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DE18" w14:textId="77777777" w:rsidR="00120538" w:rsidRDefault="00120538" w:rsidP="00B671B1">
      <w:pPr>
        <w:pStyle w:val="BodyText"/>
        <w:spacing w:after="2760"/>
      </w:pPr>
      <w:r>
        <w:rPr>
          <w:noProof/>
        </w:rPr>
        <mc:AlternateContent>
          <mc:Choice Requires="wps">
            <w:drawing>
              <wp:anchor distT="0" distB="0" distL="114300" distR="114300" simplePos="0" relativeHeight="251662336" behindDoc="1" locked="1" layoutInCell="1" allowOverlap="1" wp14:anchorId="64F19E44" wp14:editId="2451720B">
                <wp:simplePos x="0" y="0"/>
                <wp:positionH relativeFrom="page">
                  <wp:posOffset>0</wp:posOffset>
                </wp:positionH>
                <wp:positionV relativeFrom="page">
                  <wp:posOffset>0</wp:posOffset>
                </wp:positionV>
                <wp:extent cx="7556400" cy="864000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400" cy="864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80000</wp14:pctHeight>
                </wp14:sizeRelV>
              </wp:anchor>
            </w:drawing>
          </mc:Choice>
          <mc:Fallback>
            <w:pict>
              <v:rect w14:anchorId="309655DC" id="Rectangle 1" o:spid="_x0000_s1026" style="position:absolute;margin-left:0;margin-top:0;width:595pt;height:680.3pt;z-index:-251654144;visibility:visible;mso-wrap-style:square;mso-width-percent:1000;mso-height-percent:800;mso-wrap-distance-left:9pt;mso-wrap-distance-top:0;mso-wrap-distance-right:9pt;mso-wrap-distance-bottom:0;mso-position-horizontal:absolute;mso-position-horizontal-relative:page;mso-position-vertical:absolute;mso-position-vertical-relative:page;mso-width-percent:1000;mso-height-percent:8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" fillcolor="#00a59b [3204]" stroked="f" strokeweight="1pt">
                <w10:wrap anchorx="page" anchory="page"/>
                <w10:anchorlock/>
              </v:rect>
            </w:pict>
          </mc:Fallback>
        </mc:AlternateContent>
      </w:r>
      <w:r>
        <w:rPr>
          <w:noProof/>
        </w:rPr>
        <mc:AlternateContent>
          <mc:Choice Requires="wps">
            <w:drawing>
              <wp:anchor distT="0" distB="0" distL="114300" distR="114300" simplePos="0" relativeHeight="251659264" behindDoc="0" locked="1" layoutInCell="1" allowOverlap="1" wp14:anchorId="6390D394" wp14:editId="4611CED3">
                <wp:simplePos x="0" y="0"/>
                <wp:positionH relativeFrom="page">
                  <wp:posOffset>0</wp:posOffset>
                </wp:positionH>
                <wp:positionV relativeFrom="page">
                  <wp:posOffset>8639175</wp:posOffset>
                </wp:positionV>
                <wp:extent cx="7559675" cy="2045970"/>
                <wp:effectExtent l="0" t="0" r="2540" b="0"/>
                <wp:wrapNone/>
                <wp:docPr id="8" name="Rectangle 8"/>
                <wp:cNvGraphicFramePr/>
                <a:graphic xmlns:a="http://schemas.openxmlformats.org/drawingml/2006/main">
                  <a:graphicData uri="http://schemas.microsoft.com/office/word/2010/wordprocessingShape">
                    <wps:wsp>
                      <wps:cNvSpPr/>
                      <wps:spPr>
                        <a:xfrm>
                          <a:off x="0" y="0"/>
                          <a:ext cx="7559675" cy="20459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49DCA841" id="Rectangle 8" o:spid="_x0000_s1026" style="position:absolute;margin-left:0;margin-top:680.25pt;width:595.25pt;height:161.1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" fillcolor="white [3212]" stroked="f" strokeweight="1pt">
                <w10:wrap anchorx="page" anchory="page"/>
                <w10:anchorlock/>
              </v:rect>
            </w:pict>
          </mc:Fallback>
        </mc:AlternateContent>
      </w:r>
    </w:p>
    <w:p w14:paraId="16A0E53C" w14:textId="1D87331B" w:rsidR="00EA59D6" w:rsidRPr="00124BB7" w:rsidRDefault="00527873" w:rsidP="00EA59D6">
      <w:pPr>
        <w:pStyle w:val="Title"/>
      </w:pPr>
      <w:sdt>
        <w:sdtPr>
          <w:alias w:val="Title"/>
          <w:tag w:val=""/>
          <w:id w:val="989296526"/>
          <w:placeholder>
            <w:docPart w:val="A7974BED056F40E4AE6F9039C6B565A5"/>
          </w:placeholder>
          <w:dataBinding w:prefixMappings="xmlns:ns0='http://purl.org/dc/elements/1.1/' xmlns:ns1='http://schemas.openxmlformats.org/package/2006/metadata/core-properties' " w:xpath="/ns1:coreProperties[1]/ns0:title[1]" w:storeItemID="{6C3C8BC8-F283-45AE-878A-BAB7291924A1}"/>
          <w:text/>
        </w:sdtPr>
        <w:sdtEndPr/>
        <w:sdtContent>
          <w:r w:rsidR="00112825">
            <w:t>Fitness for Work Assistance Pro</w:t>
          </w:r>
          <w:r w:rsidR="00BD3857">
            <w:t>cedure</w:t>
          </w:r>
        </w:sdtContent>
      </w:sdt>
    </w:p>
    <w:sdt>
      <w:sdtPr>
        <w:alias w:val="Version No."/>
        <w:tag w:val="Abstract"/>
        <w:id w:val="-588470973"/>
        <w:placeholder>
          <w:docPart w:val="CC8F7261E54545DEB5270128C31646A8"/>
        </w:placeholder>
        <w:dataBinding w:prefixMappings="xmlns:ns0='http://schemas.microsoft.com/office/2006/coverPageProps' " w:xpath="/ns0:CoverPageProperties[1]/ns0:Abstract[1]" w:storeItemID="{55AF091B-3C7A-41E3-B477-F2FDAA23CFDA}"/>
        <w:text/>
      </w:sdtPr>
      <w:sdtEndPr/>
      <w:sdtContent>
        <w:p w14:paraId="3586F036" w14:textId="5B3AFCBE" w:rsidR="00EA59D6" w:rsidRPr="00124BB7" w:rsidRDefault="00135FDF" w:rsidP="00EA59D6">
          <w:pPr>
            <w:pStyle w:val="Subtitle"/>
          </w:pPr>
          <w:r>
            <w:t>PR</w:t>
          </w:r>
          <w:r w:rsidR="00B941CB">
            <w:t>38</w:t>
          </w:r>
          <w:r>
            <w:t xml:space="preserve"> v1.0</w:t>
          </w:r>
        </w:p>
      </w:sdtContent>
    </w:sdt>
    <w:p w14:paraId="14BA110D" w14:textId="22EE7ECC" w:rsidR="00FB54BA" w:rsidRDefault="00527873" w:rsidP="00EA59D6">
      <w:pPr>
        <w:pStyle w:val="CoverDetails"/>
        <w:ind w:left="-567" w:right="1134"/>
        <w:rPr>
          <w:color w:val="3B3844"/>
          <w:lang w:val="en-US"/>
        </w:rPr>
      </w:pPr>
      <w:sdt>
        <w:sdtPr>
          <w:alias w:val="Date"/>
          <w:tag w:val="Publish Date"/>
          <w:id w:val="178090939"/>
          <w:placeholder>
            <w:docPart w:val="4A1CD145247540158F930C90593969BA"/>
          </w:placeholder>
          <w:dataBinding w:prefixMappings="xmlns:ns0='http://schemas.microsoft.com/office/2006/coverPageProps' " w:xpath="/ns0:CoverPageProperties[1]/ns0:PublishDate[1]" w:storeItemID="{55AF091B-3C7A-41E3-B477-F2FDAA23CFDA}"/>
          <w:date w:fullDate="2022-03-18T00:00:00Z">
            <w:dateFormat w:val="d MMMM yyyy"/>
            <w:lid w:val="en-AU"/>
            <w:storeMappedDataAs w:val="dateTime"/>
            <w:calendar w:val="gregorian"/>
          </w:date>
        </w:sdtPr>
        <w:sdtEndPr/>
        <w:sdtContent>
          <w:r w:rsidR="002D0B79">
            <w:t>18 March 2022</w:t>
          </w:r>
        </w:sdtContent>
      </w:sdt>
      <w:r w:rsidR="00EA59D6">
        <w:rPr>
          <w:rFonts w:ascii="Times New Roman"/>
          <w:noProof/>
          <w:sz w:val="20"/>
        </w:rPr>
        <w:t xml:space="preserve"> </w:t>
      </w:r>
      <w:r w:rsidR="00560323">
        <w:rPr>
          <w:rFonts w:ascii="Times New Roman"/>
          <w:noProof/>
          <w:sz w:val="20"/>
        </w:rPr>
        <w:drawing>
          <wp:anchor distT="0" distB="0" distL="114300" distR="114300" simplePos="0" relativeHeight="251664384" behindDoc="0" locked="1" layoutInCell="1" allowOverlap="1" wp14:anchorId="34384A5F" wp14:editId="6E89F08E">
            <wp:simplePos x="0" y="0"/>
            <wp:positionH relativeFrom="rightMargin">
              <wp:posOffset>-1485900</wp:posOffset>
            </wp:positionH>
            <wp:positionV relativeFrom="bottomMargin">
              <wp:posOffset>-514985</wp:posOffset>
            </wp:positionV>
            <wp:extent cx="1872000" cy="104400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rotWithShape="1">
                    <a:blip r:embed="rId9" cstate="print">
                      <a:extLst>
                        <a:ext uri="{28A0092B-C50C-407E-A947-70E740481C1C}">
                          <a14:useLocalDpi xmlns:a14="http://schemas.microsoft.com/office/drawing/2010/main" val="0"/>
                        </a:ext>
                      </a:extLst>
                    </a:blip>
                    <a:srcRect r="4587"/>
                    <a:stretch/>
                  </pic:blipFill>
                  <pic:spPr bwMode="auto">
                    <a:xfrm>
                      <a:off x="0" y="0"/>
                      <a:ext cx="1872000" cy="104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54BA">
        <w:rPr>
          <w:lang w:val="en-US"/>
        </w:rPr>
        <w:br w:type="page"/>
      </w:r>
    </w:p>
    <w:p w14:paraId="412CD380" w14:textId="13BD6CAA" w:rsidR="00661D4E" w:rsidRPr="00562193" w:rsidRDefault="00661D4E" w:rsidP="004C09EC">
      <w:pPr>
        <w:pStyle w:val="AltHeading1"/>
      </w:pPr>
      <w:bookmarkStart w:id="0" w:name="_Toc37147896"/>
      <w:bookmarkStart w:id="1" w:name="_Toc95735100"/>
      <w:bookmarkStart w:id="2" w:name="_Toc98405576"/>
      <w:bookmarkStart w:id="3" w:name="_Hlk13643906"/>
      <w:r w:rsidRPr="00562193">
        <w:lastRenderedPageBreak/>
        <w:t xml:space="preserve">How to </w:t>
      </w:r>
      <w:r w:rsidR="00077236">
        <w:t>c</w:t>
      </w:r>
      <w:r w:rsidR="00562193" w:rsidRPr="00562193">
        <w:t xml:space="preserve">ustomise </w:t>
      </w:r>
      <w:r w:rsidRPr="00562193">
        <w:t xml:space="preserve">this </w:t>
      </w:r>
      <w:r w:rsidR="00077236">
        <w:t>p</w:t>
      </w:r>
      <w:r w:rsidR="00562193" w:rsidRPr="00562193">
        <w:t>rocedure</w:t>
      </w:r>
      <w:bookmarkEnd w:id="0"/>
      <w:bookmarkEnd w:id="1"/>
      <w:bookmarkEnd w:id="2"/>
      <w:r w:rsidR="00562193" w:rsidRPr="00562193">
        <w:t xml:space="preserve"> </w:t>
      </w:r>
    </w:p>
    <w:p w14:paraId="6FBA9CAE" w14:textId="21D1CE4B" w:rsidR="00661D4E" w:rsidRPr="002D238A" w:rsidRDefault="00661D4E" w:rsidP="00661D4E">
      <w:pPr>
        <w:pStyle w:val="BodyText"/>
        <w:rPr>
          <w:sz w:val="22"/>
        </w:rPr>
      </w:pPr>
      <w:r w:rsidRPr="002D238A">
        <w:rPr>
          <w:sz w:val="22"/>
        </w:rPr>
        <w:t>This sample procedure must be customised to reflect Council’s own structure and requirements. In</w:t>
      </w:r>
      <w:r w:rsidR="00B671B1" w:rsidRPr="002D238A">
        <w:rPr>
          <w:sz w:val="22"/>
        </w:rPr>
        <w:t xml:space="preserve"> </w:t>
      </w:r>
      <w:r w:rsidRPr="002D238A">
        <w:rPr>
          <w:sz w:val="22"/>
        </w:rPr>
        <w:t xml:space="preserve">particular, </w:t>
      </w:r>
      <w:r w:rsidR="008A149C">
        <w:rPr>
          <w:sz w:val="22"/>
        </w:rPr>
        <w:t xml:space="preserve">the </w:t>
      </w:r>
      <w:r w:rsidRPr="002D238A">
        <w:rPr>
          <w:sz w:val="22"/>
        </w:rPr>
        <w:t xml:space="preserve">wording that is shown in </w:t>
      </w:r>
      <w:r w:rsidR="00124BB7" w:rsidRPr="002D238A">
        <w:rPr>
          <w:i/>
          <w:iCs/>
          <w:color w:val="FF0000"/>
          <w:sz w:val="22"/>
        </w:rPr>
        <w:t>red italics</w:t>
      </w:r>
      <w:r w:rsidR="00124BB7" w:rsidRPr="002D238A">
        <w:rPr>
          <w:sz w:val="22"/>
        </w:rPr>
        <w:t xml:space="preserve"> </w:t>
      </w:r>
      <w:r w:rsidRPr="002D238A">
        <w:rPr>
          <w:sz w:val="22"/>
        </w:rPr>
        <w:t xml:space="preserve">should be reviewed and modified as required to reflect Council’s operations.  </w:t>
      </w:r>
    </w:p>
    <w:p w14:paraId="6519AE7A" w14:textId="77777777" w:rsidR="00661D4E" w:rsidRPr="00661D4E" w:rsidRDefault="00661D4E" w:rsidP="004C09EC">
      <w:pPr>
        <w:pStyle w:val="AltHeading1"/>
      </w:pPr>
      <w:bookmarkStart w:id="4" w:name="_Toc20746055"/>
      <w:bookmarkStart w:id="5" w:name="_Toc37147897"/>
      <w:bookmarkStart w:id="6" w:name="_Toc95735101"/>
      <w:bookmarkStart w:id="7" w:name="_Toc98405577"/>
      <w:r w:rsidRPr="00661D4E">
        <w:t>Disclaimer</w:t>
      </w:r>
      <w:bookmarkEnd w:id="4"/>
      <w:bookmarkEnd w:id="5"/>
      <w:bookmarkEnd w:id="6"/>
      <w:bookmarkEnd w:id="7"/>
    </w:p>
    <w:bookmarkEnd w:id="3"/>
    <w:p w14:paraId="2547747C" w14:textId="77777777" w:rsidR="00661D4E" w:rsidRPr="002D238A" w:rsidRDefault="00661D4E" w:rsidP="00661D4E">
      <w:pPr>
        <w:pStyle w:val="BodyText"/>
        <w:rPr>
          <w:sz w:val="22"/>
        </w:rPr>
      </w:pPr>
      <w:r w:rsidRPr="002D238A">
        <w:rPr>
          <w:sz w:val="22"/>
        </w:rPr>
        <w:t xml:space="preserve">The information and material contained in this document has been prepared by StateCover using reasonable care. It is intended for general use only and the user agrees that StateCover is not responsible for its verification or confirming its relevance to the user’s circumstances. </w:t>
      </w:r>
    </w:p>
    <w:p w14:paraId="414C7DAE" w14:textId="77777777" w:rsidR="00661D4E" w:rsidRPr="002D238A" w:rsidRDefault="00661D4E" w:rsidP="00661D4E">
      <w:pPr>
        <w:pStyle w:val="BodyText"/>
        <w:rPr>
          <w:sz w:val="22"/>
        </w:rPr>
      </w:pPr>
      <w:r w:rsidRPr="002D238A">
        <w:rPr>
          <w:sz w:val="22"/>
        </w:rPr>
        <w:t xml:space="preserve">Before using and/or relying on this document users must exercise their own care and skill to assess its relevance, reliability, </w:t>
      </w:r>
      <w:proofErr w:type="gramStart"/>
      <w:r w:rsidRPr="002D238A">
        <w:rPr>
          <w:sz w:val="22"/>
        </w:rPr>
        <w:t>accuracy</w:t>
      </w:r>
      <w:proofErr w:type="gramEnd"/>
      <w:r w:rsidRPr="002D238A">
        <w:rPr>
          <w:sz w:val="22"/>
        </w:rPr>
        <w:t xml:space="preserve"> and completeness. The </w:t>
      </w:r>
      <w:proofErr w:type="gramStart"/>
      <w:r w:rsidRPr="002D238A">
        <w:rPr>
          <w:sz w:val="22"/>
        </w:rPr>
        <w:t>particular circumstances</w:t>
      </w:r>
      <w:proofErr w:type="gramEnd"/>
      <w:r w:rsidRPr="002D238A">
        <w:rPr>
          <w:sz w:val="22"/>
        </w:rPr>
        <w:t xml:space="preserve"> of the user have not been considered.</w:t>
      </w:r>
    </w:p>
    <w:p w14:paraId="2E7E64BD" w14:textId="77777777" w:rsidR="00661D4E" w:rsidRPr="002D238A" w:rsidRDefault="00661D4E" w:rsidP="00661D4E">
      <w:pPr>
        <w:pStyle w:val="BodyText"/>
        <w:rPr>
          <w:sz w:val="22"/>
        </w:rPr>
      </w:pPr>
      <w:r w:rsidRPr="002D238A">
        <w:rPr>
          <w:sz w:val="22"/>
        </w:rPr>
        <w:t>StateCover is not responsible or liable for any errors or omissions in, or any claims or losses suffered by users relying on, the information and/or material contained in the document.</w:t>
      </w:r>
    </w:p>
    <w:p w14:paraId="41EB690C" w14:textId="021CAAFC" w:rsidR="00661D4E" w:rsidRPr="002D238A" w:rsidRDefault="00661D4E" w:rsidP="00661D4E">
      <w:pPr>
        <w:pStyle w:val="BodyText"/>
        <w:rPr>
          <w:sz w:val="22"/>
        </w:rPr>
      </w:pPr>
    </w:p>
    <w:p w14:paraId="7F29C8A6" w14:textId="35237A29" w:rsidR="00661D4E" w:rsidRPr="002D238A" w:rsidRDefault="00661D4E" w:rsidP="00661D4E">
      <w:pPr>
        <w:pStyle w:val="BodyText"/>
        <w:rPr>
          <w:i/>
          <w:iCs/>
          <w:color w:val="FF0000"/>
          <w:sz w:val="22"/>
        </w:rPr>
      </w:pPr>
      <w:r w:rsidRPr="002D238A">
        <w:rPr>
          <w:i/>
          <w:iCs/>
          <w:color w:val="FF0000"/>
          <w:sz w:val="22"/>
        </w:rPr>
        <w:t>Delete this page before publication.</w:t>
      </w:r>
    </w:p>
    <w:p w14:paraId="0103799A" w14:textId="0E84BF4F" w:rsidR="00661D4E" w:rsidRPr="00661D4E" w:rsidRDefault="00661D4E" w:rsidP="00661D4E">
      <w:pPr>
        <w:pStyle w:val="BodyText"/>
      </w:pPr>
    </w:p>
    <w:p w14:paraId="7D5CAEA1" w14:textId="0B1049CD" w:rsidR="00661D4E" w:rsidRPr="00661D4E" w:rsidRDefault="00661D4E" w:rsidP="00661D4E">
      <w:pPr>
        <w:pStyle w:val="BodyText"/>
      </w:pPr>
      <w:r w:rsidRPr="00661D4E">
        <w:br w:type="page"/>
      </w:r>
    </w:p>
    <w:p w14:paraId="67A464B4" w14:textId="77777777" w:rsidR="00FC0BC3" w:rsidRDefault="00670B05" w:rsidP="00A602BE">
      <w:pPr>
        <w:pStyle w:val="TOCHeading"/>
        <w:spacing w:before="0"/>
      </w:pPr>
      <w:r>
        <w:lastRenderedPageBreak/>
        <w:t>C</w:t>
      </w:r>
      <w:r w:rsidR="00FC0BC3">
        <w:t>ontents</w:t>
      </w:r>
    </w:p>
    <w:p w14:paraId="42AC608F" w14:textId="13A54336" w:rsidR="0001128C" w:rsidRPr="00D14673" w:rsidRDefault="00FC0BC3">
      <w:pPr>
        <w:pStyle w:val="TOC1"/>
        <w:rPr>
          <w:rFonts w:eastAsiaTheme="minorEastAsia"/>
          <w:noProof/>
          <w:color w:val="3B4244" w:themeColor="text2"/>
          <w:sz w:val="22"/>
          <w:lang w:eastAsia="en-AU"/>
        </w:rPr>
      </w:pPr>
      <w:r>
        <w:fldChar w:fldCharType="begin"/>
      </w:r>
      <w:r>
        <w:instrText xml:space="preserve"> TOC \h \z \t "Heading 1,</w:instrText>
      </w:r>
      <w:r w:rsidR="00E01F6C">
        <w:instrText>4</w:instrText>
      </w:r>
      <w:r>
        <w:instrText>,Heading 2,</w:instrText>
      </w:r>
      <w:r w:rsidR="00E01F6C">
        <w:instrText>5</w:instrText>
      </w:r>
      <w:r>
        <w:instrText>,Heading 3,</w:instrText>
      </w:r>
      <w:r w:rsidR="00E01F6C">
        <w:instrText>6</w:instrText>
      </w:r>
      <w:r>
        <w:instrText>,</w:instrText>
      </w:r>
      <w:r w:rsidR="00E01F6C">
        <w:instrText>Alt</w:instrText>
      </w:r>
      <w:r>
        <w:instrText xml:space="preserve"> Heading 1,</w:instrText>
      </w:r>
      <w:r w:rsidR="00E01F6C">
        <w:instrText>1</w:instrText>
      </w:r>
      <w:r>
        <w:instrText>,</w:instrText>
      </w:r>
      <w:r w:rsidR="00E01F6C">
        <w:instrText>Alt</w:instrText>
      </w:r>
      <w:r>
        <w:instrText xml:space="preserve"> Heading 2,</w:instrText>
      </w:r>
      <w:r w:rsidR="00E01F6C">
        <w:instrText>2</w:instrText>
      </w:r>
      <w:r>
        <w:instrText>,</w:instrText>
      </w:r>
      <w:r w:rsidR="00E01F6C">
        <w:instrText>Alt</w:instrText>
      </w:r>
      <w:r>
        <w:instrText xml:space="preserve"> Heading 3,</w:instrText>
      </w:r>
      <w:r w:rsidR="00E01F6C">
        <w:instrText>3</w:instrText>
      </w:r>
      <w:r w:rsidR="00562193">
        <w:instrText>,</w:instrText>
      </w:r>
      <w:r w:rsidR="00562193" w:rsidRPr="00562193">
        <w:instrText xml:space="preserve"> </w:instrText>
      </w:r>
      <w:r w:rsidR="00562193">
        <w:instrText>Appendix Heading 1,2</w:instrText>
      </w:r>
      <w:r>
        <w:instrText xml:space="preserve">" </w:instrText>
      </w:r>
      <w:r>
        <w:fldChar w:fldCharType="separate"/>
      </w:r>
      <w:hyperlink w:anchor="_Toc98405576" w:history="1">
        <w:r w:rsidR="0001128C" w:rsidRPr="00D14673">
          <w:rPr>
            <w:rStyle w:val="Hyperlink"/>
            <w:noProof/>
            <w:color w:val="3B4244" w:themeColor="text2"/>
          </w:rPr>
          <w:t xml:space="preserve">How to </w:t>
        </w:r>
        <w:r w:rsidR="008A149C" w:rsidRPr="00D14673">
          <w:rPr>
            <w:rStyle w:val="Hyperlink"/>
            <w:noProof/>
            <w:color w:val="3B4244" w:themeColor="text2"/>
          </w:rPr>
          <w:t>c</w:t>
        </w:r>
        <w:r w:rsidR="0001128C" w:rsidRPr="00D14673">
          <w:rPr>
            <w:rStyle w:val="Hyperlink"/>
            <w:noProof/>
            <w:color w:val="3B4244" w:themeColor="text2"/>
          </w:rPr>
          <w:t xml:space="preserve">ustomise this </w:t>
        </w:r>
        <w:r w:rsidR="008A149C" w:rsidRPr="00D14673">
          <w:rPr>
            <w:rStyle w:val="Hyperlink"/>
            <w:noProof/>
            <w:color w:val="3B4244" w:themeColor="text2"/>
          </w:rPr>
          <w:t>p</w:t>
        </w:r>
        <w:r w:rsidR="0001128C" w:rsidRPr="00D14673">
          <w:rPr>
            <w:rStyle w:val="Hyperlink"/>
            <w:noProof/>
            <w:color w:val="3B4244" w:themeColor="text2"/>
          </w:rPr>
          <w:t>rocedure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_Toc98405576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w:t>
        </w:r>
        <w:r w:rsidR="0001128C" w:rsidRPr="00D14673">
          <w:rPr>
            <w:noProof/>
            <w:webHidden/>
            <w:color w:val="3B4244" w:themeColor="text2"/>
          </w:rPr>
          <w:fldChar w:fldCharType="end"/>
        </w:r>
      </w:hyperlink>
    </w:p>
    <w:p w14:paraId="6A011EA5" w14:textId="5FBFFBA1" w:rsidR="0001128C" w:rsidRPr="00D14673" w:rsidRDefault="00527873">
      <w:pPr>
        <w:pStyle w:val="TOC1"/>
        <w:rPr>
          <w:rFonts w:eastAsiaTheme="minorEastAsia"/>
          <w:noProof/>
          <w:color w:val="3B4244" w:themeColor="text2"/>
          <w:sz w:val="22"/>
          <w:lang w:eastAsia="en-AU"/>
        </w:rPr>
      </w:pPr>
      <w:hyperlink w:anchor="_Toc98405577" w:history="1">
        <w:r w:rsidR="0001128C" w:rsidRPr="00D14673">
          <w:rPr>
            <w:rStyle w:val="Hyperlink"/>
            <w:noProof/>
            <w:color w:val="3B4244" w:themeColor="text2"/>
          </w:rPr>
          <w:t>Disclaimer</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_Toc98405577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w:t>
        </w:r>
        <w:r w:rsidR="0001128C" w:rsidRPr="00D14673">
          <w:rPr>
            <w:noProof/>
            <w:webHidden/>
            <w:color w:val="3B4244" w:themeColor="text2"/>
          </w:rPr>
          <w:fldChar w:fldCharType="end"/>
        </w:r>
      </w:hyperlink>
    </w:p>
    <w:p w14:paraId="480191D5" w14:textId="6015A0EC" w:rsidR="0001128C" w:rsidRPr="00D14673" w:rsidRDefault="00527873">
      <w:pPr>
        <w:pStyle w:val="TOC4"/>
        <w:rPr>
          <w:rFonts w:eastAsiaTheme="minorEastAsia"/>
          <w:noProof/>
          <w:color w:val="3B4244" w:themeColor="text2"/>
          <w:sz w:val="22"/>
          <w:lang w:eastAsia="en-AU"/>
        </w:rPr>
      </w:pPr>
      <w:hyperlink w:anchor="_Toc98405578" w:history="1">
        <w:r w:rsidR="0001128C" w:rsidRPr="00D14673">
          <w:rPr>
            <w:rStyle w:val="Hyperlink"/>
            <w:noProof/>
            <w:color w:val="3B4244" w:themeColor="text2"/>
          </w:rPr>
          <w:t>1.</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Purpose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_Toc98405578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4</w:t>
        </w:r>
        <w:r w:rsidR="0001128C" w:rsidRPr="00D14673">
          <w:rPr>
            <w:noProof/>
            <w:webHidden/>
            <w:color w:val="3B4244" w:themeColor="text2"/>
          </w:rPr>
          <w:fldChar w:fldCharType="end"/>
        </w:r>
      </w:hyperlink>
    </w:p>
    <w:p w14:paraId="7F4475D0" w14:textId="09FA7D0F" w:rsidR="0001128C" w:rsidRPr="00D14673" w:rsidRDefault="00527873">
      <w:pPr>
        <w:pStyle w:val="TOC4"/>
        <w:rPr>
          <w:rFonts w:eastAsiaTheme="minorEastAsia"/>
          <w:noProof/>
          <w:color w:val="3B4244" w:themeColor="text2"/>
          <w:sz w:val="22"/>
          <w:lang w:eastAsia="en-AU"/>
        </w:rPr>
      </w:pPr>
      <w:hyperlink w:anchor="_Toc98405579" w:history="1">
        <w:r w:rsidR="0001128C" w:rsidRPr="00D14673">
          <w:rPr>
            <w:rStyle w:val="Hyperlink"/>
            <w:noProof/>
            <w:color w:val="3B4244" w:themeColor="text2"/>
          </w:rPr>
          <w:t>2.</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Scope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_Toc98405579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4</w:t>
        </w:r>
        <w:r w:rsidR="0001128C" w:rsidRPr="00D14673">
          <w:rPr>
            <w:noProof/>
            <w:webHidden/>
            <w:color w:val="3B4244" w:themeColor="text2"/>
          </w:rPr>
          <w:fldChar w:fldCharType="end"/>
        </w:r>
      </w:hyperlink>
    </w:p>
    <w:p w14:paraId="006899D0" w14:textId="60D60772" w:rsidR="0001128C" w:rsidRPr="00D14673" w:rsidRDefault="00527873">
      <w:pPr>
        <w:pStyle w:val="TOC4"/>
        <w:rPr>
          <w:rFonts w:eastAsiaTheme="minorEastAsia"/>
          <w:noProof/>
          <w:color w:val="3B4244" w:themeColor="text2"/>
          <w:sz w:val="22"/>
          <w:lang w:eastAsia="en-AU"/>
        </w:rPr>
      </w:pPr>
      <w:hyperlink w:anchor="_Toc98405580" w:history="1">
        <w:r w:rsidR="0001128C" w:rsidRPr="00D14673">
          <w:rPr>
            <w:rStyle w:val="Hyperlink"/>
            <w:noProof/>
            <w:color w:val="3B4244" w:themeColor="text2"/>
          </w:rPr>
          <w:t>3.</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Processes for managing non-work-related conditions at work</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_Toc98405580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4</w:t>
        </w:r>
        <w:r w:rsidR="0001128C" w:rsidRPr="00D14673">
          <w:rPr>
            <w:noProof/>
            <w:webHidden/>
            <w:color w:val="3B4244" w:themeColor="text2"/>
          </w:rPr>
          <w:fldChar w:fldCharType="end"/>
        </w:r>
      </w:hyperlink>
    </w:p>
    <w:p w14:paraId="47E16DBE" w14:textId="78435672" w:rsidR="0001128C" w:rsidRPr="00D14673" w:rsidRDefault="00527873" w:rsidP="00A832DB">
      <w:pPr>
        <w:pStyle w:val="TOC5"/>
        <w:rPr>
          <w:rFonts w:eastAsiaTheme="minorEastAsia"/>
          <w:color w:val="3B4244" w:themeColor="text2"/>
          <w:sz w:val="22"/>
          <w:lang w:eastAsia="en-AU"/>
        </w:rPr>
      </w:pPr>
      <w:hyperlink w:anchor="_Toc98405581" w:history="1">
        <w:r w:rsidR="0001128C" w:rsidRPr="00D14673">
          <w:rPr>
            <w:rStyle w:val="Hyperlink"/>
            <w:color w:val="3B4244" w:themeColor="text2"/>
          </w:rPr>
          <w:t>3.1.</w:t>
        </w:r>
        <w:r w:rsidR="0001128C" w:rsidRPr="00D14673">
          <w:rPr>
            <w:rFonts w:eastAsiaTheme="minorEastAsia"/>
            <w:color w:val="3B4244" w:themeColor="text2"/>
            <w:sz w:val="22"/>
            <w:lang w:eastAsia="en-AU"/>
          </w:rPr>
          <w:tab/>
        </w:r>
        <w:r w:rsidR="0001128C" w:rsidRPr="00D14673">
          <w:rPr>
            <w:rStyle w:val="Hyperlink"/>
            <w:color w:val="3B4244" w:themeColor="text2"/>
          </w:rPr>
          <w:t>Identification of a potential non-work-related injury or illness</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_Toc98405581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4</w:t>
        </w:r>
        <w:r w:rsidR="0001128C" w:rsidRPr="00D14673">
          <w:rPr>
            <w:webHidden/>
            <w:color w:val="3B4244" w:themeColor="text2"/>
          </w:rPr>
          <w:fldChar w:fldCharType="end"/>
        </w:r>
      </w:hyperlink>
    </w:p>
    <w:p w14:paraId="2E3C002C" w14:textId="257F368E" w:rsidR="0001128C" w:rsidRPr="00D14673" w:rsidRDefault="00527873" w:rsidP="00A832DB">
      <w:pPr>
        <w:pStyle w:val="TOC6"/>
        <w:ind w:left="2291"/>
        <w:rPr>
          <w:rFonts w:eastAsiaTheme="minorEastAsia"/>
          <w:noProof/>
          <w:color w:val="3B4244" w:themeColor="text2"/>
          <w:sz w:val="22"/>
          <w:lang w:eastAsia="en-AU"/>
        </w:rPr>
      </w:pPr>
      <w:hyperlink w:anchor="_Toc98405582" w:history="1">
        <w:r w:rsidR="0001128C" w:rsidRPr="00D14673">
          <w:rPr>
            <w:rStyle w:val="Hyperlink"/>
            <w:noProof/>
            <w:color w:val="3B4244" w:themeColor="text2"/>
          </w:rPr>
          <w:t>3.1.1.</w:t>
        </w:r>
        <w:r w:rsidR="0001128C" w:rsidRPr="00D14673">
          <w:rPr>
            <w:rFonts w:eastAsiaTheme="minorEastAsia"/>
            <w:noProof/>
            <w:color w:val="3B4244" w:themeColor="text2"/>
            <w:sz w:val="22"/>
            <w:lang w:eastAsia="en-AU"/>
          </w:rPr>
          <w:tab/>
        </w:r>
        <w:r w:rsidR="0001128C" w:rsidRPr="00D14673">
          <w:rPr>
            <w:rStyle w:val="Hyperlink"/>
            <w:noProof/>
            <w:color w:val="3B4244" w:themeColor="text2"/>
            <w:shd w:val="clear" w:color="auto" w:fill="FFFFFF"/>
          </w:rPr>
          <w:t xml:space="preserve">Employees’ </w:t>
        </w:r>
        <w:r w:rsidR="008A149C" w:rsidRPr="00D14673">
          <w:rPr>
            <w:rStyle w:val="Hyperlink"/>
            <w:noProof/>
            <w:color w:val="3B4244" w:themeColor="text2"/>
            <w:shd w:val="clear" w:color="auto" w:fill="FFFFFF"/>
          </w:rPr>
          <w:t>r</w:t>
        </w:r>
        <w:r w:rsidR="0001128C" w:rsidRPr="00D14673">
          <w:rPr>
            <w:rStyle w:val="Hyperlink"/>
            <w:noProof/>
            <w:color w:val="3B4244" w:themeColor="text2"/>
            <w:shd w:val="clear" w:color="auto" w:fill="FFFFFF"/>
          </w:rPr>
          <w:t>esponsibilities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_Toc98405582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4</w:t>
        </w:r>
        <w:r w:rsidR="0001128C" w:rsidRPr="00D14673">
          <w:rPr>
            <w:noProof/>
            <w:webHidden/>
            <w:color w:val="3B4244" w:themeColor="text2"/>
          </w:rPr>
          <w:fldChar w:fldCharType="end"/>
        </w:r>
      </w:hyperlink>
    </w:p>
    <w:p w14:paraId="4EDF5A4C" w14:textId="27B948DD" w:rsidR="0001128C" w:rsidRPr="00D14673" w:rsidRDefault="00527873" w:rsidP="00A832DB">
      <w:pPr>
        <w:pStyle w:val="TOC6"/>
        <w:ind w:left="2291"/>
        <w:rPr>
          <w:rFonts w:eastAsiaTheme="minorEastAsia"/>
          <w:noProof/>
          <w:color w:val="3B4244" w:themeColor="text2"/>
          <w:sz w:val="22"/>
          <w:lang w:eastAsia="en-AU"/>
        </w:rPr>
      </w:pPr>
      <w:hyperlink w:anchor="_Toc98405583" w:history="1">
        <w:r w:rsidR="0001128C" w:rsidRPr="00D14673">
          <w:rPr>
            <w:rStyle w:val="Hyperlink"/>
            <w:noProof/>
            <w:color w:val="3B4244" w:themeColor="text2"/>
          </w:rPr>
          <w:t>3.1.2.</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 xml:space="preserve">Manager’s </w:t>
        </w:r>
        <w:r w:rsidR="008A149C" w:rsidRPr="00D14673">
          <w:rPr>
            <w:rStyle w:val="Hyperlink"/>
            <w:noProof/>
            <w:color w:val="3B4244" w:themeColor="text2"/>
          </w:rPr>
          <w:t>r</w:t>
        </w:r>
        <w:r w:rsidR="0001128C" w:rsidRPr="00D14673">
          <w:rPr>
            <w:rStyle w:val="Hyperlink"/>
            <w:noProof/>
            <w:color w:val="3B4244" w:themeColor="text2"/>
          </w:rPr>
          <w:t>esponsibilities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_Toc98405583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5</w:t>
        </w:r>
        <w:r w:rsidR="0001128C" w:rsidRPr="00D14673">
          <w:rPr>
            <w:noProof/>
            <w:webHidden/>
            <w:color w:val="3B4244" w:themeColor="text2"/>
          </w:rPr>
          <w:fldChar w:fldCharType="end"/>
        </w:r>
      </w:hyperlink>
    </w:p>
    <w:p w14:paraId="6997E5EE" w14:textId="3D5B6E14" w:rsidR="0001128C" w:rsidRPr="00D14673" w:rsidRDefault="00527873" w:rsidP="00A832DB">
      <w:pPr>
        <w:pStyle w:val="TOC5"/>
        <w:rPr>
          <w:rFonts w:eastAsiaTheme="minorEastAsia"/>
          <w:color w:val="3B4244" w:themeColor="text2"/>
          <w:sz w:val="22"/>
          <w:lang w:eastAsia="en-AU"/>
        </w:rPr>
      </w:pPr>
      <w:hyperlink w:anchor="_Toc98405584" w:history="1">
        <w:r w:rsidR="0001128C" w:rsidRPr="00D14673">
          <w:rPr>
            <w:rStyle w:val="Hyperlink"/>
            <w:color w:val="3B4244" w:themeColor="text2"/>
          </w:rPr>
          <w:t>3.2.</w:t>
        </w:r>
        <w:r w:rsidR="0001128C" w:rsidRPr="00D14673">
          <w:rPr>
            <w:rFonts w:eastAsiaTheme="minorEastAsia"/>
            <w:color w:val="3B4244" w:themeColor="text2"/>
            <w:sz w:val="22"/>
            <w:lang w:eastAsia="en-AU"/>
          </w:rPr>
          <w:tab/>
        </w:r>
        <w:r w:rsidR="0001128C" w:rsidRPr="00D14673">
          <w:rPr>
            <w:rStyle w:val="Hyperlink"/>
            <w:color w:val="3B4244" w:themeColor="text2"/>
          </w:rPr>
          <w:t>Supportive management conversations</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_Toc98405584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5</w:t>
        </w:r>
        <w:r w:rsidR="0001128C" w:rsidRPr="00D14673">
          <w:rPr>
            <w:webHidden/>
            <w:color w:val="3B4244" w:themeColor="text2"/>
          </w:rPr>
          <w:fldChar w:fldCharType="end"/>
        </w:r>
      </w:hyperlink>
    </w:p>
    <w:p w14:paraId="035CD0E1" w14:textId="21FDD2D1" w:rsidR="0001128C" w:rsidRPr="00D14673" w:rsidRDefault="00527873" w:rsidP="00A832DB">
      <w:pPr>
        <w:pStyle w:val="TOC6"/>
        <w:ind w:left="2291"/>
        <w:rPr>
          <w:rFonts w:eastAsiaTheme="minorEastAsia"/>
          <w:noProof/>
          <w:color w:val="3B4244" w:themeColor="text2"/>
          <w:sz w:val="22"/>
          <w:lang w:eastAsia="en-AU"/>
        </w:rPr>
      </w:pPr>
      <w:hyperlink w:anchor="_Toc98405585" w:history="1">
        <w:r w:rsidR="0001128C" w:rsidRPr="00D14673">
          <w:rPr>
            <w:rStyle w:val="Hyperlink"/>
            <w:noProof/>
            <w:color w:val="3B4244" w:themeColor="text2"/>
            <w:lang w:val="en-US"/>
          </w:rPr>
          <w:t>3.2.1.</w:t>
        </w:r>
        <w:r w:rsidR="0001128C" w:rsidRPr="00D14673">
          <w:rPr>
            <w:rFonts w:eastAsiaTheme="minorEastAsia"/>
            <w:noProof/>
            <w:color w:val="3B4244" w:themeColor="text2"/>
            <w:sz w:val="22"/>
            <w:lang w:eastAsia="en-AU"/>
          </w:rPr>
          <w:tab/>
        </w:r>
        <w:r w:rsidR="0001128C" w:rsidRPr="00D14673">
          <w:rPr>
            <w:rStyle w:val="Hyperlink"/>
            <w:noProof/>
            <w:color w:val="3B4244" w:themeColor="text2"/>
            <w:lang w:val="en-US"/>
          </w:rPr>
          <w:t>If a fitness for work issue is disclosed or identified</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_Toc98405585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5</w:t>
        </w:r>
        <w:r w:rsidR="0001128C" w:rsidRPr="00D14673">
          <w:rPr>
            <w:noProof/>
            <w:webHidden/>
            <w:color w:val="3B4244" w:themeColor="text2"/>
          </w:rPr>
          <w:fldChar w:fldCharType="end"/>
        </w:r>
      </w:hyperlink>
    </w:p>
    <w:p w14:paraId="1AC5ED0E" w14:textId="2CB95B43" w:rsidR="0001128C" w:rsidRPr="00D14673" w:rsidRDefault="00527873" w:rsidP="00A832DB">
      <w:pPr>
        <w:pStyle w:val="TOC6"/>
        <w:ind w:left="2291"/>
        <w:rPr>
          <w:rFonts w:eastAsiaTheme="minorEastAsia"/>
          <w:noProof/>
          <w:color w:val="3B4244" w:themeColor="text2"/>
          <w:sz w:val="22"/>
          <w:lang w:eastAsia="en-AU"/>
        </w:rPr>
      </w:pPr>
      <w:hyperlink w:anchor="_Toc98405586" w:history="1">
        <w:r w:rsidR="0001128C" w:rsidRPr="00D14673">
          <w:rPr>
            <w:rStyle w:val="Hyperlink"/>
            <w:noProof/>
            <w:color w:val="3B4244" w:themeColor="text2"/>
          </w:rPr>
          <w:t>3.2.2.</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If another issue or no issue is identified</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_Toc98405586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6</w:t>
        </w:r>
        <w:r w:rsidR="0001128C" w:rsidRPr="00D14673">
          <w:rPr>
            <w:noProof/>
            <w:webHidden/>
            <w:color w:val="3B4244" w:themeColor="text2"/>
          </w:rPr>
          <w:fldChar w:fldCharType="end"/>
        </w:r>
      </w:hyperlink>
    </w:p>
    <w:p w14:paraId="3623F719" w14:textId="3AD04D49" w:rsidR="0001128C" w:rsidRPr="00D14673" w:rsidRDefault="00527873" w:rsidP="00A832DB">
      <w:pPr>
        <w:pStyle w:val="TOC6"/>
        <w:ind w:left="2291"/>
        <w:rPr>
          <w:rFonts w:eastAsiaTheme="minorEastAsia"/>
          <w:noProof/>
          <w:color w:val="3B4244" w:themeColor="text2"/>
          <w:sz w:val="22"/>
          <w:lang w:eastAsia="en-AU"/>
        </w:rPr>
      </w:pPr>
      <w:hyperlink w:anchor="_Toc98405587" w:history="1">
        <w:r w:rsidR="0001128C" w:rsidRPr="00D14673">
          <w:rPr>
            <w:rStyle w:val="Hyperlink"/>
            <w:noProof/>
            <w:color w:val="3B4244" w:themeColor="text2"/>
          </w:rPr>
          <w:t>3.2.3.</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Documentation of supportive conversations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_Toc98405587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6</w:t>
        </w:r>
        <w:r w:rsidR="0001128C" w:rsidRPr="00D14673">
          <w:rPr>
            <w:noProof/>
            <w:webHidden/>
            <w:color w:val="3B4244" w:themeColor="text2"/>
          </w:rPr>
          <w:fldChar w:fldCharType="end"/>
        </w:r>
      </w:hyperlink>
    </w:p>
    <w:p w14:paraId="1CCB38B9" w14:textId="7B98E93B" w:rsidR="0001128C" w:rsidRPr="00D14673" w:rsidRDefault="00527873" w:rsidP="00A832DB">
      <w:pPr>
        <w:pStyle w:val="TOC5"/>
        <w:rPr>
          <w:rFonts w:eastAsiaTheme="minorEastAsia"/>
          <w:color w:val="3B4244" w:themeColor="text2"/>
          <w:sz w:val="22"/>
          <w:lang w:eastAsia="en-AU"/>
        </w:rPr>
      </w:pPr>
      <w:hyperlink w:anchor="_Toc98405588" w:history="1">
        <w:r w:rsidR="0001128C" w:rsidRPr="00D14673">
          <w:rPr>
            <w:rStyle w:val="Hyperlink"/>
            <w:color w:val="3B4244" w:themeColor="text2"/>
          </w:rPr>
          <w:t>3.3.</w:t>
        </w:r>
        <w:r w:rsidR="0001128C" w:rsidRPr="00D14673">
          <w:rPr>
            <w:rFonts w:eastAsiaTheme="minorEastAsia"/>
            <w:color w:val="3B4244" w:themeColor="text2"/>
            <w:sz w:val="22"/>
            <w:lang w:eastAsia="en-AU"/>
          </w:rPr>
          <w:tab/>
        </w:r>
        <w:r w:rsidR="0001128C" w:rsidRPr="00D14673">
          <w:rPr>
            <w:rStyle w:val="Hyperlink"/>
            <w:color w:val="3B4244" w:themeColor="text2"/>
          </w:rPr>
          <w:t>Clarification of the team member’s role</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_Toc98405588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6</w:t>
        </w:r>
        <w:r w:rsidR="0001128C" w:rsidRPr="00D14673">
          <w:rPr>
            <w:webHidden/>
            <w:color w:val="3B4244" w:themeColor="text2"/>
          </w:rPr>
          <w:fldChar w:fldCharType="end"/>
        </w:r>
      </w:hyperlink>
    </w:p>
    <w:p w14:paraId="3B4BE55A" w14:textId="41494E73" w:rsidR="0001128C" w:rsidRPr="00D14673" w:rsidRDefault="00527873" w:rsidP="00A832DB">
      <w:pPr>
        <w:pStyle w:val="TOC6"/>
        <w:ind w:left="2291"/>
        <w:rPr>
          <w:rFonts w:eastAsiaTheme="minorEastAsia"/>
          <w:noProof/>
          <w:color w:val="3B4244" w:themeColor="text2"/>
          <w:sz w:val="22"/>
          <w:lang w:eastAsia="en-AU"/>
        </w:rPr>
      </w:pPr>
      <w:hyperlink w:anchor="_Toc98405589" w:history="1">
        <w:r w:rsidR="0001128C" w:rsidRPr="00D14673">
          <w:rPr>
            <w:rStyle w:val="Hyperlink"/>
            <w:noProof/>
            <w:color w:val="3B4244" w:themeColor="text2"/>
          </w:rPr>
          <w:t>3.3.1.</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Review of the Position Description and Job Demands Analysis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_Toc98405589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6</w:t>
        </w:r>
        <w:r w:rsidR="0001128C" w:rsidRPr="00D14673">
          <w:rPr>
            <w:noProof/>
            <w:webHidden/>
            <w:color w:val="3B4244" w:themeColor="text2"/>
          </w:rPr>
          <w:fldChar w:fldCharType="end"/>
        </w:r>
      </w:hyperlink>
    </w:p>
    <w:p w14:paraId="69AA86DC" w14:textId="6A1CE5D8" w:rsidR="0001128C" w:rsidRPr="00D14673" w:rsidRDefault="00527873" w:rsidP="00A832DB">
      <w:pPr>
        <w:pStyle w:val="TOC6"/>
        <w:ind w:left="2291"/>
        <w:rPr>
          <w:rFonts w:eastAsiaTheme="minorEastAsia"/>
          <w:noProof/>
          <w:color w:val="3B4244" w:themeColor="text2"/>
          <w:sz w:val="22"/>
          <w:lang w:eastAsia="en-AU"/>
        </w:rPr>
      </w:pPr>
      <w:hyperlink w:anchor="_Toc98405590" w:history="1">
        <w:r w:rsidR="0001128C" w:rsidRPr="00D14673">
          <w:rPr>
            <w:rStyle w:val="Hyperlink"/>
            <w:noProof/>
            <w:color w:val="3B4244" w:themeColor="text2"/>
          </w:rPr>
          <w:t>3.3.2.</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Managing excessive risks for the team</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_Toc98405590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7</w:t>
        </w:r>
        <w:r w:rsidR="0001128C" w:rsidRPr="00D14673">
          <w:rPr>
            <w:noProof/>
            <w:webHidden/>
            <w:color w:val="3B4244" w:themeColor="text2"/>
          </w:rPr>
          <w:fldChar w:fldCharType="end"/>
        </w:r>
      </w:hyperlink>
    </w:p>
    <w:p w14:paraId="4E04859B" w14:textId="299405E0" w:rsidR="0001128C" w:rsidRPr="00D14673" w:rsidRDefault="00527873" w:rsidP="00A832DB">
      <w:pPr>
        <w:pStyle w:val="TOC6"/>
        <w:ind w:left="2291"/>
        <w:rPr>
          <w:rFonts w:eastAsiaTheme="minorEastAsia"/>
          <w:noProof/>
          <w:color w:val="3B4244" w:themeColor="text2"/>
          <w:sz w:val="22"/>
          <w:lang w:eastAsia="en-AU"/>
        </w:rPr>
      </w:pPr>
      <w:hyperlink w:anchor="_Toc98405591" w:history="1">
        <w:r w:rsidR="0001128C" w:rsidRPr="00D14673">
          <w:rPr>
            <w:rStyle w:val="Hyperlink"/>
            <w:noProof/>
            <w:color w:val="3B4244" w:themeColor="text2"/>
          </w:rPr>
          <w:t>3.3.3.</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Establishing the inherent requirements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_Toc98405591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7</w:t>
        </w:r>
        <w:r w:rsidR="0001128C" w:rsidRPr="00D14673">
          <w:rPr>
            <w:noProof/>
            <w:webHidden/>
            <w:color w:val="3B4244" w:themeColor="text2"/>
          </w:rPr>
          <w:fldChar w:fldCharType="end"/>
        </w:r>
      </w:hyperlink>
    </w:p>
    <w:p w14:paraId="1E86636D" w14:textId="141BB902" w:rsidR="0001128C" w:rsidRPr="00D14673" w:rsidRDefault="00527873" w:rsidP="00A832DB">
      <w:pPr>
        <w:pStyle w:val="TOC6"/>
        <w:ind w:left="2291"/>
        <w:rPr>
          <w:rFonts w:eastAsiaTheme="minorEastAsia"/>
          <w:noProof/>
          <w:color w:val="3B4244" w:themeColor="text2"/>
          <w:sz w:val="22"/>
          <w:lang w:eastAsia="en-AU"/>
        </w:rPr>
      </w:pPr>
      <w:hyperlink w:anchor="_Toc98405592" w:history="1">
        <w:r w:rsidR="0001128C" w:rsidRPr="00D14673">
          <w:rPr>
            <w:rStyle w:val="Hyperlink"/>
            <w:noProof/>
            <w:color w:val="3B4244" w:themeColor="text2"/>
          </w:rPr>
          <w:t>3.3.4.</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If employees are doing a temporary role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_Toc98405592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7</w:t>
        </w:r>
        <w:r w:rsidR="0001128C" w:rsidRPr="00D14673">
          <w:rPr>
            <w:noProof/>
            <w:webHidden/>
            <w:color w:val="3B4244" w:themeColor="text2"/>
          </w:rPr>
          <w:fldChar w:fldCharType="end"/>
        </w:r>
      </w:hyperlink>
    </w:p>
    <w:p w14:paraId="24A11774" w14:textId="29309F3F" w:rsidR="0001128C" w:rsidRPr="00D14673" w:rsidRDefault="00527873" w:rsidP="00A832DB">
      <w:pPr>
        <w:pStyle w:val="TOC5"/>
        <w:rPr>
          <w:rFonts w:eastAsiaTheme="minorEastAsia"/>
          <w:color w:val="3B4244" w:themeColor="text2"/>
          <w:sz w:val="22"/>
          <w:lang w:eastAsia="en-AU"/>
        </w:rPr>
      </w:pPr>
      <w:hyperlink w:anchor="_Toc98405593" w:history="1">
        <w:r w:rsidR="0001128C" w:rsidRPr="00D14673">
          <w:rPr>
            <w:rStyle w:val="Hyperlink"/>
            <w:color w:val="3B4244" w:themeColor="text2"/>
          </w:rPr>
          <w:t>3.4.</w:t>
        </w:r>
        <w:r w:rsidR="0001128C" w:rsidRPr="00D14673">
          <w:rPr>
            <w:rFonts w:eastAsiaTheme="minorEastAsia"/>
            <w:color w:val="3B4244" w:themeColor="text2"/>
            <w:sz w:val="22"/>
            <w:lang w:eastAsia="en-AU"/>
          </w:rPr>
          <w:tab/>
        </w:r>
        <w:r w:rsidR="0001128C" w:rsidRPr="00D14673">
          <w:rPr>
            <w:rStyle w:val="Hyperlink"/>
            <w:color w:val="3B4244" w:themeColor="text2"/>
          </w:rPr>
          <w:t>Obtaining medical evidence</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_Toc98405593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7</w:t>
        </w:r>
        <w:r w:rsidR="0001128C" w:rsidRPr="00D14673">
          <w:rPr>
            <w:webHidden/>
            <w:color w:val="3B4244" w:themeColor="text2"/>
          </w:rPr>
          <w:fldChar w:fldCharType="end"/>
        </w:r>
      </w:hyperlink>
    </w:p>
    <w:p w14:paraId="530D8239" w14:textId="518040F3" w:rsidR="0001128C" w:rsidRPr="00D14673" w:rsidRDefault="00527873" w:rsidP="00A832DB">
      <w:pPr>
        <w:pStyle w:val="TOC6"/>
        <w:ind w:left="2291"/>
        <w:rPr>
          <w:rFonts w:eastAsiaTheme="minorEastAsia"/>
          <w:noProof/>
          <w:color w:val="3B4244" w:themeColor="text2"/>
          <w:sz w:val="22"/>
          <w:lang w:eastAsia="en-AU"/>
        </w:rPr>
      </w:pPr>
      <w:hyperlink w:anchor="_Toc98405594" w:history="1">
        <w:r w:rsidR="0001128C" w:rsidRPr="00D14673">
          <w:rPr>
            <w:rStyle w:val="Hyperlink"/>
            <w:noProof/>
            <w:color w:val="3B4244" w:themeColor="text2"/>
          </w:rPr>
          <w:t>3.4.1.</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Having genuine reason to have serious concerns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_Toc98405594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7</w:t>
        </w:r>
        <w:r w:rsidR="0001128C" w:rsidRPr="00D14673">
          <w:rPr>
            <w:noProof/>
            <w:webHidden/>
            <w:color w:val="3B4244" w:themeColor="text2"/>
          </w:rPr>
          <w:fldChar w:fldCharType="end"/>
        </w:r>
      </w:hyperlink>
    </w:p>
    <w:p w14:paraId="4849B0AE" w14:textId="0ABCD3C0" w:rsidR="0001128C" w:rsidRPr="00D14673" w:rsidRDefault="00527873" w:rsidP="00A832DB">
      <w:pPr>
        <w:pStyle w:val="TOC6"/>
        <w:ind w:left="2291"/>
        <w:rPr>
          <w:rFonts w:eastAsiaTheme="minorEastAsia"/>
          <w:noProof/>
          <w:color w:val="3B4244" w:themeColor="text2"/>
          <w:sz w:val="22"/>
          <w:lang w:eastAsia="en-AU"/>
        </w:rPr>
      </w:pPr>
      <w:hyperlink w:anchor="_Toc98405595" w:history="1">
        <w:r w:rsidR="0001128C" w:rsidRPr="00D14673">
          <w:rPr>
            <w:rStyle w:val="Hyperlink"/>
            <w:noProof/>
            <w:color w:val="3B4244" w:themeColor="text2"/>
          </w:rPr>
          <w:t>3.4.2.</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Advising the employee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_Toc98405595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7</w:t>
        </w:r>
        <w:r w:rsidR="0001128C" w:rsidRPr="00D14673">
          <w:rPr>
            <w:noProof/>
            <w:webHidden/>
            <w:color w:val="3B4244" w:themeColor="text2"/>
          </w:rPr>
          <w:fldChar w:fldCharType="end"/>
        </w:r>
      </w:hyperlink>
    </w:p>
    <w:p w14:paraId="4E0BD33C" w14:textId="7E43FC84" w:rsidR="0001128C" w:rsidRPr="00D14673" w:rsidRDefault="00527873" w:rsidP="00A832DB">
      <w:pPr>
        <w:pStyle w:val="TOC6"/>
        <w:ind w:left="2291"/>
        <w:rPr>
          <w:rFonts w:eastAsiaTheme="minorEastAsia"/>
          <w:noProof/>
          <w:color w:val="3B4244" w:themeColor="text2"/>
          <w:sz w:val="22"/>
          <w:lang w:eastAsia="en-AU"/>
        </w:rPr>
      </w:pPr>
      <w:hyperlink w:anchor="_Toc98405596" w:history="1">
        <w:r w:rsidR="0001128C" w:rsidRPr="00D14673">
          <w:rPr>
            <w:rStyle w:val="Hyperlink"/>
            <w:noProof/>
            <w:color w:val="3B4244" w:themeColor="text2"/>
          </w:rPr>
          <w:t>3.4.3.</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Type of medical evidence sought</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_Toc98405596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8</w:t>
        </w:r>
        <w:r w:rsidR="0001128C" w:rsidRPr="00D14673">
          <w:rPr>
            <w:noProof/>
            <w:webHidden/>
            <w:color w:val="3B4244" w:themeColor="text2"/>
          </w:rPr>
          <w:fldChar w:fldCharType="end"/>
        </w:r>
      </w:hyperlink>
    </w:p>
    <w:p w14:paraId="36B37E56" w14:textId="62396B3D" w:rsidR="0001128C" w:rsidRPr="00D14673" w:rsidRDefault="00527873" w:rsidP="00A832DB">
      <w:pPr>
        <w:pStyle w:val="TOC6"/>
        <w:ind w:left="2291"/>
        <w:rPr>
          <w:rFonts w:eastAsiaTheme="minorEastAsia"/>
          <w:noProof/>
          <w:color w:val="3B4244" w:themeColor="text2"/>
          <w:sz w:val="22"/>
          <w:lang w:eastAsia="en-AU"/>
        </w:rPr>
      </w:pPr>
      <w:hyperlink w:anchor="_Toc98405597" w:history="1">
        <w:r w:rsidR="0001128C" w:rsidRPr="00D14673">
          <w:rPr>
            <w:rStyle w:val="Hyperlink"/>
            <w:noProof/>
            <w:color w:val="3B4244" w:themeColor="text2"/>
          </w:rPr>
          <w:t>3.4.4.</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Making requests for medical evidence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_Toc98405597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8</w:t>
        </w:r>
        <w:r w:rsidR="0001128C" w:rsidRPr="00D14673">
          <w:rPr>
            <w:noProof/>
            <w:webHidden/>
            <w:color w:val="3B4244" w:themeColor="text2"/>
          </w:rPr>
          <w:fldChar w:fldCharType="end"/>
        </w:r>
      </w:hyperlink>
    </w:p>
    <w:p w14:paraId="1F028568" w14:textId="0A2D1F61" w:rsidR="0001128C" w:rsidRPr="00D14673" w:rsidRDefault="00527873" w:rsidP="00A832DB">
      <w:pPr>
        <w:pStyle w:val="TOC6"/>
        <w:ind w:left="2291"/>
        <w:rPr>
          <w:rFonts w:eastAsiaTheme="minorEastAsia"/>
          <w:noProof/>
          <w:color w:val="3B4244" w:themeColor="text2"/>
          <w:sz w:val="22"/>
          <w:lang w:eastAsia="en-AU"/>
        </w:rPr>
      </w:pPr>
      <w:hyperlink w:anchor="_Toc98405598" w:history="1">
        <w:r w:rsidR="0001128C" w:rsidRPr="00D14673">
          <w:rPr>
            <w:rStyle w:val="Hyperlink"/>
            <w:noProof/>
            <w:color w:val="3B4244" w:themeColor="text2"/>
          </w:rPr>
          <w:t>3.4.5.</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Non-cooperation by the medical/health professional or employee with requests for medical evidence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_Toc98405598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9</w:t>
        </w:r>
        <w:r w:rsidR="0001128C" w:rsidRPr="00D14673">
          <w:rPr>
            <w:noProof/>
            <w:webHidden/>
            <w:color w:val="3B4244" w:themeColor="text2"/>
          </w:rPr>
          <w:fldChar w:fldCharType="end"/>
        </w:r>
      </w:hyperlink>
    </w:p>
    <w:p w14:paraId="3EC4AA4B" w14:textId="2CFD234D" w:rsidR="0001128C" w:rsidRPr="00D14673" w:rsidRDefault="00527873" w:rsidP="00A832DB">
      <w:pPr>
        <w:pStyle w:val="TOC6"/>
        <w:ind w:left="2291"/>
        <w:rPr>
          <w:rFonts w:eastAsiaTheme="minorEastAsia"/>
          <w:noProof/>
          <w:color w:val="3B4244" w:themeColor="text2"/>
          <w:sz w:val="22"/>
          <w:lang w:eastAsia="en-AU"/>
        </w:rPr>
      </w:pPr>
      <w:hyperlink w:anchor="_Toc98405599" w:history="1">
        <w:r w:rsidR="0001128C" w:rsidRPr="00D14673">
          <w:rPr>
            <w:rStyle w:val="Hyperlink"/>
            <w:noProof/>
            <w:color w:val="3B4244" w:themeColor="text2"/>
          </w:rPr>
          <w:t>3.4.6.</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Costs of medical assessments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_Toc98405599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9</w:t>
        </w:r>
        <w:r w:rsidR="0001128C" w:rsidRPr="00D14673">
          <w:rPr>
            <w:noProof/>
            <w:webHidden/>
            <w:color w:val="3B4244" w:themeColor="text2"/>
          </w:rPr>
          <w:fldChar w:fldCharType="end"/>
        </w:r>
      </w:hyperlink>
    </w:p>
    <w:p w14:paraId="19C5CBFA" w14:textId="68E4EDBC" w:rsidR="0001128C" w:rsidRPr="00D14673" w:rsidRDefault="00527873" w:rsidP="00A832DB">
      <w:pPr>
        <w:pStyle w:val="TOC5"/>
        <w:rPr>
          <w:rFonts w:eastAsiaTheme="minorEastAsia"/>
          <w:color w:val="3B4244" w:themeColor="text2"/>
          <w:sz w:val="22"/>
          <w:lang w:eastAsia="en-AU"/>
        </w:rPr>
      </w:pPr>
      <w:hyperlink w:anchor="_Toc98405600" w:history="1">
        <w:r w:rsidR="0001128C" w:rsidRPr="00D14673">
          <w:rPr>
            <w:rStyle w:val="Hyperlink"/>
            <w:color w:val="3B4244" w:themeColor="text2"/>
          </w:rPr>
          <w:t>3.5.</w:t>
        </w:r>
        <w:r w:rsidR="0001128C" w:rsidRPr="00D14673">
          <w:rPr>
            <w:rFonts w:eastAsiaTheme="minorEastAsia"/>
            <w:color w:val="3B4244" w:themeColor="text2"/>
            <w:sz w:val="22"/>
            <w:lang w:eastAsia="en-AU"/>
          </w:rPr>
          <w:tab/>
        </w:r>
        <w:r w:rsidR="0001128C" w:rsidRPr="00D14673">
          <w:rPr>
            <w:rStyle w:val="Hyperlink"/>
            <w:color w:val="3B4244" w:themeColor="text2"/>
          </w:rPr>
          <w:t>Considering reasonable adjustments</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_Toc98405600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9</w:t>
        </w:r>
        <w:r w:rsidR="0001128C" w:rsidRPr="00D14673">
          <w:rPr>
            <w:webHidden/>
            <w:color w:val="3B4244" w:themeColor="text2"/>
          </w:rPr>
          <w:fldChar w:fldCharType="end"/>
        </w:r>
      </w:hyperlink>
    </w:p>
    <w:p w14:paraId="542EE94C" w14:textId="69106F49" w:rsidR="0001128C" w:rsidRPr="00D14673" w:rsidRDefault="00527873" w:rsidP="00A832DB">
      <w:pPr>
        <w:pStyle w:val="TOC5"/>
        <w:rPr>
          <w:rFonts w:eastAsiaTheme="minorEastAsia"/>
          <w:color w:val="3B4244" w:themeColor="text2"/>
          <w:sz w:val="22"/>
          <w:lang w:eastAsia="en-AU"/>
        </w:rPr>
      </w:pPr>
      <w:hyperlink w:anchor="_Toc98405601" w:history="1">
        <w:r w:rsidR="0001128C" w:rsidRPr="00D14673">
          <w:rPr>
            <w:rStyle w:val="Hyperlink"/>
            <w:color w:val="3B4244" w:themeColor="text2"/>
          </w:rPr>
          <w:t>3.6.</w:t>
        </w:r>
        <w:r w:rsidR="0001128C" w:rsidRPr="00D14673">
          <w:rPr>
            <w:rFonts w:eastAsiaTheme="minorEastAsia"/>
            <w:color w:val="3B4244" w:themeColor="text2"/>
            <w:sz w:val="22"/>
            <w:lang w:eastAsia="en-AU"/>
          </w:rPr>
          <w:tab/>
        </w:r>
        <w:r w:rsidR="0001128C" w:rsidRPr="00D14673">
          <w:rPr>
            <w:rStyle w:val="Hyperlink"/>
            <w:color w:val="3B4244" w:themeColor="text2"/>
          </w:rPr>
          <w:t>Offering alternate duties</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_Toc98405601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9</w:t>
        </w:r>
        <w:r w:rsidR="0001128C" w:rsidRPr="00D14673">
          <w:rPr>
            <w:webHidden/>
            <w:color w:val="3B4244" w:themeColor="text2"/>
          </w:rPr>
          <w:fldChar w:fldCharType="end"/>
        </w:r>
      </w:hyperlink>
    </w:p>
    <w:p w14:paraId="26B8DA48" w14:textId="0CD8177A" w:rsidR="0001128C" w:rsidRPr="00D14673" w:rsidRDefault="00527873" w:rsidP="00A832DB">
      <w:pPr>
        <w:pStyle w:val="TOC6"/>
        <w:ind w:left="2291"/>
        <w:rPr>
          <w:rFonts w:eastAsiaTheme="minorEastAsia"/>
          <w:noProof/>
          <w:color w:val="3B4244" w:themeColor="text2"/>
          <w:sz w:val="22"/>
          <w:lang w:eastAsia="en-AU"/>
        </w:rPr>
      </w:pPr>
      <w:hyperlink w:anchor="_Toc98405602" w:history="1">
        <w:r w:rsidR="0001128C" w:rsidRPr="00D14673">
          <w:rPr>
            <w:rStyle w:val="Hyperlink"/>
            <w:noProof/>
            <w:color w:val="3B4244" w:themeColor="text2"/>
          </w:rPr>
          <w:t>3.6.1.</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Short-term alternate duties while waiting for medical evidence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_Toc98405602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10</w:t>
        </w:r>
        <w:r w:rsidR="0001128C" w:rsidRPr="00D14673">
          <w:rPr>
            <w:noProof/>
            <w:webHidden/>
            <w:color w:val="3B4244" w:themeColor="text2"/>
          </w:rPr>
          <w:fldChar w:fldCharType="end"/>
        </w:r>
      </w:hyperlink>
    </w:p>
    <w:p w14:paraId="1C9AD58C" w14:textId="57DCE1C5" w:rsidR="0001128C" w:rsidRPr="00D14673" w:rsidRDefault="00527873" w:rsidP="00A832DB">
      <w:pPr>
        <w:pStyle w:val="TOC6"/>
        <w:ind w:left="2291"/>
        <w:rPr>
          <w:rFonts w:eastAsiaTheme="minorEastAsia"/>
          <w:noProof/>
          <w:color w:val="3B4244" w:themeColor="text2"/>
          <w:sz w:val="22"/>
          <w:lang w:eastAsia="en-AU"/>
        </w:rPr>
      </w:pPr>
      <w:hyperlink w:anchor="_Toc98405603" w:history="1">
        <w:r w:rsidR="0001128C" w:rsidRPr="00D14673">
          <w:rPr>
            <w:rStyle w:val="Hyperlink"/>
            <w:noProof/>
            <w:color w:val="3B4244" w:themeColor="text2"/>
          </w:rPr>
          <w:t>3.6.2.</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Deciding not to offer alternate duties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_Toc98405603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10</w:t>
        </w:r>
        <w:r w:rsidR="0001128C" w:rsidRPr="00D14673">
          <w:rPr>
            <w:noProof/>
            <w:webHidden/>
            <w:color w:val="3B4244" w:themeColor="text2"/>
          </w:rPr>
          <w:fldChar w:fldCharType="end"/>
        </w:r>
      </w:hyperlink>
    </w:p>
    <w:p w14:paraId="7AFF2A15" w14:textId="6A2C7BC0" w:rsidR="0001128C" w:rsidRPr="00D14673" w:rsidRDefault="00527873" w:rsidP="00A832DB">
      <w:pPr>
        <w:pStyle w:val="TOC6"/>
        <w:ind w:left="2291"/>
        <w:rPr>
          <w:rFonts w:eastAsiaTheme="minorEastAsia"/>
          <w:noProof/>
          <w:color w:val="3B4244" w:themeColor="text2"/>
          <w:sz w:val="22"/>
          <w:lang w:eastAsia="en-AU"/>
        </w:rPr>
      </w:pPr>
      <w:hyperlink w:anchor="_Toc98405604" w:history="1">
        <w:r w:rsidR="0001128C" w:rsidRPr="00D14673">
          <w:rPr>
            <w:rStyle w:val="Hyperlink"/>
            <w:noProof/>
            <w:color w:val="3B4244" w:themeColor="text2"/>
          </w:rPr>
          <w:t>3.6.3.</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Using a Health Plan</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_Toc98405604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10</w:t>
        </w:r>
        <w:r w:rsidR="0001128C" w:rsidRPr="00D14673">
          <w:rPr>
            <w:noProof/>
            <w:webHidden/>
            <w:color w:val="3B4244" w:themeColor="text2"/>
          </w:rPr>
          <w:fldChar w:fldCharType="end"/>
        </w:r>
      </w:hyperlink>
    </w:p>
    <w:p w14:paraId="29FE59BF" w14:textId="145DB01E" w:rsidR="0001128C" w:rsidRPr="00D14673" w:rsidRDefault="00527873" w:rsidP="00A832DB">
      <w:pPr>
        <w:pStyle w:val="TOC5"/>
        <w:rPr>
          <w:rFonts w:eastAsiaTheme="minorEastAsia"/>
          <w:color w:val="3B4244" w:themeColor="text2"/>
          <w:sz w:val="22"/>
          <w:lang w:eastAsia="en-AU"/>
        </w:rPr>
      </w:pPr>
      <w:hyperlink w:anchor="_Toc98405605" w:history="1">
        <w:r w:rsidR="0001128C" w:rsidRPr="00D14673">
          <w:rPr>
            <w:rStyle w:val="Hyperlink"/>
            <w:color w:val="3B4244" w:themeColor="text2"/>
          </w:rPr>
          <w:t>3.7.</w:t>
        </w:r>
        <w:r w:rsidR="0001128C" w:rsidRPr="00D14673">
          <w:rPr>
            <w:rFonts w:eastAsiaTheme="minorEastAsia"/>
            <w:color w:val="3B4244" w:themeColor="text2"/>
            <w:sz w:val="22"/>
            <w:lang w:eastAsia="en-AU"/>
          </w:rPr>
          <w:tab/>
        </w:r>
        <w:r w:rsidR="0001128C" w:rsidRPr="00D14673">
          <w:rPr>
            <w:rStyle w:val="Hyperlink"/>
            <w:color w:val="3B4244" w:themeColor="text2"/>
          </w:rPr>
          <w:t>Supporting the employee to obtain appropriate treatment</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_Toc98405605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10</w:t>
        </w:r>
        <w:r w:rsidR="0001128C" w:rsidRPr="00D14673">
          <w:rPr>
            <w:webHidden/>
            <w:color w:val="3B4244" w:themeColor="text2"/>
          </w:rPr>
          <w:fldChar w:fldCharType="end"/>
        </w:r>
      </w:hyperlink>
    </w:p>
    <w:p w14:paraId="1DC5C071" w14:textId="7E239DA2" w:rsidR="0001128C" w:rsidRPr="00D14673" w:rsidRDefault="00527873" w:rsidP="00A832DB">
      <w:pPr>
        <w:pStyle w:val="TOC5"/>
        <w:rPr>
          <w:rFonts w:eastAsiaTheme="minorEastAsia"/>
          <w:color w:val="3B4244" w:themeColor="text2"/>
          <w:sz w:val="22"/>
          <w:lang w:eastAsia="en-AU"/>
        </w:rPr>
      </w:pPr>
      <w:hyperlink w:anchor="_Toc98405606" w:history="1">
        <w:r w:rsidR="0001128C" w:rsidRPr="00D14673">
          <w:rPr>
            <w:rStyle w:val="Hyperlink"/>
            <w:color w:val="3B4244" w:themeColor="text2"/>
          </w:rPr>
          <w:t>3.8.</w:t>
        </w:r>
        <w:r w:rsidR="0001128C" w:rsidRPr="00D14673">
          <w:rPr>
            <w:rFonts w:eastAsiaTheme="minorEastAsia"/>
            <w:color w:val="3B4244" w:themeColor="text2"/>
            <w:sz w:val="22"/>
            <w:lang w:eastAsia="en-AU"/>
          </w:rPr>
          <w:tab/>
        </w:r>
        <w:r w:rsidR="0001128C" w:rsidRPr="00D14673">
          <w:rPr>
            <w:rStyle w:val="Hyperlink"/>
            <w:color w:val="3B4244" w:themeColor="text2"/>
          </w:rPr>
          <w:t>At the completion of the alternate duties or leave period</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_Toc98405606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11</w:t>
        </w:r>
        <w:r w:rsidR="0001128C" w:rsidRPr="00D14673">
          <w:rPr>
            <w:webHidden/>
            <w:color w:val="3B4244" w:themeColor="text2"/>
          </w:rPr>
          <w:fldChar w:fldCharType="end"/>
        </w:r>
      </w:hyperlink>
    </w:p>
    <w:p w14:paraId="4674708A" w14:textId="68D00CEB" w:rsidR="0001128C" w:rsidRPr="00D14673" w:rsidRDefault="00527873" w:rsidP="00A832DB">
      <w:pPr>
        <w:pStyle w:val="TOC6"/>
        <w:ind w:left="2291"/>
        <w:rPr>
          <w:rFonts w:eastAsiaTheme="minorEastAsia"/>
          <w:noProof/>
          <w:color w:val="3B4244" w:themeColor="text2"/>
          <w:sz w:val="22"/>
          <w:lang w:eastAsia="en-AU"/>
        </w:rPr>
      </w:pPr>
      <w:hyperlink w:anchor="_Toc98405607" w:history="1">
        <w:r w:rsidR="0001128C" w:rsidRPr="00D14673">
          <w:rPr>
            <w:rStyle w:val="Hyperlink"/>
            <w:noProof/>
            <w:color w:val="3B4244" w:themeColor="text2"/>
          </w:rPr>
          <w:t>3.8.1.</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 xml:space="preserve">Obtaining </w:t>
        </w:r>
        <w:r w:rsidR="008A149C" w:rsidRPr="00D14673">
          <w:rPr>
            <w:rStyle w:val="Hyperlink"/>
            <w:noProof/>
            <w:color w:val="3B4244" w:themeColor="text2"/>
          </w:rPr>
          <w:t>m</w:t>
        </w:r>
        <w:r w:rsidR="0001128C" w:rsidRPr="00D14673">
          <w:rPr>
            <w:rStyle w:val="Hyperlink"/>
            <w:noProof/>
            <w:color w:val="3B4244" w:themeColor="text2"/>
          </w:rPr>
          <w:t xml:space="preserve">edical </w:t>
        </w:r>
        <w:r w:rsidR="008A149C" w:rsidRPr="00D14673">
          <w:rPr>
            <w:rStyle w:val="Hyperlink"/>
            <w:noProof/>
            <w:color w:val="3B4244" w:themeColor="text2"/>
          </w:rPr>
          <w:t>e</w:t>
        </w:r>
        <w:r w:rsidR="0001128C" w:rsidRPr="00D14673">
          <w:rPr>
            <w:rStyle w:val="Hyperlink"/>
            <w:noProof/>
            <w:color w:val="3B4244" w:themeColor="text2"/>
          </w:rPr>
          <w:t>vidence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_Toc98405607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11</w:t>
        </w:r>
        <w:r w:rsidR="0001128C" w:rsidRPr="00D14673">
          <w:rPr>
            <w:noProof/>
            <w:webHidden/>
            <w:color w:val="3B4244" w:themeColor="text2"/>
          </w:rPr>
          <w:fldChar w:fldCharType="end"/>
        </w:r>
      </w:hyperlink>
    </w:p>
    <w:p w14:paraId="7C0E2E87" w14:textId="46870CF8" w:rsidR="0001128C" w:rsidRPr="00D14673" w:rsidRDefault="00527873" w:rsidP="00A832DB">
      <w:pPr>
        <w:pStyle w:val="TOC6"/>
        <w:ind w:left="2291"/>
        <w:rPr>
          <w:rFonts w:eastAsiaTheme="minorEastAsia"/>
          <w:noProof/>
          <w:color w:val="3B4244" w:themeColor="text2"/>
          <w:sz w:val="22"/>
          <w:lang w:eastAsia="en-AU"/>
        </w:rPr>
      </w:pPr>
      <w:hyperlink w:anchor="_Toc98405608" w:history="1">
        <w:r w:rsidR="0001128C" w:rsidRPr="00D14673">
          <w:rPr>
            <w:rStyle w:val="Hyperlink"/>
            <w:noProof/>
            <w:color w:val="3B4244" w:themeColor="text2"/>
          </w:rPr>
          <w:t>3.8.2.</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Providing other workplace support</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_Toc98405608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11</w:t>
        </w:r>
        <w:r w:rsidR="0001128C" w:rsidRPr="00D14673">
          <w:rPr>
            <w:noProof/>
            <w:webHidden/>
            <w:color w:val="3B4244" w:themeColor="text2"/>
          </w:rPr>
          <w:fldChar w:fldCharType="end"/>
        </w:r>
      </w:hyperlink>
    </w:p>
    <w:p w14:paraId="471BED6C" w14:textId="64E18857" w:rsidR="0001128C" w:rsidRPr="00D14673" w:rsidRDefault="00527873" w:rsidP="00A832DB">
      <w:pPr>
        <w:pStyle w:val="TOC6"/>
        <w:ind w:left="2291"/>
        <w:rPr>
          <w:rFonts w:eastAsiaTheme="minorEastAsia"/>
          <w:noProof/>
          <w:color w:val="3B4244" w:themeColor="text2"/>
          <w:sz w:val="22"/>
          <w:lang w:eastAsia="en-AU"/>
        </w:rPr>
      </w:pPr>
      <w:hyperlink w:anchor="_Toc98405609" w:history="1">
        <w:r w:rsidR="0001128C" w:rsidRPr="00D14673">
          <w:rPr>
            <w:rStyle w:val="Hyperlink"/>
            <w:noProof/>
            <w:color w:val="3B4244" w:themeColor="text2"/>
          </w:rPr>
          <w:t>3.8.3.</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If unable to resume normal duties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_Toc98405609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11</w:t>
        </w:r>
        <w:r w:rsidR="0001128C" w:rsidRPr="00D14673">
          <w:rPr>
            <w:noProof/>
            <w:webHidden/>
            <w:color w:val="3B4244" w:themeColor="text2"/>
          </w:rPr>
          <w:fldChar w:fldCharType="end"/>
        </w:r>
      </w:hyperlink>
    </w:p>
    <w:p w14:paraId="15703628" w14:textId="52F2EA26" w:rsidR="0001128C" w:rsidRPr="00D14673" w:rsidRDefault="00527873" w:rsidP="00A832DB">
      <w:pPr>
        <w:pStyle w:val="TOC5"/>
        <w:rPr>
          <w:rFonts w:eastAsiaTheme="minorEastAsia"/>
          <w:color w:val="3B4244" w:themeColor="text2"/>
          <w:sz w:val="22"/>
          <w:lang w:eastAsia="en-AU"/>
        </w:rPr>
      </w:pPr>
      <w:hyperlink w:anchor="_Toc98405610" w:history="1">
        <w:r w:rsidR="0001128C" w:rsidRPr="00D14673">
          <w:rPr>
            <w:rStyle w:val="Hyperlink"/>
            <w:color w:val="3B4244" w:themeColor="text2"/>
          </w:rPr>
          <w:t>3.9.</w:t>
        </w:r>
        <w:r w:rsidR="0001128C" w:rsidRPr="00D14673">
          <w:rPr>
            <w:rFonts w:eastAsiaTheme="minorEastAsia"/>
            <w:color w:val="3B4244" w:themeColor="text2"/>
            <w:sz w:val="22"/>
            <w:lang w:eastAsia="en-AU"/>
          </w:rPr>
          <w:tab/>
        </w:r>
        <w:r w:rsidR="0001128C" w:rsidRPr="00D14673">
          <w:rPr>
            <w:rStyle w:val="Hyperlink"/>
            <w:color w:val="3B4244" w:themeColor="text2"/>
          </w:rPr>
          <w:t>Options if a team member cannot return to their substantive role</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_Toc98405610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11</w:t>
        </w:r>
        <w:r w:rsidR="0001128C" w:rsidRPr="00D14673">
          <w:rPr>
            <w:webHidden/>
            <w:color w:val="3B4244" w:themeColor="text2"/>
          </w:rPr>
          <w:fldChar w:fldCharType="end"/>
        </w:r>
      </w:hyperlink>
    </w:p>
    <w:p w14:paraId="0CDA61EB" w14:textId="398731C0" w:rsidR="0001128C" w:rsidRPr="00D14673" w:rsidRDefault="00527873" w:rsidP="00A832DB">
      <w:pPr>
        <w:pStyle w:val="TOC6"/>
        <w:ind w:left="2291"/>
        <w:rPr>
          <w:rFonts w:eastAsiaTheme="minorEastAsia"/>
          <w:noProof/>
          <w:color w:val="3B4244" w:themeColor="text2"/>
          <w:sz w:val="22"/>
          <w:lang w:eastAsia="en-AU"/>
        </w:rPr>
      </w:pPr>
      <w:hyperlink w:anchor="_Toc98405611" w:history="1">
        <w:r w:rsidR="0001128C" w:rsidRPr="00D14673">
          <w:rPr>
            <w:rStyle w:val="Hyperlink"/>
            <w:noProof/>
            <w:color w:val="3B4244" w:themeColor="text2"/>
          </w:rPr>
          <w:t>3.9.1.</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Offering a modified role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_Toc98405611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12</w:t>
        </w:r>
        <w:r w:rsidR="0001128C" w:rsidRPr="00D14673">
          <w:rPr>
            <w:noProof/>
            <w:webHidden/>
            <w:color w:val="3B4244" w:themeColor="text2"/>
          </w:rPr>
          <w:fldChar w:fldCharType="end"/>
        </w:r>
      </w:hyperlink>
    </w:p>
    <w:p w14:paraId="30EB2F7E" w14:textId="32965D7D" w:rsidR="0001128C" w:rsidRPr="00D14673" w:rsidRDefault="00527873" w:rsidP="00A832DB">
      <w:pPr>
        <w:pStyle w:val="TOC6"/>
        <w:ind w:left="2291"/>
        <w:rPr>
          <w:rFonts w:eastAsiaTheme="minorEastAsia"/>
          <w:noProof/>
          <w:color w:val="3B4244" w:themeColor="text2"/>
          <w:sz w:val="22"/>
          <w:lang w:eastAsia="en-AU"/>
        </w:rPr>
      </w:pPr>
      <w:hyperlink w:anchor="_Toc98405612" w:history="1">
        <w:r w:rsidR="0001128C" w:rsidRPr="00D14673">
          <w:rPr>
            <w:rStyle w:val="Hyperlink"/>
            <w:noProof/>
            <w:color w:val="3B4244" w:themeColor="text2"/>
          </w:rPr>
          <w:t>3.9.2.</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Seeking a new role within council</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_Toc98405612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12</w:t>
        </w:r>
        <w:r w:rsidR="0001128C" w:rsidRPr="00D14673">
          <w:rPr>
            <w:noProof/>
            <w:webHidden/>
            <w:color w:val="3B4244" w:themeColor="text2"/>
          </w:rPr>
          <w:fldChar w:fldCharType="end"/>
        </w:r>
      </w:hyperlink>
    </w:p>
    <w:p w14:paraId="4989B450" w14:textId="1F26A379" w:rsidR="0001128C" w:rsidRPr="00D14673" w:rsidRDefault="00527873" w:rsidP="00A832DB">
      <w:pPr>
        <w:pStyle w:val="TOC6"/>
        <w:ind w:left="2291"/>
        <w:rPr>
          <w:rFonts w:eastAsiaTheme="minorEastAsia"/>
          <w:noProof/>
          <w:color w:val="3B4244" w:themeColor="text2"/>
          <w:sz w:val="22"/>
          <w:lang w:eastAsia="en-AU"/>
        </w:rPr>
      </w:pPr>
      <w:hyperlink w:anchor="_Toc98405613" w:history="1">
        <w:r w:rsidR="0001128C" w:rsidRPr="00D14673">
          <w:rPr>
            <w:rStyle w:val="Hyperlink"/>
            <w:noProof/>
            <w:color w:val="3B4244" w:themeColor="text2"/>
          </w:rPr>
          <w:t>3.9.3.</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Proceeding toward termination</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_Toc98405613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12</w:t>
        </w:r>
        <w:r w:rsidR="0001128C" w:rsidRPr="00D14673">
          <w:rPr>
            <w:noProof/>
            <w:webHidden/>
            <w:color w:val="3B4244" w:themeColor="text2"/>
          </w:rPr>
          <w:fldChar w:fldCharType="end"/>
        </w:r>
      </w:hyperlink>
    </w:p>
    <w:p w14:paraId="42D73C1A" w14:textId="700CFF64" w:rsidR="0001128C" w:rsidRPr="00D14673" w:rsidRDefault="00527873" w:rsidP="00A832DB">
      <w:pPr>
        <w:pStyle w:val="TOC5"/>
        <w:rPr>
          <w:rFonts w:eastAsiaTheme="minorEastAsia"/>
          <w:color w:val="3B4244" w:themeColor="text2"/>
          <w:sz w:val="22"/>
          <w:lang w:eastAsia="en-AU"/>
        </w:rPr>
      </w:pPr>
      <w:hyperlink w:anchor="_Toc98405614" w:history="1">
        <w:r w:rsidR="0001128C" w:rsidRPr="00D14673">
          <w:rPr>
            <w:rStyle w:val="Hyperlink"/>
            <w:color w:val="3B4244" w:themeColor="text2"/>
          </w:rPr>
          <w:t>3.10.</w:t>
        </w:r>
        <w:r w:rsidR="0001128C" w:rsidRPr="00D14673">
          <w:rPr>
            <w:rFonts w:eastAsiaTheme="minorEastAsia"/>
            <w:color w:val="3B4244" w:themeColor="text2"/>
            <w:sz w:val="22"/>
            <w:lang w:eastAsia="en-AU"/>
          </w:rPr>
          <w:tab/>
        </w:r>
        <w:r w:rsidR="0001128C" w:rsidRPr="00D14673">
          <w:rPr>
            <w:rStyle w:val="Hyperlink"/>
            <w:color w:val="3B4244" w:themeColor="text2"/>
          </w:rPr>
          <w:t>Privacy</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_Toc98405614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12</w:t>
        </w:r>
        <w:r w:rsidR="0001128C" w:rsidRPr="00D14673">
          <w:rPr>
            <w:webHidden/>
            <w:color w:val="3B4244" w:themeColor="text2"/>
          </w:rPr>
          <w:fldChar w:fldCharType="end"/>
        </w:r>
      </w:hyperlink>
    </w:p>
    <w:p w14:paraId="56297F85" w14:textId="5C4B6D61" w:rsidR="0001128C" w:rsidRPr="00D14673" w:rsidRDefault="00527873">
      <w:pPr>
        <w:pStyle w:val="TOC4"/>
        <w:rPr>
          <w:rFonts w:eastAsiaTheme="minorEastAsia"/>
          <w:noProof/>
          <w:color w:val="3B4244" w:themeColor="text2"/>
          <w:sz w:val="22"/>
          <w:lang w:eastAsia="en-AU"/>
        </w:rPr>
      </w:pPr>
      <w:hyperlink w:anchor="_Toc98405615" w:history="1">
        <w:r w:rsidR="0001128C" w:rsidRPr="00D14673">
          <w:rPr>
            <w:rStyle w:val="Hyperlink"/>
            <w:noProof/>
            <w:color w:val="3B4244" w:themeColor="text2"/>
          </w:rPr>
          <w:t>4.</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 xml:space="preserve">Training and </w:t>
        </w:r>
        <w:r w:rsidR="00A832DB" w:rsidRPr="00D14673">
          <w:rPr>
            <w:rStyle w:val="Hyperlink"/>
            <w:noProof/>
            <w:color w:val="3B4244" w:themeColor="text2"/>
          </w:rPr>
          <w:t>i</w:t>
        </w:r>
        <w:r w:rsidR="0001128C" w:rsidRPr="00D14673">
          <w:rPr>
            <w:rStyle w:val="Hyperlink"/>
            <w:noProof/>
            <w:color w:val="3B4244" w:themeColor="text2"/>
          </w:rPr>
          <w:t>mplementation</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_Toc98405615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12</w:t>
        </w:r>
        <w:r w:rsidR="0001128C" w:rsidRPr="00D14673">
          <w:rPr>
            <w:noProof/>
            <w:webHidden/>
            <w:color w:val="3B4244" w:themeColor="text2"/>
          </w:rPr>
          <w:fldChar w:fldCharType="end"/>
        </w:r>
      </w:hyperlink>
    </w:p>
    <w:p w14:paraId="110DF580" w14:textId="7F4692D9" w:rsidR="0001128C" w:rsidRPr="00D14673" w:rsidRDefault="00527873">
      <w:pPr>
        <w:pStyle w:val="TOC4"/>
        <w:rPr>
          <w:rFonts w:eastAsiaTheme="minorEastAsia"/>
          <w:noProof/>
          <w:color w:val="3B4244" w:themeColor="text2"/>
          <w:sz w:val="22"/>
          <w:lang w:eastAsia="en-AU"/>
        </w:rPr>
      </w:pPr>
      <w:hyperlink w:anchor="_Toc98405616" w:history="1">
        <w:r w:rsidR="0001128C" w:rsidRPr="00D14673">
          <w:rPr>
            <w:rStyle w:val="Hyperlink"/>
            <w:noProof/>
            <w:color w:val="3B4244" w:themeColor="text2"/>
          </w:rPr>
          <w:t>5.</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 xml:space="preserve">Record </w:t>
        </w:r>
        <w:r w:rsidR="00A832DB" w:rsidRPr="00D14673">
          <w:rPr>
            <w:rStyle w:val="Hyperlink"/>
            <w:noProof/>
            <w:color w:val="3B4244" w:themeColor="text2"/>
          </w:rPr>
          <w:t>k</w:t>
        </w:r>
        <w:r w:rsidR="0001128C" w:rsidRPr="00D14673">
          <w:rPr>
            <w:rStyle w:val="Hyperlink"/>
            <w:noProof/>
            <w:color w:val="3B4244" w:themeColor="text2"/>
          </w:rPr>
          <w:t>eeping</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_Toc98405616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13</w:t>
        </w:r>
        <w:r w:rsidR="0001128C" w:rsidRPr="00D14673">
          <w:rPr>
            <w:noProof/>
            <w:webHidden/>
            <w:color w:val="3B4244" w:themeColor="text2"/>
          </w:rPr>
          <w:fldChar w:fldCharType="end"/>
        </w:r>
      </w:hyperlink>
    </w:p>
    <w:p w14:paraId="5F8FDD5B" w14:textId="61387397" w:rsidR="0001128C" w:rsidRPr="00D14673" w:rsidRDefault="00527873">
      <w:pPr>
        <w:pStyle w:val="TOC4"/>
        <w:rPr>
          <w:rFonts w:eastAsiaTheme="minorEastAsia"/>
          <w:noProof/>
          <w:color w:val="3B4244" w:themeColor="text2"/>
          <w:sz w:val="22"/>
          <w:lang w:eastAsia="en-AU"/>
        </w:rPr>
      </w:pPr>
      <w:hyperlink w:anchor="_Toc98405617" w:history="1">
        <w:r w:rsidR="0001128C" w:rsidRPr="00D14673">
          <w:rPr>
            <w:rStyle w:val="Hyperlink"/>
            <w:noProof/>
            <w:color w:val="3B4244" w:themeColor="text2"/>
          </w:rPr>
          <w:t>6.</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References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_Toc98405617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13</w:t>
        </w:r>
        <w:r w:rsidR="0001128C" w:rsidRPr="00D14673">
          <w:rPr>
            <w:noProof/>
            <w:webHidden/>
            <w:color w:val="3B4244" w:themeColor="text2"/>
          </w:rPr>
          <w:fldChar w:fldCharType="end"/>
        </w:r>
      </w:hyperlink>
    </w:p>
    <w:p w14:paraId="2D2BCC31" w14:textId="5EECD50D" w:rsidR="0001128C" w:rsidRPr="00D14673" w:rsidRDefault="00527873">
      <w:pPr>
        <w:pStyle w:val="TOC5"/>
        <w:rPr>
          <w:rFonts w:eastAsiaTheme="minorEastAsia"/>
          <w:color w:val="3B4244" w:themeColor="text2"/>
          <w:sz w:val="22"/>
          <w:lang w:eastAsia="en-AU"/>
        </w:rPr>
      </w:pPr>
      <w:hyperlink w:anchor="_Toc98405618" w:history="1">
        <w:r w:rsidR="0001128C" w:rsidRPr="00D14673">
          <w:rPr>
            <w:rStyle w:val="Hyperlink"/>
            <w:color w:val="3B4244" w:themeColor="text2"/>
          </w:rPr>
          <w:t>6.1.</w:t>
        </w:r>
        <w:r w:rsidR="0001128C" w:rsidRPr="00D14673">
          <w:rPr>
            <w:rFonts w:eastAsiaTheme="minorEastAsia"/>
            <w:color w:val="3B4244" w:themeColor="text2"/>
            <w:sz w:val="22"/>
            <w:lang w:eastAsia="en-AU"/>
          </w:rPr>
          <w:tab/>
        </w:r>
        <w:r w:rsidR="0001128C" w:rsidRPr="00D14673">
          <w:rPr>
            <w:rStyle w:val="Hyperlink"/>
            <w:color w:val="3B4244" w:themeColor="text2"/>
          </w:rPr>
          <w:t>Appendices</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_Toc98405618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13</w:t>
        </w:r>
        <w:r w:rsidR="0001128C" w:rsidRPr="00D14673">
          <w:rPr>
            <w:webHidden/>
            <w:color w:val="3B4244" w:themeColor="text2"/>
          </w:rPr>
          <w:fldChar w:fldCharType="end"/>
        </w:r>
      </w:hyperlink>
    </w:p>
    <w:p w14:paraId="04454F5E" w14:textId="573FFC97" w:rsidR="0001128C" w:rsidRPr="00D14673" w:rsidRDefault="00527873">
      <w:pPr>
        <w:pStyle w:val="TOC5"/>
        <w:rPr>
          <w:rFonts w:eastAsiaTheme="minorEastAsia"/>
          <w:color w:val="3B4244" w:themeColor="text2"/>
          <w:sz w:val="22"/>
          <w:lang w:eastAsia="en-AU"/>
        </w:rPr>
      </w:pPr>
      <w:hyperlink w:anchor="_Toc98405619" w:history="1">
        <w:r w:rsidR="0001128C" w:rsidRPr="00D14673">
          <w:rPr>
            <w:rStyle w:val="Hyperlink"/>
            <w:color w:val="3B4244" w:themeColor="text2"/>
          </w:rPr>
          <w:t>6.2.</w:t>
        </w:r>
        <w:r w:rsidR="0001128C" w:rsidRPr="00D14673">
          <w:rPr>
            <w:rFonts w:eastAsiaTheme="minorEastAsia"/>
            <w:color w:val="3B4244" w:themeColor="text2"/>
            <w:sz w:val="22"/>
            <w:lang w:eastAsia="en-AU"/>
          </w:rPr>
          <w:tab/>
        </w:r>
        <w:r w:rsidR="0001128C" w:rsidRPr="00D14673">
          <w:rPr>
            <w:rStyle w:val="Hyperlink"/>
            <w:color w:val="3B4244" w:themeColor="text2"/>
          </w:rPr>
          <w:t>Internal references</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_Toc98405619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14</w:t>
        </w:r>
        <w:r w:rsidR="0001128C" w:rsidRPr="00D14673">
          <w:rPr>
            <w:webHidden/>
            <w:color w:val="3B4244" w:themeColor="text2"/>
          </w:rPr>
          <w:fldChar w:fldCharType="end"/>
        </w:r>
      </w:hyperlink>
    </w:p>
    <w:p w14:paraId="72027B46" w14:textId="0B0AC603" w:rsidR="0001128C" w:rsidRPr="00D14673" w:rsidRDefault="00527873">
      <w:pPr>
        <w:pStyle w:val="TOC5"/>
        <w:rPr>
          <w:rFonts w:eastAsiaTheme="minorEastAsia"/>
          <w:color w:val="3B4244" w:themeColor="text2"/>
          <w:sz w:val="22"/>
          <w:lang w:eastAsia="en-AU"/>
        </w:rPr>
      </w:pPr>
      <w:hyperlink w:anchor="_Toc98405620" w:history="1">
        <w:r w:rsidR="0001128C" w:rsidRPr="00D14673">
          <w:rPr>
            <w:rStyle w:val="Hyperlink"/>
            <w:color w:val="3B4244" w:themeColor="text2"/>
          </w:rPr>
          <w:t>6.3.</w:t>
        </w:r>
        <w:r w:rsidR="0001128C" w:rsidRPr="00D14673">
          <w:rPr>
            <w:rFonts w:eastAsiaTheme="minorEastAsia"/>
            <w:color w:val="3B4244" w:themeColor="text2"/>
            <w:sz w:val="22"/>
            <w:lang w:eastAsia="en-AU"/>
          </w:rPr>
          <w:tab/>
        </w:r>
        <w:r w:rsidR="0001128C" w:rsidRPr="00D14673">
          <w:rPr>
            <w:rStyle w:val="Hyperlink"/>
            <w:color w:val="3B4244" w:themeColor="text2"/>
          </w:rPr>
          <w:t>External references</w:t>
        </w:r>
        <w:r w:rsidR="0001128C" w:rsidRPr="00D14673">
          <w:rPr>
            <w:webHidden/>
            <w:color w:val="3B4244" w:themeColor="text2"/>
          </w:rPr>
          <w:tab/>
        </w:r>
        <w:r w:rsidR="0001128C" w:rsidRPr="00D14673">
          <w:rPr>
            <w:webHidden/>
            <w:color w:val="3B4244" w:themeColor="text2"/>
          </w:rPr>
          <w:fldChar w:fldCharType="begin"/>
        </w:r>
        <w:r w:rsidR="0001128C" w:rsidRPr="00D14673">
          <w:rPr>
            <w:webHidden/>
            <w:color w:val="3B4244" w:themeColor="text2"/>
          </w:rPr>
          <w:instrText xml:space="preserve"> PAGEREF _Toc98405620 \h </w:instrText>
        </w:r>
        <w:r w:rsidR="0001128C" w:rsidRPr="00D14673">
          <w:rPr>
            <w:webHidden/>
            <w:color w:val="3B4244" w:themeColor="text2"/>
          </w:rPr>
        </w:r>
        <w:r w:rsidR="0001128C" w:rsidRPr="00D14673">
          <w:rPr>
            <w:webHidden/>
            <w:color w:val="3B4244" w:themeColor="text2"/>
          </w:rPr>
          <w:fldChar w:fldCharType="separate"/>
        </w:r>
        <w:r w:rsidR="0001128C" w:rsidRPr="00D14673">
          <w:rPr>
            <w:webHidden/>
            <w:color w:val="3B4244" w:themeColor="text2"/>
          </w:rPr>
          <w:t>14</w:t>
        </w:r>
        <w:r w:rsidR="0001128C" w:rsidRPr="00D14673">
          <w:rPr>
            <w:webHidden/>
            <w:color w:val="3B4244" w:themeColor="text2"/>
          </w:rPr>
          <w:fldChar w:fldCharType="end"/>
        </w:r>
      </w:hyperlink>
    </w:p>
    <w:p w14:paraId="64401A1F" w14:textId="21DB9C35" w:rsidR="0001128C" w:rsidRPr="00D14673" w:rsidRDefault="00527873">
      <w:pPr>
        <w:pStyle w:val="TOC4"/>
        <w:rPr>
          <w:rFonts w:eastAsiaTheme="minorEastAsia"/>
          <w:noProof/>
          <w:color w:val="3B4244" w:themeColor="text2"/>
          <w:sz w:val="22"/>
          <w:lang w:eastAsia="en-AU"/>
        </w:rPr>
      </w:pPr>
      <w:hyperlink w:anchor="_Toc98405621" w:history="1">
        <w:r w:rsidR="0001128C" w:rsidRPr="00D14673">
          <w:rPr>
            <w:rStyle w:val="Hyperlink"/>
            <w:noProof/>
            <w:color w:val="3B4244" w:themeColor="text2"/>
          </w:rPr>
          <w:t>7.</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Definitions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_Toc98405621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15</w:t>
        </w:r>
        <w:r w:rsidR="0001128C" w:rsidRPr="00D14673">
          <w:rPr>
            <w:noProof/>
            <w:webHidden/>
            <w:color w:val="3B4244" w:themeColor="text2"/>
          </w:rPr>
          <w:fldChar w:fldCharType="end"/>
        </w:r>
      </w:hyperlink>
    </w:p>
    <w:p w14:paraId="0A371478" w14:textId="76C7ED95" w:rsidR="0001128C" w:rsidRPr="00D14673" w:rsidRDefault="00527873">
      <w:pPr>
        <w:pStyle w:val="TOC4"/>
        <w:rPr>
          <w:rFonts w:eastAsiaTheme="minorEastAsia"/>
          <w:noProof/>
          <w:color w:val="3B4244" w:themeColor="text2"/>
          <w:sz w:val="22"/>
          <w:lang w:eastAsia="en-AU"/>
        </w:rPr>
      </w:pPr>
      <w:hyperlink w:anchor="_Toc98405622" w:history="1">
        <w:r w:rsidR="0001128C" w:rsidRPr="00D14673">
          <w:rPr>
            <w:rStyle w:val="Hyperlink"/>
            <w:noProof/>
            <w:color w:val="3B4244" w:themeColor="text2"/>
          </w:rPr>
          <w:t>8.</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Responsibilities</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_Toc98405622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15</w:t>
        </w:r>
        <w:r w:rsidR="0001128C" w:rsidRPr="00D14673">
          <w:rPr>
            <w:noProof/>
            <w:webHidden/>
            <w:color w:val="3B4244" w:themeColor="text2"/>
          </w:rPr>
          <w:fldChar w:fldCharType="end"/>
        </w:r>
      </w:hyperlink>
    </w:p>
    <w:p w14:paraId="7E190712" w14:textId="686DD01C" w:rsidR="0001128C" w:rsidRPr="00D14673" w:rsidRDefault="00527873">
      <w:pPr>
        <w:pStyle w:val="TOC4"/>
        <w:rPr>
          <w:rFonts w:eastAsiaTheme="minorEastAsia"/>
          <w:noProof/>
          <w:color w:val="3B4244" w:themeColor="text2"/>
          <w:sz w:val="22"/>
          <w:lang w:eastAsia="en-AU"/>
        </w:rPr>
      </w:pPr>
      <w:hyperlink w:anchor="_Toc98405623" w:history="1">
        <w:r w:rsidR="0001128C" w:rsidRPr="00D14673">
          <w:rPr>
            <w:rStyle w:val="Hyperlink"/>
            <w:noProof/>
            <w:color w:val="3B4244" w:themeColor="text2"/>
          </w:rPr>
          <w:t>9.</w:t>
        </w:r>
        <w:r w:rsidR="0001128C" w:rsidRPr="00D14673">
          <w:rPr>
            <w:rFonts w:eastAsiaTheme="minorEastAsia"/>
            <w:noProof/>
            <w:color w:val="3B4244" w:themeColor="text2"/>
            <w:sz w:val="22"/>
            <w:lang w:eastAsia="en-AU"/>
          </w:rPr>
          <w:tab/>
        </w:r>
        <w:r w:rsidR="0001128C" w:rsidRPr="00D14673">
          <w:rPr>
            <w:rStyle w:val="Hyperlink"/>
            <w:noProof/>
            <w:color w:val="3B4244" w:themeColor="text2"/>
          </w:rPr>
          <w:t xml:space="preserve">Document </w:t>
        </w:r>
        <w:r w:rsidR="00A832DB" w:rsidRPr="00D14673">
          <w:rPr>
            <w:rStyle w:val="Hyperlink"/>
            <w:noProof/>
            <w:color w:val="3B4244" w:themeColor="text2"/>
          </w:rPr>
          <w:t>c</w:t>
        </w:r>
        <w:r w:rsidR="0001128C" w:rsidRPr="00D14673">
          <w:rPr>
            <w:rStyle w:val="Hyperlink"/>
            <w:noProof/>
            <w:color w:val="3B4244" w:themeColor="text2"/>
          </w:rPr>
          <w:t xml:space="preserve">ontrol and </w:t>
        </w:r>
        <w:r w:rsidR="00A832DB" w:rsidRPr="00D14673">
          <w:rPr>
            <w:rStyle w:val="Hyperlink"/>
            <w:noProof/>
            <w:color w:val="3B4244" w:themeColor="text2"/>
          </w:rPr>
          <w:t>r</w:t>
        </w:r>
        <w:r w:rsidR="0001128C" w:rsidRPr="00D14673">
          <w:rPr>
            <w:rStyle w:val="Hyperlink"/>
            <w:noProof/>
            <w:color w:val="3B4244" w:themeColor="text2"/>
          </w:rPr>
          <w:t>eview</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_Toc98405623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17</w:t>
        </w:r>
        <w:r w:rsidR="0001128C" w:rsidRPr="00D14673">
          <w:rPr>
            <w:noProof/>
            <w:webHidden/>
            <w:color w:val="3B4244" w:themeColor="text2"/>
          </w:rPr>
          <w:fldChar w:fldCharType="end"/>
        </w:r>
      </w:hyperlink>
    </w:p>
    <w:p w14:paraId="7ABE20E3" w14:textId="45A157AE" w:rsidR="0001128C" w:rsidRPr="00D14673" w:rsidRDefault="00527873">
      <w:pPr>
        <w:pStyle w:val="TOC2"/>
        <w:rPr>
          <w:rFonts w:eastAsiaTheme="minorEastAsia"/>
          <w:noProof/>
          <w:color w:val="3B4244" w:themeColor="text2"/>
          <w:sz w:val="22"/>
          <w:lang w:eastAsia="en-AU"/>
        </w:rPr>
      </w:pPr>
      <w:hyperlink w:anchor="_Toc98405624" w:history="1">
        <w:r w:rsidR="0001128C" w:rsidRPr="00D14673">
          <w:rPr>
            <w:rStyle w:val="Hyperlink"/>
            <w:noProof/>
            <w:color w:val="3B4244" w:themeColor="text2"/>
          </w:rPr>
          <w:t>Appendix 1</w:t>
        </w:r>
      </w:hyperlink>
      <w:r w:rsidR="00B63F82" w:rsidRPr="00D14673">
        <w:rPr>
          <w:rStyle w:val="Hyperlink"/>
          <w:noProof/>
          <w:color w:val="3B4244" w:themeColor="text2"/>
        </w:rPr>
        <w:t xml:space="preserve">: </w:t>
      </w:r>
      <w:hyperlink w:anchor="_Toc98405625" w:history="1">
        <w:r w:rsidR="0001128C" w:rsidRPr="00D14673">
          <w:rPr>
            <w:rStyle w:val="Hyperlink"/>
            <w:noProof/>
            <w:color w:val="3B4244" w:themeColor="text2"/>
          </w:rPr>
          <w:t>Self-</w:t>
        </w:r>
        <w:r w:rsidR="00A832DB" w:rsidRPr="00D14673">
          <w:rPr>
            <w:rStyle w:val="Hyperlink"/>
            <w:noProof/>
            <w:color w:val="3B4244" w:themeColor="text2"/>
          </w:rPr>
          <w:t>a</w:t>
        </w:r>
        <w:r w:rsidR="0001128C" w:rsidRPr="00D14673">
          <w:rPr>
            <w:rStyle w:val="Hyperlink"/>
            <w:noProof/>
            <w:color w:val="3B4244" w:themeColor="text2"/>
          </w:rPr>
          <w:t xml:space="preserve">ssessment </w:t>
        </w:r>
        <w:r w:rsidR="00A832DB" w:rsidRPr="00D14673">
          <w:rPr>
            <w:rStyle w:val="Hyperlink"/>
            <w:noProof/>
            <w:color w:val="3B4244" w:themeColor="text2"/>
          </w:rPr>
          <w:t>c</w:t>
        </w:r>
        <w:r w:rsidR="0001128C" w:rsidRPr="00D14673">
          <w:rPr>
            <w:rStyle w:val="Hyperlink"/>
            <w:noProof/>
            <w:color w:val="3B4244" w:themeColor="text2"/>
          </w:rPr>
          <w:t>hecklist</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_Toc98405625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18</w:t>
        </w:r>
        <w:r w:rsidR="0001128C" w:rsidRPr="00D14673">
          <w:rPr>
            <w:noProof/>
            <w:webHidden/>
            <w:color w:val="3B4244" w:themeColor="text2"/>
          </w:rPr>
          <w:fldChar w:fldCharType="end"/>
        </w:r>
      </w:hyperlink>
    </w:p>
    <w:p w14:paraId="6B0090F5" w14:textId="598FB6D2" w:rsidR="0001128C" w:rsidRPr="00D14673" w:rsidRDefault="00527873">
      <w:pPr>
        <w:pStyle w:val="TOC2"/>
        <w:rPr>
          <w:rFonts w:eastAsiaTheme="minorEastAsia"/>
          <w:noProof/>
          <w:color w:val="3B4244" w:themeColor="text2"/>
          <w:sz w:val="22"/>
          <w:lang w:eastAsia="en-AU"/>
        </w:rPr>
      </w:pPr>
      <w:hyperlink w:anchor="_Toc98405626" w:history="1">
        <w:r w:rsidR="0001128C" w:rsidRPr="00D14673">
          <w:rPr>
            <w:rStyle w:val="Hyperlink"/>
            <w:noProof/>
            <w:color w:val="3B4244" w:themeColor="text2"/>
          </w:rPr>
          <w:t xml:space="preserve">Appendix 2: Fitness for </w:t>
        </w:r>
        <w:r w:rsidR="00A832DB" w:rsidRPr="00D14673">
          <w:rPr>
            <w:rStyle w:val="Hyperlink"/>
            <w:noProof/>
            <w:color w:val="3B4244" w:themeColor="text2"/>
          </w:rPr>
          <w:t>w</w:t>
        </w:r>
        <w:r w:rsidR="0001128C" w:rsidRPr="00D14673">
          <w:rPr>
            <w:rStyle w:val="Hyperlink"/>
            <w:noProof/>
            <w:color w:val="3B4244" w:themeColor="text2"/>
          </w:rPr>
          <w:t xml:space="preserve">ork </w:t>
        </w:r>
        <w:r w:rsidR="00A832DB" w:rsidRPr="00D14673">
          <w:rPr>
            <w:rStyle w:val="Hyperlink"/>
            <w:noProof/>
            <w:color w:val="3B4244" w:themeColor="text2"/>
          </w:rPr>
          <w:t>a</w:t>
        </w:r>
        <w:r w:rsidR="00D8718D" w:rsidRPr="00D14673">
          <w:rPr>
            <w:rStyle w:val="Hyperlink"/>
            <w:noProof/>
            <w:color w:val="3B4244" w:themeColor="text2"/>
          </w:rPr>
          <w:t>ssistance</w:t>
        </w:r>
        <w:r w:rsidR="0001128C" w:rsidRPr="00D14673">
          <w:rPr>
            <w:rStyle w:val="Hyperlink"/>
            <w:noProof/>
            <w:color w:val="3B4244" w:themeColor="text2"/>
          </w:rPr>
          <w:t xml:space="preserve"> </w:t>
        </w:r>
        <w:r w:rsidR="00A832DB" w:rsidRPr="00D14673">
          <w:rPr>
            <w:rStyle w:val="Hyperlink"/>
            <w:noProof/>
            <w:color w:val="3B4244" w:themeColor="text2"/>
          </w:rPr>
          <w:t>f</w:t>
        </w:r>
        <w:r w:rsidR="0001128C" w:rsidRPr="00D14673">
          <w:rPr>
            <w:rStyle w:val="Hyperlink"/>
            <w:noProof/>
            <w:color w:val="3B4244" w:themeColor="text2"/>
          </w:rPr>
          <w:t>lowchart</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_Toc98405626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19</w:t>
        </w:r>
        <w:r w:rsidR="0001128C" w:rsidRPr="00D14673">
          <w:rPr>
            <w:noProof/>
            <w:webHidden/>
            <w:color w:val="3B4244" w:themeColor="text2"/>
          </w:rPr>
          <w:fldChar w:fldCharType="end"/>
        </w:r>
      </w:hyperlink>
    </w:p>
    <w:p w14:paraId="0FC607CF" w14:textId="7C1F33CD" w:rsidR="0001128C" w:rsidRPr="00D14673" w:rsidRDefault="00527873">
      <w:pPr>
        <w:pStyle w:val="TOC2"/>
        <w:rPr>
          <w:rFonts w:eastAsiaTheme="minorEastAsia"/>
          <w:noProof/>
          <w:color w:val="3B4244" w:themeColor="text2"/>
          <w:sz w:val="22"/>
          <w:lang w:eastAsia="en-AU"/>
        </w:rPr>
      </w:pPr>
      <w:hyperlink w:anchor="_Toc98405627" w:history="1">
        <w:r w:rsidR="0001128C" w:rsidRPr="00D14673">
          <w:rPr>
            <w:rStyle w:val="Hyperlink"/>
            <w:noProof/>
            <w:color w:val="3B4244" w:themeColor="text2"/>
          </w:rPr>
          <w:t xml:space="preserve">Appendix 3: Health </w:t>
        </w:r>
        <w:r w:rsidR="00A832DB" w:rsidRPr="00D14673">
          <w:rPr>
            <w:rStyle w:val="Hyperlink"/>
            <w:noProof/>
            <w:color w:val="3B4244" w:themeColor="text2"/>
          </w:rPr>
          <w:t>p</w:t>
        </w:r>
        <w:r w:rsidR="0001128C" w:rsidRPr="00D14673">
          <w:rPr>
            <w:rStyle w:val="Hyperlink"/>
            <w:noProof/>
            <w:color w:val="3B4244" w:themeColor="text2"/>
          </w:rPr>
          <w:t xml:space="preserve">lan </w:t>
        </w:r>
        <w:r w:rsidR="00A832DB" w:rsidRPr="00D14673">
          <w:rPr>
            <w:rStyle w:val="Hyperlink"/>
            <w:noProof/>
            <w:color w:val="3B4244" w:themeColor="text2"/>
          </w:rPr>
          <w:t>t</w:t>
        </w:r>
        <w:r w:rsidR="0001128C" w:rsidRPr="00D14673">
          <w:rPr>
            <w:rStyle w:val="Hyperlink"/>
            <w:noProof/>
            <w:color w:val="3B4244" w:themeColor="text2"/>
          </w:rPr>
          <w:t>emplate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_Toc98405627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0</w:t>
        </w:r>
        <w:r w:rsidR="0001128C" w:rsidRPr="00D14673">
          <w:rPr>
            <w:noProof/>
            <w:webHidden/>
            <w:color w:val="3B4244" w:themeColor="text2"/>
          </w:rPr>
          <w:fldChar w:fldCharType="end"/>
        </w:r>
      </w:hyperlink>
    </w:p>
    <w:p w14:paraId="379A1090" w14:textId="5084F7CA" w:rsidR="0001128C" w:rsidRPr="00D14673" w:rsidRDefault="00527873">
      <w:pPr>
        <w:pStyle w:val="TOC2"/>
        <w:rPr>
          <w:rFonts w:eastAsiaTheme="minorEastAsia"/>
          <w:noProof/>
          <w:color w:val="3B4244" w:themeColor="text2"/>
          <w:sz w:val="22"/>
          <w:lang w:eastAsia="en-AU"/>
        </w:rPr>
      </w:pPr>
      <w:hyperlink w:anchor="_Toc98405633" w:history="1">
        <w:r w:rsidR="0001128C" w:rsidRPr="00D14673">
          <w:rPr>
            <w:rStyle w:val="Hyperlink"/>
            <w:noProof/>
            <w:color w:val="3B4244" w:themeColor="text2"/>
          </w:rPr>
          <w:t xml:space="preserve">Appendix 4: Letter to </w:t>
        </w:r>
        <w:r w:rsidR="00A832DB" w:rsidRPr="00D14673">
          <w:rPr>
            <w:rStyle w:val="Hyperlink"/>
            <w:noProof/>
            <w:color w:val="3B4244" w:themeColor="text2"/>
          </w:rPr>
          <w:t>m</w:t>
        </w:r>
        <w:r w:rsidR="0001128C" w:rsidRPr="00D14673">
          <w:rPr>
            <w:rStyle w:val="Hyperlink"/>
            <w:noProof/>
            <w:color w:val="3B4244" w:themeColor="text2"/>
          </w:rPr>
          <w:t xml:space="preserve">edical </w:t>
        </w:r>
        <w:r w:rsidR="00A832DB" w:rsidRPr="00D14673">
          <w:rPr>
            <w:rStyle w:val="Hyperlink"/>
            <w:noProof/>
            <w:color w:val="3B4244" w:themeColor="text2"/>
          </w:rPr>
          <w:t>p</w:t>
        </w:r>
        <w:r w:rsidR="0001128C" w:rsidRPr="00D14673">
          <w:rPr>
            <w:rStyle w:val="Hyperlink"/>
            <w:noProof/>
            <w:color w:val="3B4244" w:themeColor="text2"/>
          </w:rPr>
          <w:t xml:space="preserve">rofessional </w:t>
        </w:r>
        <w:r w:rsidR="00A832DB" w:rsidRPr="00D14673">
          <w:rPr>
            <w:rStyle w:val="Hyperlink"/>
            <w:noProof/>
            <w:color w:val="3B4244" w:themeColor="text2"/>
          </w:rPr>
          <w:t>t</w:t>
        </w:r>
        <w:r w:rsidR="0001128C" w:rsidRPr="00D14673">
          <w:rPr>
            <w:rStyle w:val="Hyperlink"/>
            <w:noProof/>
            <w:color w:val="3B4244" w:themeColor="text2"/>
          </w:rPr>
          <w:t>emplate</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_Toc98405633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3</w:t>
        </w:r>
        <w:r w:rsidR="0001128C" w:rsidRPr="00D14673">
          <w:rPr>
            <w:noProof/>
            <w:webHidden/>
            <w:color w:val="3B4244" w:themeColor="text2"/>
          </w:rPr>
          <w:fldChar w:fldCharType="end"/>
        </w:r>
      </w:hyperlink>
    </w:p>
    <w:p w14:paraId="6A0DE00F" w14:textId="3A7D00D1" w:rsidR="0001128C" w:rsidRPr="00D14673" w:rsidRDefault="00527873">
      <w:pPr>
        <w:pStyle w:val="TOC2"/>
        <w:rPr>
          <w:rFonts w:eastAsiaTheme="minorEastAsia"/>
          <w:noProof/>
          <w:color w:val="3B4244" w:themeColor="text2"/>
          <w:sz w:val="22"/>
          <w:lang w:eastAsia="en-AU"/>
        </w:rPr>
      </w:pPr>
      <w:hyperlink w:anchor="_Toc98405635" w:history="1">
        <w:r w:rsidR="0001128C" w:rsidRPr="00D14673">
          <w:rPr>
            <w:rStyle w:val="Hyperlink"/>
            <w:noProof/>
            <w:color w:val="3B4244" w:themeColor="text2"/>
          </w:rPr>
          <w:t xml:space="preserve">Appendix 5: Medical </w:t>
        </w:r>
        <w:r w:rsidR="00A832DB" w:rsidRPr="00D14673">
          <w:rPr>
            <w:rStyle w:val="Hyperlink"/>
            <w:noProof/>
            <w:color w:val="3B4244" w:themeColor="text2"/>
          </w:rPr>
          <w:t>i</w:t>
        </w:r>
        <w:r w:rsidR="0001128C" w:rsidRPr="00D14673">
          <w:rPr>
            <w:rStyle w:val="Hyperlink"/>
            <w:noProof/>
            <w:color w:val="3B4244" w:themeColor="text2"/>
          </w:rPr>
          <w:t xml:space="preserve">nformation </w:t>
        </w:r>
        <w:r w:rsidR="00A832DB" w:rsidRPr="00D14673">
          <w:rPr>
            <w:rStyle w:val="Hyperlink"/>
            <w:noProof/>
            <w:color w:val="3B4244" w:themeColor="text2"/>
          </w:rPr>
          <w:t>c</w:t>
        </w:r>
        <w:r w:rsidR="0001128C" w:rsidRPr="00D14673">
          <w:rPr>
            <w:rStyle w:val="Hyperlink"/>
            <w:noProof/>
            <w:color w:val="3B4244" w:themeColor="text2"/>
          </w:rPr>
          <w:t xml:space="preserve">onsent </w:t>
        </w:r>
        <w:r w:rsidR="00A832DB" w:rsidRPr="00D14673">
          <w:rPr>
            <w:rStyle w:val="Hyperlink"/>
            <w:noProof/>
            <w:color w:val="3B4244" w:themeColor="text2"/>
          </w:rPr>
          <w:t>a</w:t>
        </w:r>
        <w:r w:rsidR="0001128C" w:rsidRPr="00D14673">
          <w:rPr>
            <w:rStyle w:val="Hyperlink"/>
            <w:noProof/>
            <w:color w:val="3B4244" w:themeColor="text2"/>
          </w:rPr>
          <w:t>uthority</w:t>
        </w:r>
        <w:r w:rsidR="0001128C" w:rsidRPr="00D14673">
          <w:rPr>
            <w:noProof/>
            <w:webHidden/>
            <w:color w:val="3B4244" w:themeColor="text2"/>
          </w:rPr>
          <w:tab/>
        </w:r>
        <w:r w:rsidR="0001128C" w:rsidRPr="00D14673">
          <w:rPr>
            <w:noProof/>
            <w:webHidden/>
            <w:color w:val="3B4244" w:themeColor="text2"/>
          </w:rPr>
          <w:fldChar w:fldCharType="begin"/>
        </w:r>
        <w:r w:rsidR="0001128C" w:rsidRPr="00D14673">
          <w:rPr>
            <w:noProof/>
            <w:webHidden/>
            <w:color w:val="3B4244" w:themeColor="text2"/>
          </w:rPr>
          <w:instrText xml:space="preserve"> PAGEREF _Toc98405635 \h </w:instrText>
        </w:r>
        <w:r w:rsidR="0001128C" w:rsidRPr="00D14673">
          <w:rPr>
            <w:noProof/>
            <w:webHidden/>
            <w:color w:val="3B4244" w:themeColor="text2"/>
          </w:rPr>
        </w:r>
        <w:r w:rsidR="0001128C" w:rsidRPr="00D14673">
          <w:rPr>
            <w:noProof/>
            <w:webHidden/>
            <w:color w:val="3B4244" w:themeColor="text2"/>
          </w:rPr>
          <w:fldChar w:fldCharType="separate"/>
        </w:r>
        <w:r w:rsidR="0001128C" w:rsidRPr="00D14673">
          <w:rPr>
            <w:noProof/>
            <w:webHidden/>
            <w:color w:val="3B4244" w:themeColor="text2"/>
          </w:rPr>
          <w:t>6</w:t>
        </w:r>
        <w:r w:rsidR="0001128C" w:rsidRPr="00D14673">
          <w:rPr>
            <w:noProof/>
            <w:webHidden/>
            <w:color w:val="3B4244" w:themeColor="text2"/>
          </w:rPr>
          <w:fldChar w:fldCharType="end"/>
        </w:r>
      </w:hyperlink>
    </w:p>
    <w:p w14:paraId="4721819F" w14:textId="31599B28" w:rsidR="00FC0BC3" w:rsidRPr="00DD76D2" w:rsidRDefault="00FC0BC3" w:rsidP="0089732C">
      <w:pPr>
        <w:pStyle w:val="BodyText"/>
      </w:pPr>
      <w:r>
        <w:fldChar w:fldCharType="end"/>
      </w:r>
      <w:r w:rsidRPr="00DD76D2">
        <w:br w:type="page"/>
      </w:r>
    </w:p>
    <w:p w14:paraId="6B7697A3" w14:textId="77777777" w:rsidR="00661D4E" w:rsidRPr="00661D4E" w:rsidRDefault="00661D4E" w:rsidP="00874D39">
      <w:pPr>
        <w:pStyle w:val="Heading1"/>
      </w:pPr>
      <w:bookmarkStart w:id="8" w:name="_Toc20746056"/>
      <w:bookmarkStart w:id="9" w:name="_Toc37147898"/>
      <w:bookmarkStart w:id="10" w:name="_Toc98405578"/>
      <w:r w:rsidRPr="00661D4E">
        <w:lastRenderedPageBreak/>
        <w:t>Purpose</w:t>
      </w:r>
      <w:bookmarkEnd w:id="8"/>
      <w:bookmarkEnd w:id="9"/>
      <w:bookmarkEnd w:id="10"/>
    </w:p>
    <w:p w14:paraId="5D4173A8" w14:textId="607144E9" w:rsidR="001E6658" w:rsidRPr="00E259B3" w:rsidRDefault="00661D4E" w:rsidP="001E6658">
      <w:pPr>
        <w:rPr>
          <w:i/>
          <w:iCs/>
          <w:color w:val="FF0000"/>
          <w:sz w:val="22"/>
        </w:rPr>
      </w:pPr>
      <w:r w:rsidRPr="00D14673">
        <w:rPr>
          <w:color w:val="3B4244" w:themeColor="text2"/>
          <w:sz w:val="22"/>
        </w:rPr>
        <w:t xml:space="preserve">This procedure </w:t>
      </w:r>
      <w:r w:rsidR="001E6658" w:rsidRPr="00D14673">
        <w:rPr>
          <w:color w:val="3B4244" w:themeColor="text2"/>
          <w:sz w:val="22"/>
          <w:szCs w:val="20"/>
        </w:rPr>
        <w:t>has been developed to assist all council</w:t>
      </w:r>
      <w:r w:rsidR="001E6658" w:rsidRPr="00E85D79">
        <w:rPr>
          <w:sz w:val="22"/>
          <w:szCs w:val="20"/>
        </w:rPr>
        <w:t xml:space="preserve"> </w:t>
      </w:r>
      <w:r w:rsidR="00E259B3">
        <w:rPr>
          <w:i/>
          <w:iCs/>
          <w:color w:val="FF0000"/>
          <w:sz w:val="22"/>
          <w:szCs w:val="20"/>
        </w:rPr>
        <w:t>managers</w:t>
      </w:r>
      <w:r w:rsidR="00E259B3" w:rsidRPr="00E259B3">
        <w:rPr>
          <w:color w:val="FF0000"/>
          <w:sz w:val="22"/>
          <w:szCs w:val="20"/>
        </w:rPr>
        <w:t>/</w:t>
      </w:r>
      <w:r w:rsidR="00E259B3">
        <w:rPr>
          <w:i/>
          <w:iCs/>
          <w:color w:val="FF0000"/>
          <w:sz w:val="22"/>
          <w:szCs w:val="20"/>
        </w:rPr>
        <w:t>su</w:t>
      </w:r>
      <w:r w:rsidR="00504414">
        <w:rPr>
          <w:i/>
          <w:iCs/>
          <w:color w:val="FF0000"/>
          <w:sz w:val="22"/>
          <w:szCs w:val="20"/>
        </w:rPr>
        <w:t>pervisors</w:t>
      </w:r>
      <w:r w:rsidR="00504414">
        <w:rPr>
          <w:sz w:val="22"/>
          <w:szCs w:val="20"/>
        </w:rPr>
        <w:t xml:space="preserve"> </w:t>
      </w:r>
      <w:r w:rsidR="001E6658" w:rsidRPr="00D14673">
        <w:rPr>
          <w:color w:val="3B4244" w:themeColor="text2"/>
          <w:sz w:val="22"/>
          <w:szCs w:val="20"/>
        </w:rPr>
        <w:t>to apply a consistent approach in managing situations where an employee is suffering from a non-</w:t>
      </w:r>
      <w:r w:rsidR="00B84BB4" w:rsidRPr="00D14673">
        <w:rPr>
          <w:color w:val="3B4244" w:themeColor="text2"/>
          <w:sz w:val="22"/>
          <w:szCs w:val="20"/>
        </w:rPr>
        <w:t>work-related</w:t>
      </w:r>
      <w:r w:rsidR="001E6658" w:rsidRPr="00D14673">
        <w:rPr>
          <w:color w:val="3B4244" w:themeColor="text2"/>
          <w:sz w:val="22"/>
          <w:szCs w:val="20"/>
        </w:rPr>
        <w:t xml:space="preserve"> injury or health condition which is impacting on their ability to perform the inherent requirements and demands of their </w:t>
      </w:r>
      <w:r w:rsidR="004D3CAA" w:rsidRPr="00D14673">
        <w:rPr>
          <w:color w:val="3B4244" w:themeColor="text2"/>
          <w:sz w:val="22"/>
          <w:szCs w:val="20"/>
        </w:rPr>
        <w:t>role</w:t>
      </w:r>
      <w:r w:rsidR="001E6658" w:rsidRPr="00D14673">
        <w:rPr>
          <w:color w:val="3B4244" w:themeColor="text2"/>
          <w:sz w:val="22"/>
          <w:szCs w:val="20"/>
        </w:rPr>
        <w:t>.</w:t>
      </w:r>
      <w:r w:rsidR="00525BCF" w:rsidRPr="00D14673">
        <w:rPr>
          <w:color w:val="3B4244" w:themeColor="text2"/>
          <w:sz w:val="22"/>
          <w:szCs w:val="20"/>
        </w:rPr>
        <w:t xml:space="preserve"> This may include the management of physical, psychological, or cognitive conditions,</w:t>
      </w:r>
      <w:r w:rsidR="00525BCF" w:rsidRPr="00E31A22">
        <w:rPr>
          <w:sz w:val="22"/>
          <w:szCs w:val="20"/>
        </w:rPr>
        <w:t xml:space="preserve"> </w:t>
      </w:r>
      <w:r w:rsidR="00525BCF" w:rsidRPr="00E31A22">
        <w:rPr>
          <w:i/>
          <w:iCs/>
          <w:color w:val="FF0000"/>
          <w:sz w:val="22"/>
          <w:szCs w:val="20"/>
        </w:rPr>
        <w:t>or the alcohol</w:t>
      </w:r>
      <w:r w:rsidR="005C0659" w:rsidRPr="005C0659">
        <w:rPr>
          <w:i/>
          <w:iCs/>
          <w:color w:val="FF0000"/>
          <w:sz w:val="22"/>
          <w:szCs w:val="20"/>
        </w:rPr>
        <w:t xml:space="preserve"> </w:t>
      </w:r>
      <w:r w:rsidR="005C0659">
        <w:rPr>
          <w:i/>
          <w:iCs/>
          <w:color w:val="FF0000"/>
          <w:sz w:val="22"/>
          <w:szCs w:val="20"/>
        </w:rPr>
        <w:t xml:space="preserve">and other </w:t>
      </w:r>
      <w:r w:rsidR="005C0659" w:rsidRPr="00E31A22">
        <w:rPr>
          <w:i/>
          <w:iCs/>
          <w:color w:val="FF0000"/>
          <w:sz w:val="22"/>
          <w:szCs w:val="20"/>
        </w:rPr>
        <w:t>drugs</w:t>
      </w:r>
      <w:r w:rsidR="00525BCF" w:rsidRPr="00E31A22">
        <w:rPr>
          <w:i/>
          <w:iCs/>
          <w:color w:val="FF0000"/>
          <w:sz w:val="22"/>
          <w:szCs w:val="20"/>
        </w:rPr>
        <w:t>.</w:t>
      </w:r>
    </w:p>
    <w:p w14:paraId="3FA4311D" w14:textId="3E0233F0" w:rsidR="00661D4E" w:rsidRDefault="00661D4E" w:rsidP="00135FDF">
      <w:pPr>
        <w:pStyle w:val="ListNumber0"/>
        <w:numPr>
          <w:ilvl w:val="0"/>
          <w:numId w:val="0"/>
        </w:numPr>
        <w:rPr>
          <w:sz w:val="22"/>
        </w:rPr>
      </w:pPr>
    </w:p>
    <w:p w14:paraId="67BD77E0" w14:textId="6D25ECB0" w:rsidR="00564C6B" w:rsidRPr="00D14673" w:rsidRDefault="00724D8A" w:rsidP="00564C6B">
      <w:pPr>
        <w:rPr>
          <w:color w:val="3B4244" w:themeColor="text2"/>
          <w:sz w:val="20"/>
          <w:szCs w:val="20"/>
        </w:rPr>
      </w:pPr>
      <w:proofErr w:type="gramStart"/>
      <w:r w:rsidRPr="00D14673">
        <w:rPr>
          <w:color w:val="3B4244" w:themeColor="text2"/>
          <w:sz w:val="22"/>
          <w:szCs w:val="20"/>
        </w:rPr>
        <w:t>Providing assistance to</w:t>
      </w:r>
      <w:proofErr w:type="gramEnd"/>
      <w:r w:rsidRPr="00D14673">
        <w:rPr>
          <w:color w:val="3B4244" w:themeColor="text2"/>
          <w:sz w:val="22"/>
          <w:szCs w:val="20"/>
        </w:rPr>
        <w:t xml:space="preserve"> manage </w:t>
      </w:r>
      <w:r w:rsidR="00836FAB" w:rsidRPr="00D14673">
        <w:rPr>
          <w:color w:val="3B4244" w:themeColor="text2"/>
          <w:sz w:val="22"/>
          <w:szCs w:val="20"/>
        </w:rPr>
        <w:t>employee</w:t>
      </w:r>
      <w:r w:rsidRPr="00D14673">
        <w:rPr>
          <w:color w:val="3B4244" w:themeColor="text2"/>
          <w:sz w:val="22"/>
          <w:szCs w:val="20"/>
        </w:rPr>
        <w:t>’s fitness for work assist</w:t>
      </w:r>
      <w:r w:rsidR="004D3CAA" w:rsidRPr="00D14673">
        <w:rPr>
          <w:color w:val="3B4244" w:themeColor="text2"/>
          <w:sz w:val="22"/>
          <w:szCs w:val="20"/>
        </w:rPr>
        <w:t xml:space="preserve">s </w:t>
      </w:r>
      <w:r w:rsidRPr="00D14673">
        <w:rPr>
          <w:color w:val="3B4244" w:themeColor="text2"/>
          <w:sz w:val="22"/>
          <w:szCs w:val="20"/>
        </w:rPr>
        <w:t xml:space="preserve">Council </w:t>
      </w:r>
      <w:r w:rsidR="004D3CAA" w:rsidRPr="00D14673">
        <w:rPr>
          <w:color w:val="3B4244" w:themeColor="text2"/>
          <w:sz w:val="22"/>
          <w:szCs w:val="20"/>
        </w:rPr>
        <w:t>to meet</w:t>
      </w:r>
      <w:r w:rsidRPr="00D14673">
        <w:rPr>
          <w:color w:val="3B4244" w:themeColor="text2"/>
          <w:sz w:val="22"/>
          <w:szCs w:val="20"/>
        </w:rPr>
        <w:t xml:space="preserve"> </w:t>
      </w:r>
      <w:r w:rsidR="004D3CAA" w:rsidRPr="00D14673">
        <w:rPr>
          <w:color w:val="3B4244" w:themeColor="text2"/>
          <w:sz w:val="22"/>
          <w:szCs w:val="20"/>
        </w:rPr>
        <w:t>our</w:t>
      </w:r>
      <w:r w:rsidRPr="00D14673">
        <w:rPr>
          <w:color w:val="3B4244" w:themeColor="text2"/>
          <w:sz w:val="22"/>
          <w:szCs w:val="20"/>
        </w:rPr>
        <w:t xml:space="preserve"> responsibility </w:t>
      </w:r>
      <w:r w:rsidR="00564C6B" w:rsidRPr="00D14673">
        <w:rPr>
          <w:color w:val="3B4244" w:themeColor="text2"/>
          <w:sz w:val="22"/>
          <w:szCs w:val="20"/>
        </w:rPr>
        <w:t xml:space="preserve">for ensuring the health, safety and welfare of all team members at work. This supports productivity, business continuity and fosters team morale. </w:t>
      </w:r>
    </w:p>
    <w:p w14:paraId="770A3737" w14:textId="54AA6A93" w:rsidR="00E85D79" w:rsidRDefault="007245DE" w:rsidP="003F2B03">
      <w:pPr>
        <w:pStyle w:val="BodyText"/>
        <w:rPr>
          <w:i/>
          <w:iCs/>
          <w:color w:val="FF0000"/>
          <w:sz w:val="22"/>
        </w:rPr>
      </w:pPr>
      <w:bookmarkStart w:id="11" w:name="_Toc97893986"/>
      <w:r w:rsidRPr="00D14673">
        <w:rPr>
          <w:sz w:val="22"/>
        </w:rPr>
        <w:t>This procedure should be read in conjunction with the</w:t>
      </w:r>
      <w:r w:rsidRPr="003F2B03">
        <w:rPr>
          <w:color w:val="auto"/>
          <w:sz w:val="22"/>
        </w:rPr>
        <w:t xml:space="preserve"> </w:t>
      </w:r>
      <w:r w:rsidR="00E259B3" w:rsidRPr="003F2B03">
        <w:rPr>
          <w:i/>
          <w:iCs/>
          <w:color w:val="FF0000"/>
          <w:sz w:val="22"/>
        </w:rPr>
        <w:t xml:space="preserve">Council </w:t>
      </w:r>
      <w:r w:rsidRPr="003F2B03">
        <w:rPr>
          <w:i/>
          <w:iCs/>
          <w:color w:val="FF0000"/>
          <w:sz w:val="22"/>
        </w:rPr>
        <w:t>Fitness for Work Policy,</w:t>
      </w:r>
      <w:r w:rsidR="00E259B3" w:rsidRPr="003F2B03">
        <w:rPr>
          <w:i/>
          <w:iCs/>
          <w:color w:val="FF0000"/>
          <w:sz w:val="22"/>
        </w:rPr>
        <w:t xml:space="preserve"> Council Leave Policy, Fatigue Management Procedure, Council</w:t>
      </w:r>
      <w:r w:rsidRPr="003F2B03">
        <w:rPr>
          <w:i/>
          <w:iCs/>
          <w:color w:val="FF0000"/>
          <w:sz w:val="22"/>
        </w:rPr>
        <w:t xml:space="preserve"> Drug and Alcohol Policy and Procedure, and </w:t>
      </w:r>
      <w:r w:rsidR="00E259B3" w:rsidRPr="003F2B03">
        <w:rPr>
          <w:i/>
          <w:iCs/>
          <w:color w:val="FF0000"/>
          <w:sz w:val="22"/>
        </w:rPr>
        <w:t xml:space="preserve">Council </w:t>
      </w:r>
      <w:r w:rsidRPr="003F2B03">
        <w:rPr>
          <w:i/>
          <w:iCs/>
          <w:color w:val="FF0000"/>
          <w:sz w:val="22"/>
        </w:rPr>
        <w:t>Secondary Employment Polic</w:t>
      </w:r>
      <w:r w:rsidR="00E259B3" w:rsidRPr="003F2B03">
        <w:rPr>
          <w:i/>
          <w:iCs/>
          <w:color w:val="FF0000"/>
          <w:sz w:val="22"/>
        </w:rPr>
        <w:t>y.</w:t>
      </w:r>
      <w:bookmarkStart w:id="12" w:name="_Toc20746057"/>
      <w:bookmarkStart w:id="13" w:name="_Toc37147899"/>
      <w:bookmarkEnd w:id="11"/>
    </w:p>
    <w:p w14:paraId="28C77E5E" w14:textId="18C5D812" w:rsidR="00FF06ED" w:rsidRPr="00D14673" w:rsidRDefault="00FF06ED" w:rsidP="003F2B03">
      <w:pPr>
        <w:pStyle w:val="BodyText"/>
        <w:rPr>
          <w:sz w:val="22"/>
        </w:rPr>
      </w:pPr>
      <w:r w:rsidRPr="00D14673">
        <w:rPr>
          <w:sz w:val="22"/>
        </w:rPr>
        <w:t xml:space="preserve">This document is intended as a guide only. </w:t>
      </w:r>
      <w:r w:rsidR="00B941CB" w:rsidRPr="00D14673">
        <w:rPr>
          <w:sz w:val="22"/>
        </w:rPr>
        <w:t>Fitness for work i</w:t>
      </w:r>
      <w:r w:rsidR="00393C7A" w:rsidRPr="00D14673">
        <w:rPr>
          <w:sz w:val="22"/>
        </w:rPr>
        <w:t>ssues can be complex, and if there is a dispute, may be determined by reference to factors which are specific to each set of circumstances. If a dispute arises, i</w:t>
      </w:r>
      <w:r w:rsidRPr="00D14673">
        <w:rPr>
          <w:sz w:val="22"/>
        </w:rPr>
        <w:t xml:space="preserve">t is recommended that council </w:t>
      </w:r>
      <w:r w:rsidR="00393C7A" w:rsidRPr="00D14673">
        <w:rPr>
          <w:sz w:val="22"/>
        </w:rPr>
        <w:t>should</w:t>
      </w:r>
      <w:r w:rsidRPr="00D14673">
        <w:rPr>
          <w:sz w:val="22"/>
        </w:rPr>
        <w:t xml:space="preserve"> obtain legal advice.</w:t>
      </w:r>
    </w:p>
    <w:p w14:paraId="1F71CEA2" w14:textId="49F92B98" w:rsidR="00661D4E" w:rsidRPr="00E85D79" w:rsidRDefault="00661D4E" w:rsidP="00E85D79">
      <w:pPr>
        <w:pStyle w:val="Heading1"/>
      </w:pPr>
      <w:bookmarkStart w:id="14" w:name="_Toc98405579"/>
      <w:r w:rsidRPr="00E85D79">
        <w:t>Scope</w:t>
      </w:r>
      <w:bookmarkEnd w:id="12"/>
      <w:bookmarkEnd w:id="13"/>
      <w:bookmarkEnd w:id="14"/>
    </w:p>
    <w:p w14:paraId="6C10D74B" w14:textId="716BCAE0" w:rsidR="00661D4E" w:rsidRPr="0018696D" w:rsidRDefault="00552703" w:rsidP="00661D4E">
      <w:pPr>
        <w:pStyle w:val="BodyText"/>
        <w:rPr>
          <w:sz w:val="22"/>
        </w:rPr>
      </w:pPr>
      <w:bookmarkStart w:id="15" w:name="_Toc20746058"/>
      <w:r>
        <w:rPr>
          <w:sz w:val="22"/>
        </w:rPr>
        <w:t xml:space="preserve">This procedure </w:t>
      </w:r>
      <w:r w:rsidRPr="00D14673">
        <w:rPr>
          <w:sz w:val="22"/>
        </w:rPr>
        <w:t xml:space="preserve">applies </w:t>
      </w:r>
      <w:r>
        <w:rPr>
          <w:sz w:val="22"/>
        </w:rPr>
        <w:t xml:space="preserve">to </w:t>
      </w:r>
      <w:r w:rsidR="00B84BB4">
        <w:rPr>
          <w:sz w:val="22"/>
        </w:rPr>
        <w:t>management of any</w:t>
      </w:r>
      <w:r>
        <w:rPr>
          <w:sz w:val="22"/>
        </w:rPr>
        <w:t xml:space="preserve"> Council employee</w:t>
      </w:r>
      <w:r w:rsidR="00B84BB4">
        <w:rPr>
          <w:sz w:val="22"/>
        </w:rPr>
        <w:t xml:space="preserve"> with a non-work-related health condition</w:t>
      </w:r>
      <w:r w:rsidR="00AF17B2">
        <w:rPr>
          <w:sz w:val="22"/>
        </w:rPr>
        <w:t xml:space="preserve">, injury, </w:t>
      </w:r>
      <w:r w:rsidR="00AF17B2" w:rsidRPr="00AF17B2">
        <w:rPr>
          <w:i/>
          <w:iCs/>
          <w:color w:val="FF0000"/>
          <w:sz w:val="22"/>
        </w:rPr>
        <w:t>or drug use problem</w:t>
      </w:r>
      <w:r>
        <w:rPr>
          <w:sz w:val="22"/>
        </w:rPr>
        <w:t xml:space="preserve">, </w:t>
      </w:r>
      <w:r w:rsidRPr="00E31A22">
        <w:rPr>
          <w:sz w:val="22"/>
        </w:rPr>
        <w:t>and c</w:t>
      </w:r>
      <w:r w:rsidR="004D3CAA" w:rsidRPr="00E31A22">
        <w:rPr>
          <w:sz w:val="22"/>
        </w:rPr>
        <w:t>an</w:t>
      </w:r>
      <w:r w:rsidRPr="00E31A22">
        <w:rPr>
          <w:sz w:val="22"/>
        </w:rPr>
        <w:t xml:space="preserve"> also be used as a guide for managing students</w:t>
      </w:r>
      <w:r w:rsidR="00006186" w:rsidRPr="00E31A22">
        <w:rPr>
          <w:sz w:val="22"/>
        </w:rPr>
        <w:t>, volunteers</w:t>
      </w:r>
      <w:r w:rsidRPr="00E31A22">
        <w:rPr>
          <w:sz w:val="22"/>
        </w:rPr>
        <w:t xml:space="preserve"> and contractors with non-work-related </w:t>
      </w:r>
      <w:r w:rsidR="00AF17B2" w:rsidRPr="00E31A22">
        <w:rPr>
          <w:sz w:val="22"/>
        </w:rPr>
        <w:t xml:space="preserve">health </w:t>
      </w:r>
      <w:r w:rsidRPr="00E31A22">
        <w:rPr>
          <w:sz w:val="22"/>
        </w:rPr>
        <w:t>conditions</w:t>
      </w:r>
      <w:r w:rsidR="00AF17B2" w:rsidRPr="00E31A22">
        <w:rPr>
          <w:sz w:val="22"/>
        </w:rPr>
        <w:t xml:space="preserve"> or injuries</w:t>
      </w:r>
      <w:r w:rsidRPr="00E31A22">
        <w:rPr>
          <w:sz w:val="22"/>
        </w:rPr>
        <w:t>.</w:t>
      </w:r>
      <w:r>
        <w:rPr>
          <w:sz w:val="22"/>
        </w:rPr>
        <w:t xml:space="preserve">  </w:t>
      </w:r>
    </w:p>
    <w:p w14:paraId="522E8907" w14:textId="08B65FC7" w:rsidR="005F4A6E" w:rsidRPr="005F4A6E" w:rsidRDefault="005F4A6E" w:rsidP="005F4A6E">
      <w:pPr>
        <w:rPr>
          <w:sz w:val="22"/>
        </w:rPr>
      </w:pPr>
      <w:r w:rsidRPr="00D14673">
        <w:rPr>
          <w:color w:val="3B4244" w:themeColor="text2"/>
          <w:sz w:val="22"/>
        </w:rPr>
        <w:t>Work related injuries and illness</w:t>
      </w:r>
      <w:r w:rsidR="00AF17B2" w:rsidRPr="00D14673">
        <w:rPr>
          <w:color w:val="3B4244" w:themeColor="text2"/>
          <w:sz w:val="22"/>
        </w:rPr>
        <w:t>es</w:t>
      </w:r>
      <w:r w:rsidRPr="00D14673">
        <w:rPr>
          <w:color w:val="3B4244" w:themeColor="text2"/>
          <w:sz w:val="22"/>
        </w:rPr>
        <w:t xml:space="preserve"> are to be managed through the</w:t>
      </w:r>
      <w:r w:rsidRPr="00E85D79">
        <w:rPr>
          <w:sz w:val="22"/>
        </w:rPr>
        <w:t xml:space="preserve"> </w:t>
      </w:r>
      <w:r w:rsidR="00AF17B2" w:rsidRPr="00AF17B2">
        <w:rPr>
          <w:i/>
          <w:iCs/>
          <w:color w:val="FF0000"/>
          <w:sz w:val="22"/>
        </w:rPr>
        <w:t xml:space="preserve">Council </w:t>
      </w:r>
      <w:r w:rsidRPr="00E85D79">
        <w:rPr>
          <w:i/>
          <w:iCs/>
          <w:color w:val="FF0000"/>
          <w:sz w:val="22"/>
        </w:rPr>
        <w:t xml:space="preserve">Return to Work </w:t>
      </w:r>
      <w:r w:rsidR="00474CC9">
        <w:rPr>
          <w:i/>
          <w:iCs/>
          <w:color w:val="FF0000"/>
          <w:sz w:val="22"/>
        </w:rPr>
        <w:t>P</w:t>
      </w:r>
      <w:r w:rsidRPr="00E85D79">
        <w:rPr>
          <w:i/>
          <w:iCs/>
          <w:color w:val="FF0000"/>
          <w:sz w:val="22"/>
        </w:rPr>
        <w:t>rogram</w:t>
      </w:r>
      <w:r w:rsidRPr="00E85D79">
        <w:rPr>
          <w:sz w:val="22"/>
        </w:rPr>
        <w:t xml:space="preserve">, </w:t>
      </w:r>
      <w:r w:rsidRPr="00D14673">
        <w:rPr>
          <w:color w:val="3B4244" w:themeColor="text2"/>
          <w:sz w:val="22"/>
        </w:rPr>
        <w:t xml:space="preserve">in line with </w:t>
      </w:r>
      <w:r w:rsidR="00525BCF" w:rsidRPr="00D14673">
        <w:rPr>
          <w:color w:val="3B4244" w:themeColor="text2"/>
          <w:sz w:val="22"/>
        </w:rPr>
        <w:t xml:space="preserve">the </w:t>
      </w:r>
      <w:r w:rsidR="005C0659">
        <w:rPr>
          <w:color w:val="3B4244" w:themeColor="text2"/>
          <w:sz w:val="22"/>
        </w:rPr>
        <w:t>w</w:t>
      </w:r>
      <w:r w:rsidRPr="005C0659">
        <w:rPr>
          <w:color w:val="3B4244" w:themeColor="text2"/>
          <w:sz w:val="22"/>
        </w:rPr>
        <w:t xml:space="preserve">orkers </w:t>
      </w:r>
      <w:r w:rsidR="005C0659">
        <w:rPr>
          <w:color w:val="3B4244" w:themeColor="text2"/>
          <w:sz w:val="22"/>
        </w:rPr>
        <w:t>c</w:t>
      </w:r>
      <w:r w:rsidRPr="005C0659">
        <w:rPr>
          <w:color w:val="3B4244" w:themeColor="text2"/>
          <w:sz w:val="22"/>
        </w:rPr>
        <w:t xml:space="preserve">ompensation </w:t>
      </w:r>
      <w:r w:rsidR="005C0659" w:rsidRPr="005C0659">
        <w:rPr>
          <w:color w:val="3B4244" w:themeColor="text2"/>
          <w:sz w:val="22"/>
        </w:rPr>
        <w:t>legislation</w:t>
      </w:r>
      <w:r w:rsidRPr="005C0659">
        <w:rPr>
          <w:color w:val="3B4244" w:themeColor="text2"/>
          <w:sz w:val="22"/>
        </w:rPr>
        <w:t>.</w:t>
      </w:r>
    </w:p>
    <w:p w14:paraId="6D3AEFF7" w14:textId="77777777" w:rsidR="00661D4E" w:rsidRPr="000E5449" w:rsidRDefault="00A1465E" w:rsidP="00661D4E">
      <w:pPr>
        <w:pStyle w:val="Heading1"/>
      </w:pPr>
      <w:bookmarkStart w:id="16" w:name="_Toc98405580"/>
      <w:bookmarkEnd w:id="15"/>
      <w:r>
        <w:t>Processes for managing non-work-related conditions at work</w:t>
      </w:r>
      <w:bookmarkEnd w:id="16"/>
    </w:p>
    <w:p w14:paraId="0914D67D" w14:textId="0A164A6F" w:rsidR="00661D4E" w:rsidRPr="00B15745" w:rsidRDefault="00B15745" w:rsidP="00C004AD">
      <w:pPr>
        <w:pStyle w:val="Heading2"/>
      </w:pPr>
      <w:bookmarkStart w:id="17" w:name="_Toc98405581"/>
      <w:r w:rsidRPr="00B15745">
        <w:t>Identification of a potential non-work-related injury or illness</w:t>
      </w:r>
      <w:bookmarkEnd w:id="17"/>
      <w:r w:rsidRPr="00B15745">
        <w:t xml:space="preserve"> </w:t>
      </w:r>
    </w:p>
    <w:p w14:paraId="5F2EA83B" w14:textId="2A8F5195" w:rsidR="00AA5A42" w:rsidRPr="00D14673" w:rsidRDefault="00AA5A42" w:rsidP="00AA5A42">
      <w:pPr>
        <w:pStyle w:val="Heading3"/>
        <w:rPr>
          <w:color w:val="3B4244" w:themeColor="text2"/>
          <w:shd w:val="clear" w:color="auto" w:fill="FFFFFF"/>
        </w:rPr>
      </w:pPr>
      <w:bookmarkStart w:id="18" w:name="_Toc98405582"/>
      <w:bookmarkStart w:id="19" w:name="_Toc37147915"/>
      <w:r w:rsidRPr="00D14673">
        <w:rPr>
          <w:color w:val="3B4244" w:themeColor="text2"/>
          <w:shd w:val="clear" w:color="auto" w:fill="FFFFFF"/>
        </w:rPr>
        <w:t xml:space="preserve">Employees’ </w:t>
      </w:r>
      <w:r w:rsidR="00D14673">
        <w:rPr>
          <w:color w:val="3B4244" w:themeColor="text2"/>
          <w:shd w:val="clear" w:color="auto" w:fill="FFFFFF"/>
        </w:rPr>
        <w:t>r</w:t>
      </w:r>
      <w:r w:rsidRPr="00D14673">
        <w:rPr>
          <w:color w:val="3B4244" w:themeColor="text2"/>
          <w:shd w:val="clear" w:color="auto" w:fill="FFFFFF"/>
        </w:rPr>
        <w:t>esponsibilities</w:t>
      </w:r>
      <w:bookmarkEnd w:id="18"/>
    </w:p>
    <w:p w14:paraId="1D41C2A8" w14:textId="2727609A" w:rsidR="005F4A6E" w:rsidRPr="00D14673" w:rsidRDefault="000A70AA" w:rsidP="00605367">
      <w:pPr>
        <w:pStyle w:val="BodyText"/>
        <w:rPr>
          <w:sz w:val="22"/>
        </w:rPr>
      </w:pPr>
      <w:r w:rsidRPr="00D14673">
        <w:rPr>
          <w:rFonts w:cs="Arial"/>
          <w:sz w:val="22"/>
          <w:shd w:val="clear" w:color="auto" w:fill="FFFFFF"/>
        </w:rPr>
        <w:t>Work health and safety legislation provides that employees have obligations to look after their own health, and the health and safety of others at work.</w:t>
      </w:r>
      <w:r w:rsidR="00445E73" w:rsidRPr="00D14673">
        <w:rPr>
          <w:sz w:val="22"/>
        </w:rPr>
        <w:t xml:space="preserve"> </w:t>
      </w:r>
      <w:r w:rsidR="005F4A6E" w:rsidRPr="00D14673">
        <w:rPr>
          <w:sz w:val="22"/>
        </w:rPr>
        <w:t>This includes taking appropriate steps to address any non-</w:t>
      </w:r>
      <w:r w:rsidR="00DA7186" w:rsidRPr="00D14673">
        <w:rPr>
          <w:sz w:val="22"/>
        </w:rPr>
        <w:t>work-related</w:t>
      </w:r>
      <w:r w:rsidR="005F4A6E" w:rsidRPr="00D14673">
        <w:rPr>
          <w:sz w:val="22"/>
        </w:rPr>
        <w:t xml:space="preserve"> health issues they may have</w:t>
      </w:r>
      <w:r w:rsidR="00DA7186" w:rsidRPr="00D14673">
        <w:rPr>
          <w:sz w:val="22"/>
        </w:rPr>
        <w:t xml:space="preserve"> or </w:t>
      </w:r>
      <w:r w:rsidR="00051258" w:rsidRPr="00D14673">
        <w:rPr>
          <w:sz w:val="22"/>
        </w:rPr>
        <w:t>develop if</w:t>
      </w:r>
      <w:r w:rsidR="005F4A6E" w:rsidRPr="00D14673">
        <w:rPr>
          <w:sz w:val="22"/>
        </w:rPr>
        <w:t xml:space="preserve"> these impact their capacity to safely perform the inherent requirements of their</w:t>
      </w:r>
      <w:r w:rsidR="00C41229" w:rsidRPr="00D14673">
        <w:rPr>
          <w:sz w:val="22"/>
        </w:rPr>
        <w:t xml:space="preserve"> role</w:t>
      </w:r>
      <w:r w:rsidR="005F4A6E" w:rsidRPr="00D14673">
        <w:rPr>
          <w:sz w:val="22"/>
        </w:rPr>
        <w:t>.</w:t>
      </w:r>
    </w:p>
    <w:p w14:paraId="7266E9BB" w14:textId="57398995" w:rsidR="009937BC" w:rsidRPr="00BF7AF6" w:rsidRDefault="00BF1FD8" w:rsidP="00605367">
      <w:pPr>
        <w:pStyle w:val="BodyText"/>
        <w:rPr>
          <w:color w:val="auto"/>
          <w:sz w:val="22"/>
        </w:rPr>
      </w:pPr>
      <w:r w:rsidRPr="00605367">
        <w:rPr>
          <w:sz w:val="22"/>
        </w:rPr>
        <w:t>If a</w:t>
      </w:r>
      <w:r w:rsidR="00AA5A42">
        <w:rPr>
          <w:sz w:val="22"/>
        </w:rPr>
        <w:t xml:space="preserve">n employee </w:t>
      </w:r>
      <w:r w:rsidRPr="00605367">
        <w:rPr>
          <w:sz w:val="22"/>
        </w:rPr>
        <w:t xml:space="preserve">is managing a </w:t>
      </w:r>
      <w:bookmarkStart w:id="20" w:name="_Hlk97715122"/>
      <w:r w:rsidRPr="00605367">
        <w:rPr>
          <w:sz w:val="22"/>
        </w:rPr>
        <w:t xml:space="preserve">non-work-related condition </w:t>
      </w:r>
      <w:bookmarkEnd w:id="20"/>
      <w:r w:rsidR="009C663B" w:rsidRPr="00605367">
        <w:rPr>
          <w:sz w:val="22"/>
        </w:rPr>
        <w:t>which may affect their ability to perform their</w:t>
      </w:r>
      <w:r w:rsidR="00363882">
        <w:rPr>
          <w:sz w:val="22"/>
        </w:rPr>
        <w:t xml:space="preserve"> </w:t>
      </w:r>
      <w:r w:rsidR="009C663B" w:rsidRPr="00605367">
        <w:rPr>
          <w:sz w:val="22"/>
        </w:rPr>
        <w:t>role</w:t>
      </w:r>
      <w:r w:rsidRPr="00605367">
        <w:rPr>
          <w:sz w:val="22"/>
        </w:rPr>
        <w:t xml:space="preserve">, they must advise their </w:t>
      </w:r>
      <w:r w:rsidR="00605367" w:rsidRPr="002E2762">
        <w:rPr>
          <w:i/>
          <w:iCs/>
          <w:color w:val="FF0000"/>
          <w:sz w:val="22"/>
        </w:rPr>
        <w:t>manager</w:t>
      </w:r>
      <w:r w:rsidR="00E31A22">
        <w:rPr>
          <w:i/>
          <w:iCs/>
          <w:color w:val="FF0000"/>
          <w:sz w:val="22"/>
        </w:rPr>
        <w:t>/supervisor</w:t>
      </w:r>
      <w:r w:rsidR="00363882">
        <w:rPr>
          <w:i/>
          <w:iCs/>
          <w:color w:val="FF0000"/>
          <w:sz w:val="22"/>
        </w:rPr>
        <w:t xml:space="preserve"> </w:t>
      </w:r>
      <w:r w:rsidR="00363882" w:rsidRPr="00E31A22">
        <w:rPr>
          <w:color w:val="auto"/>
          <w:sz w:val="22"/>
        </w:rPr>
        <w:t>as soon as practicable</w:t>
      </w:r>
      <w:r w:rsidR="00605367">
        <w:rPr>
          <w:sz w:val="22"/>
        </w:rPr>
        <w:t>, so that</w:t>
      </w:r>
      <w:r w:rsidR="002360DE" w:rsidRPr="00605367">
        <w:rPr>
          <w:sz w:val="22"/>
        </w:rPr>
        <w:t xml:space="preserve"> </w:t>
      </w:r>
      <w:r w:rsidR="00605367" w:rsidRPr="00605367">
        <w:rPr>
          <w:sz w:val="22"/>
        </w:rPr>
        <w:t>Council</w:t>
      </w:r>
      <w:r w:rsidR="002360DE" w:rsidRPr="00605367">
        <w:rPr>
          <w:sz w:val="22"/>
        </w:rPr>
        <w:t xml:space="preserve"> </w:t>
      </w:r>
      <w:r w:rsidR="00605367">
        <w:rPr>
          <w:sz w:val="22"/>
        </w:rPr>
        <w:t>can</w:t>
      </w:r>
      <w:r w:rsidR="002360DE" w:rsidRPr="00605367">
        <w:rPr>
          <w:sz w:val="22"/>
        </w:rPr>
        <w:t xml:space="preserve"> </w:t>
      </w:r>
      <w:r w:rsidR="00363882">
        <w:rPr>
          <w:sz w:val="22"/>
        </w:rPr>
        <w:t xml:space="preserve">offer any reasonable adjustments, </w:t>
      </w:r>
      <w:r w:rsidR="002360DE" w:rsidRPr="00605367">
        <w:rPr>
          <w:sz w:val="22"/>
        </w:rPr>
        <w:t xml:space="preserve">manage any </w:t>
      </w:r>
      <w:proofErr w:type="gramStart"/>
      <w:r w:rsidR="002360DE" w:rsidRPr="00605367">
        <w:rPr>
          <w:sz w:val="22"/>
        </w:rPr>
        <w:t>risk</w:t>
      </w:r>
      <w:proofErr w:type="gramEnd"/>
      <w:r w:rsidR="002360DE" w:rsidRPr="00605367">
        <w:rPr>
          <w:sz w:val="22"/>
        </w:rPr>
        <w:t xml:space="preserve"> and provide </w:t>
      </w:r>
      <w:r w:rsidR="00C41229">
        <w:rPr>
          <w:sz w:val="22"/>
        </w:rPr>
        <w:t xml:space="preserve">other </w:t>
      </w:r>
      <w:r w:rsidR="002360DE" w:rsidRPr="00605367">
        <w:rPr>
          <w:sz w:val="22"/>
        </w:rPr>
        <w:t>appropriate support</w:t>
      </w:r>
      <w:r w:rsidR="00363882">
        <w:rPr>
          <w:sz w:val="22"/>
        </w:rPr>
        <w:t>.</w:t>
      </w:r>
      <w:r w:rsidR="009C663B" w:rsidRPr="00605367">
        <w:rPr>
          <w:sz w:val="22"/>
        </w:rPr>
        <w:t xml:space="preserve"> </w:t>
      </w:r>
    </w:p>
    <w:p w14:paraId="41F14E77" w14:textId="56AD8BDD" w:rsidR="00AA5A42" w:rsidRDefault="00AA5A42" w:rsidP="00AA5A42">
      <w:pPr>
        <w:pStyle w:val="Heading3"/>
      </w:pPr>
      <w:bookmarkStart w:id="21" w:name="_Toc98405583"/>
      <w:r>
        <w:lastRenderedPageBreak/>
        <w:t xml:space="preserve">Manager’s </w:t>
      </w:r>
      <w:r w:rsidR="00A5037D">
        <w:t>r</w:t>
      </w:r>
      <w:r>
        <w:t>esponsibilities</w:t>
      </w:r>
      <w:bookmarkEnd w:id="21"/>
    </w:p>
    <w:p w14:paraId="7F11C443" w14:textId="60B05AF5" w:rsidR="000932D9" w:rsidRDefault="009937BC" w:rsidP="009C663B">
      <w:pPr>
        <w:pStyle w:val="BodyText"/>
        <w:rPr>
          <w:sz w:val="22"/>
        </w:rPr>
      </w:pPr>
      <w:r>
        <w:rPr>
          <w:sz w:val="22"/>
        </w:rPr>
        <w:t xml:space="preserve">It </w:t>
      </w:r>
      <w:r w:rsidR="009C663B" w:rsidRPr="000932D9">
        <w:rPr>
          <w:sz w:val="22"/>
        </w:rPr>
        <w:t xml:space="preserve">is the responsibility of </w:t>
      </w:r>
      <w:r w:rsidR="00E31A22" w:rsidRPr="002E2762">
        <w:rPr>
          <w:i/>
          <w:iCs/>
          <w:color w:val="FF0000"/>
          <w:sz w:val="22"/>
        </w:rPr>
        <w:t>manager</w:t>
      </w:r>
      <w:r w:rsidR="00E31A22">
        <w:rPr>
          <w:i/>
          <w:iCs/>
          <w:color w:val="FF0000"/>
          <w:sz w:val="22"/>
        </w:rPr>
        <w:t xml:space="preserve">/supervisor </w:t>
      </w:r>
      <w:r w:rsidR="009C663B" w:rsidRPr="000932D9">
        <w:rPr>
          <w:sz w:val="22"/>
        </w:rPr>
        <w:t>to be aware that</w:t>
      </w:r>
      <w:r w:rsidR="000932D9">
        <w:rPr>
          <w:sz w:val="22"/>
        </w:rPr>
        <w:t xml:space="preserve"> </w:t>
      </w:r>
      <w:r w:rsidR="00836FAB">
        <w:rPr>
          <w:sz w:val="22"/>
        </w:rPr>
        <w:t>employee</w:t>
      </w:r>
      <w:r w:rsidR="000932D9">
        <w:rPr>
          <w:sz w:val="22"/>
        </w:rPr>
        <w:t xml:space="preserve">s may </w:t>
      </w:r>
      <w:r w:rsidR="00363882" w:rsidRPr="0057357D">
        <w:rPr>
          <w:sz w:val="22"/>
        </w:rPr>
        <w:t>not disclose</w:t>
      </w:r>
      <w:r w:rsidR="00DA7186">
        <w:rPr>
          <w:sz w:val="22"/>
        </w:rPr>
        <w:t xml:space="preserve"> </w:t>
      </w:r>
      <w:r w:rsidR="00DA7186" w:rsidRPr="00605367">
        <w:rPr>
          <w:sz w:val="22"/>
        </w:rPr>
        <w:t xml:space="preserve">non-work-related </w:t>
      </w:r>
      <w:r w:rsidR="002F184E" w:rsidRPr="00605367">
        <w:rPr>
          <w:sz w:val="22"/>
        </w:rPr>
        <w:t>condition</w:t>
      </w:r>
      <w:r w:rsidR="002F184E">
        <w:rPr>
          <w:sz w:val="22"/>
        </w:rPr>
        <w:t>s</w:t>
      </w:r>
      <w:r w:rsidR="002F184E" w:rsidRPr="0057357D">
        <w:rPr>
          <w:sz w:val="22"/>
        </w:rPr>
        <w:t xml:space="preserve"> or</w:t>
      </w:r>
      <w:r w:rsidR="00363882" w:rsidRPr="0057357D">
        <w:rPr>
          <w:sz w:val="22"/>
        </w:rPr>
        <w:t xml:space="preserve"> </w:t>
      </w:r>
      <w:r w:rsidR="00DA7186">
        <w:rPr>
          <w:sz w:val="22"/>
        </w:rPr>
        <w:t xml:space="preserve">may not </w:t>
      </w:r>
      <w:r w:rsidR="00363882" w:rsidRPr="0057357D">
        <w:rPr>
          <w:sz w:val="22"/>
        </w:rPr>
        <w:t>w</w:t>
      </w:r>
      <w:r w:rsidR="00C41229" w:rsidRPr="0057357D">
        <w:rPr>
          <w:sz w:val="22"/>
        </w:rPr>
        <w:t>ish</w:t>
      </w:r>
      <w:r w:rsidR="00363882" w:rsidRPr="0057357D">
        <w:rPr>
          <w:sz w:val="22"/>
        </w:rPr>
        <w:t xml:space="preserve"> </w:t>
      </w:r>
      <w:r w:rsidR="00EE249B" w:rsidRPr="0057357D">
        <w:rPr>
          <w:sz w:val="22"/>
        </w:rPr>
        <w:t xml:space="preserve">to </w:t>
      </w:r>
      <w:r w:rsidR="00363882" w:rsidRPr="0057357D">
        <w:rPr>
          <w:sz w:val="22"/>
        </w:rPr>
        <w:t xml:space="preserve">disclose </w:t>
      </w:r>
      <w:r w:rsidR="00DA7186">
        <w:rPr>
          <w:sz w:val="22"/>
        </w:rPr>
        <w:t xml:space="preserve">all </w:t>
      </w:r>
      <w:r w:rsidR="00363882" w:rsidRPr="0057357D">
        <w:rPr>
          <w:sz w:val="22"/>
        </w:rPr>
        <w:t>information related to a personal injury and/or health condition</w:t>
      </w:r>
      <w:r w:rsidR="0057357D" w:rsidRPr="0057357D">
        <w:rPr>
          <w:sz w:val="22"/>
        </w:rPr>
        <w:t xml:space="preserve">. </w:t>
      </w:r>
      <w:r w:rsidR="00E31A22">
        <w:rPr>
          <w:i/>
          <w:iCs/>
          <w:color w:val="FF0000"/>
          <w:sz w:val="22"/>
        </w:rPr>
        <w:t>M</w:t>
      </w:r>
      <w:r w:rsidR="00E31A22" w:rsidRPr="002E2762">
        <w:rPr>
          <w:i/>
          <w:iCs/>
          <w:color w:val="FF0000"/>
          <w:sz w:val="22"/>
        </w:rPr>
        <w:t>anager</w:t>
      </w:r>
      <w:r w:rsidR="00E31A22">
        <w:rPr>
          <w:i/>
          <w:iCs/>
          <w:color w:val="FF0000"/>
          <w:sz w:val="22"/>
        </w:rPr>
        <w:t xml:space="preserve">s/supervisors </w:t>
      </w:r>
      <w:r w:rsidR="00DA7186" w:rsidRPr="00D14673">
        <w:rPr>
          <w:sz w:val="22"/>
        </w:rPr>
        <w:t xml:space="preserve">therefore </w:t>
      </w:r>
      <w:r w:rsidR="0057357D" w:rsidRPr="00D14673">
        <w:rPr>
          <w:sz w:val="22"/>
        </w:rPr>
        <w:t xml:space="preserve">need to be aware of the following warning signs, </w:t>
      </w:r>
      <w:proofErr w:type="gramStart"/>
      <w:r w:rsidR="0057357D" w:rsidRPr="00D14673">
        <w:rPr>
          <w:sz w:val="22"/>
        </w:rPr>
        <w:t>in order to</w:t>
      </w:r>
      <w:proofErr w:type="gramEnd"/>
      <w:r w:rsidR="0057357D" w:rsidRPr="00D14673">
        <w:rPr>
          <w:sz w:val="22"/>
        </w:rPr>
        <w:t xml:space="preserve"> proactively </w:t>
      </w:r>
      <w:r w:rsidR="00EE249B" w:rsidRPr="00D14673">
        <w:rPr>
          <w:sz w:val="22"/>
        </w:rPr>
        <w:t>identify employee</w:t>
      </w:r>
      <w:r w:rsidR="0057357D" w:rsidRPr="00D14673">
        <w:rPr>
          <w:sz w:val="22"/>
        </w:rPr>
        <w:t>s</w:t>
      </w:r>
      <w:r w:rsidR="00EE249B" w:rsidRPr="00D14673">
        <w:rPr>
          <w:sz w:val="22"/>
        </w:rPr>
        <w:t xml:space="preserve"> </w:t>
      </w:r>
      <w:r w:rsidR="0057357D" w:rsidRPr="00D14673">
        <w:rPr>
          <w:sz w:val="22"/>
        </w:rPr>
        <w:t>who may be</w:t>
      </w:r>
      <w:r w:rsidR="00EE249B" w:rsidRPr="00D14673">
        <w:rPr>
          <w:sz w:val="22"/>
        </w:rPr>
        <w:t xml:space="preserve"> having difficulty performing the</w:t>
      </w:r>
      <w:r w:rsidR="0057357D" w:rsidRPr="00D14673">
        <w:rPr>
          <w:sz w:val="22"/>
        </w:rPr>
        <w:t xml:space="preserve"> inherent requirements of their role</w:t>
      </w:r>
      <w:r w:rsidR="009B6330" w:rsidRPr="00D14673">
        <w:rPr>
          <w:sz w:val="22"/>
        </w:rPr>
        <w:t>:</w:t>
      </w:r>
    </w:p>
    <w:p w14:paraId="0FAD4DDE" w14:textId="689E5366" w:rsidR="000932D9" w:rsidRPr="001D7763" w:rsidRDefault="000E6F6B" w:rsidP="001D7763">
      <w:pPr>
        <w:pStyle w:val="ListBullet0"/>
        <w:numPr>
          <w:ilvl w:val="0"/>
          <w:numId w:val="25"/>
        </w:numPr>
        <w:rPr>
          <w:sz w:val="22"/>
        </w:rPr>
      </w:pPr>
      <w:r w:rsidRPr="001D7763">
        <w:rPr>
          <w:sz w:val="22"/>
          <w:lang w:val="en-US"/>
        </w:rPr>
        <w:t>Negative/concerned o</w:t>
      </w:r>
      <w:r w:rsidR="000932D9" w:rsidRPr="001D7763">
        <w:rPr>
          <w:sz w:val="22"/>
          <w:lang w:val="en-US"/>
        </w:rPr>
        <w:t xml:space="preserve">bservations </w:t>
      </w:r>
      <w:r w:rsidR="00A57627" w:rsidRPr="001D7763">
        <w:rPr>
          <w:sz w:val="22"/>
          <w:lang w:val="en-US"/>
        </w:rPr>
        <w:t>from</w:t>
      </w:r>
      <w:r w:rsidR="000932D9" w:rsidRPr="001D7763">
        <w:rPr>
          <w:sz w:val="22"/>
          <w:lang w:val="en-US"/>
        </w:rPr>
        <w:t xml:space="preserve"> the team leader/ supervisor</w:t>
      </w:r>
    </w:p>
    <w:p w14:paraId="069108BB" w14:textId="0BAF6C17" w:rsidR="000932D9" w:rsidRPr="001D7763" w:rsidRDefault="000E6F6B" w:rsidP="001D7763">
      <w:pPr>
        <w:pStyle w:val="ListBullet0"/>
        <w:numPr>
          <w:ilvl w:val="0"/>
          <w:numId w:val="25"/>
        </w:numPr>
        <w:rPr>
          <w:sz w:val="22"/>
        </w:rPr>
      </w:pPr>
      <w:r w:rsidRPr="001D7763">
        <w:rPr>
          <w:sz w:val="22"/>
          <w:lang w:val="en-US"/>
        </w:rPr>
        <w:t>Negative f</w:t>
      </w:r>
      <w:r w:rsidR="000932D9" w:rsidRPr="001D7763">
        <w:rPr>
          <w:sz w:val="22"/>
          <w:lang w:val="en-US"/>
        </w:rPr>
        <w:t>eedback from the work team</w:t>
      </w:r>
    </w:p>
    <w:p w14:paraId="2EBB996C" w14:textId="18D59A0F" w:rsidR="000932D9" w:rsidRPr="001D7763" w:rsidRDefault="000E6F6B" w:rsidP="001D7763">
      <w:pPr>
        <w:pStyle w:val="ListBullet0"/>
        <w:numPr>
          <w:ilvl w:val="0"/>
          <w:numId w:val="25"/>
        </w:numPr>
        <w:rPr>
          <w:sz w:val="22"/>
        </w:rPr>
      </w:pPr>
      <w:r w:rsidRPr="001D7763">
        <w:rPr>
          <w:sz w:val="22"/>
          <w:lang w:val="en-US"/>
        </w:rPr>
        <w:t>Negative f</w:t>
      </w:r>
      <w:r w:rsidR="000932D9" w:rsidRPr="001D7763">
        <w:rPr>
          <w:sz w:val="22"/>
          <w:lang w:val="en-US"/>
        </w:rPr>
        <w:t>eedback from members of the public</w:t>
      </w:r>
    </w:p>
    <w:p w14:paraId="0508A190" w14:textId="31C28903" w:rsidR="000932D9" w:rsidRPr="001D7763" w:rsidRDefault="000932D9" w:rsidP="001D7763">
      <w:pPr>
        <w:pStyle w:val="ListBullet0"/>
        <w:numPr>
          <w:ilvl w:val="0"/>
          <w:numId w:val="25"/>
        </w:numPr>
        <w:rPr>
          <w:sz w:val="22"/>
        </w:rPr>
      </w:pPr>
      <w:r w:rsidRPr="001D7763">
        <w:rPr>
          <w:sz w:val="22"/>
          <w:lang w:val="en-US"/>
        </w:rPr>
        <w:t>A sub-standard performance review (a capacity for work issue may be confused with, or co-exist with, a performance issue)</w:t>
      </w:r>
    </w:p>
    <w:p w14:paraId="372ACA8F" w14:textId="110E48FD" w:rsidR="000932D9" w:rsidRPr="001D7763" w:rsidRDefault="000932D9" w:rsidP="001D7763">
      <w:pPr>
        <w:pStyle w:val="ListBullet0"/>
        <w:numPr>
          <w:ilvl w:val="0"/>
          <w:numId w:val="25"/>
        </w:numPr>
        <w:rPr>
          <w:sz w:val="22"/>
        </w:rPr>
      </w:pPr>
      <w:r w:rsidRPr="001D7763">
        <w:rPr>
          <w:sz w:val="22"/>
          <w:lang w:val="en-US"/>
        </w:rPr>
        <w:t>Minor injuries/ accidents/property damage/near-misses</w:t>
      </w:r>
    </w:p>
    <w:p w14:paraId="5C1E4C49" w14:textId="6B7AB70B" w:rsidR="000932D9" w:rsidRPr="001D7763" w:rsidRDefault="000932D9" w:rsidP="001D7763">
      <w:pPr>
        <w:pStyle w:val="ListBullet0"/>
        <w:numPr>
          <w:ilvl w:val="0"/>
          <w:numId w:val="25"/>
        </w:numPr>
        <w:rPr>
          <w:sz w:val="22"/>
        </w:rPr>
      </w:pPr>
      <w:r w:rsidRPr="001D7763">
        <w:rPr>
          <w:sz w:val="22"/>
          <w:lang w:val="en-US"/>
        </w:rPr>
        <w:t>Repeated absences from work</w:t>
      </w:r>
    </w:p>
    <w:p w14:paraId="7FA9A118" w14:textId="57D6EA0C" w:rsidR="000932D9" w:rsidRPr="001D7763" w:rsidRDefault="000932D9" w:rsidP="001D7763">
      <w:pPr>
        <w:pStyle w:val="ListBullet0"/>
        <w:numPr>
          <w:ilvl w:val="0"/>
          <w:numId w:val="25"/>
        </w:numPr>
        <w:rPr>
          <w:sz w:val="22"/>
        </w:rPr>
      </w:pPr>
      <w:r w:rsidRPr="001D7763">
        <w:rPr>
          <w:sz w:val="22"/>
          <w:lang w:val="en-US"/>
        </w:rPr>
        <w:t>A long absence from work</w:t>
      </w:r>
    </w:p>
    <w:p w14:paraId="6ADDB3CF" w14:textId="6D3F1B1D" w:rsidR="000932D9" w:rsidRPr="001D7763" w:rsidRDefault="000932D9" w:rsidP="001D7763">
      <w:pPr>
        <w:pStyle w:val="ListBullet0"/>
        <w:numPr>
          <w:ilvl w:val="0"/>
          <w:numId w:val="25"/>
        </w:numPr>
        <w:rPr>
          <w:sz w:val="22"/>
        </w:rPr>
      </w:pPr>
      <w:r w:rsidRPr="001D7763">
        <w:rPr>
          <w:sz w:val="22"/>
          <w:lang w:val="en-US"/>
        </w:rPr>
        <w:t xml:space="preserve">A sudden decline </w:t>
      </w:r>
      <w:r w:rsidR="00A57627" w:rsidRPr="001D7763">
        <w:rPr>
          <w:sz w:val="22"/>
          <w:lang w:val="en-US"/>
        </w:rPr>
        <w:t xml:space="preserve">in </w:t>
      </w:r>
      <w:r w:rsidRPr="001D7763">
        <w:rPr>
          <w:sz w:val="22"/>
          <w:lang w:val="en-US"/>
        </w:rPr>
        <w:t xml:space="preserve">a </w:t>
      </w:r>
      <w:r w:rsidR="00836FAB" w:rsidRPr="001D7763">
        <w:rPr>
          <w:sz w:val="22"/>
          <w:lang w:val="en-US"/>
        </w:rPr>
        <w:t>team member</w:t>
      </w:r>
      <w:r w:rsidRPr="001D7763">
        <w:rPr>
          <w:sz w:val="22"/>
          <w:lang w:val="en-US"/>
        </w:rPr>
        <w:t>’s performance</w:t>
      </w:r>
    </w:p>
    <w:p w14:paraId="0206D7ED" w14:textId="75FA2B00" w:rsidR="000932D9" w:rsidRPr="00E85D79" w:rsidRDefault="000932D9" w:rsidP="001D7763">
      <w:pPr>
        <w:pStyle w:val="ListBullet0"/>
        <w:numPr>
          <w:ilvl w:val="0"/>
          <w:numId w:val="25"/>
        </w:numPr>
        <w:rPr>
          <w:sz w:val="22"/>
        </w:rPr>
      </w:pPr>
      <w:r w:rsidRPr="00E85D79">
        <w:rPr>
          <w:sz w:val="22"/>
        </w:rPr>
        <w:t xml:space="preserve">A </w:t>
      </w:r>
      <w:r w:rsidR="00836FAB" w:rsidRPr="001D7763">
        <w:rPr>
          <w:sz w:val="22"/>
        </w:rPr>
        <w:t>team member</w:t>
      </w:r>
      <w:r w:rsidRPr="00E85D79">
        <w:rPr>
          <w:sz w:val="22"/>
        </w:rPr>
        <w:t xml:space="preserve"> “not acting themselves”</w:t>
      </w:r>
    </w:p>
    <w:p w14:paraId="7F752158" w14:textId="7F00BF08" w:rsidR="004C09EC" w:rsidRPr="001D7763" w:rsidRDefault="000932D9" w:rsidP="002F184E">
      <w:pPr>
        <w:pStyle w:val="ListBullet0"/>
        <w:tabs>
          <w:tab w:val="clear" w:pos="425"/>
        </w:tabs>
        <w:ind w:left="0" w:firstLine="0"/>
        <w:rPr>
          <w:sz w:val="22"/>
        </w:rPr>
      </w:pPr>
      <w:r w:rsidRPr="00E85D79">
        <w:rPr>
          <w:sz w:val="22"/>
        </w:rPr>
        <w:t xml:space="preserve">These signs may indicate </w:t>
      </w:r>
      <w:r w:rsidR="009B6330" w:rsidRPr="001D7763">
        <w:rPr>
          <w:sz w:val="22"/>
        </w:rPr>
        <w:t xml:space="preserve">a combination of </w:t>
      </w:r>
      <w:r w:rsidRPr="00E85D79">
        <w:rPr>
          <w:sz w:val="22"/>
        </w:rPr>
        <w:t xml:space="preserve">work-related or non-work-related </w:t>
      </w:r>
      <w:r w:rsidR="009B76D8" w:rsidRPr="00E85D79">
        <w:rPr>
          <w:sz w:val="22"/>
        </w:rPr>
        <w:t>issues and</w:t>
      </w:r>
      <w:r w:rsidR="000E6F6B" w:rsidRPr="00E85D79">
        <w:rPr>
          <w:sz w:val="22"/>
        </w:rPr>
        <w:t xml:space="preserve"> must be explored via a supportive conversation.</w:t>
      </w:r>
      <w:r w:rsidR="009C663B" w:rsidRPr="001D7763">
        <w:rPr>
          <w:sz w:val="22"/>
        </w:rPr>
        <w:t xml:space="preserve"> </w:t>
      </w:r>
    </w:p>
    <w:p w14:paraId="5688D884" w14:textId="79F7F360" w:rsidR="00B15745" w:rsidRDefault="00B15745" w:rsidP="00B15745">
      <w:pPr>
        <w:pStyle w:val="Heading2"/>
      </w:pPr>
      <w:bookmarkStart w:id="22" w:name="_Toc98405584"/>
      <w:r>
        <w:t xml:space="preserve">Supportive </w:t>
      </w:r>
      <w:r w:rsidR="00A90EAC">
        <w:t xml:space="preserve">management </w:t>
      </w:r>
      <w:r>
        <w:t>conversation</w:t>
      </w:r>
      <w:r w:rsidR="00A90EAC">
        <w:t>s</w:t>
      </w:r>
      <w:bookmarkEnd w:id="22"/>
    </w:p>
    <w:p w14:paraId="57811F70" w14:textId="7962AF22" w:rsidR="00B15745" w:rsidRDefault="000E6F6B" w:rsidP="00B15745">
      <w:pPr>
        <w:pStyle w:val="BodyText"/>
        <w:rPr>
          <w:sz w:val="22"/>
        </w:rPr>
      </w:pPr>
      <w:r>
        <w:t xml:space="preserve">If a </w:t>
      </w:r>
      <w:r w:rsidR="00E31A22" w:rsidRPr="002E2762">
        <w:rPr>
          <w:i/>
          <w:iCs/>
          <w:color w:val="FF0000"/>
          <w:sz w:val="22"/>
        </w:rPr>
        <w:t>manager</w:t>
      </w:r>
      <w:r w:rsidR="00E31A22">
        <w:rPr>
          <w:i/>
          <w:iCs/>
          <w:color w:val="FF0000"/>
          <w:sz w:val="22"/>
        </w:rPr>
        <w:t xml:space="preserve">/supervisor </w:t>
      </w:r>
      <w:r w:rsidRPr="00065437">
        <w:rPr>
          <w:sz w:val="22"/>
        </w:rPr>
        <w:t xml:space="preserve">suspects a </w:t>
      </w:r>
      <w:r w:rsidR="00926E09" w:rsidRPr="00065437">
        <w:rPr>
          <w:sz w:val="22"/>
        </w:rPr>
        <w:t>team member</w:t>
      </w:r>
      <w:r w:rsidRPr="00065437">
        <w:rPr>
          <w:sz w:val="22"/>
        </w:rPr>
        <w:t xml:space="preserve"> has a non-work-related condition which may affect their ability to perform their role</w:t>
      </w:r>
      <w:r w:rsidR="000A70AA" w:rsidRPr="00065437">
        <w:rPr>
          <w:sz w:val="22"/>
        </w:rPr>
        <w:t xml:space="preserve"> or the health and safety of others in the workplace</w:t>
      </w:r>
      <w:r w:rsidRPr="00065437">
        <w:rPr>
          <w:sz w:val="22"/>
        </w:rPr>
        <w:t xml:space="preserve">, they </w:t>
      </w:r>
      <w:r w:rsidR="008E0F44" w:rsidRPr="00065437">
        <w:rPr>
          <w:sz w:val="22"/>
        </w:rPr>
        <w:t xml:space="preserve">should </w:t>
      </w:r>
      <w:r w:rsidRPr="00065437">
        <w:rPr>
          <w:sz w:val="22"/>
        </w:rPr>
        <w:t xml:space="preserve">arrange to have a </w:t>
      </w:r>
      <w:r w:rsidR="00AC3A5B" w:rsidRPr="00065437">
        <w:rPr>
          <w:sz w:val="22"/>
        </w:rPr>
        <w:t xml:space="preserve">private and supportive </w:t>
      </w:r>
      <w:r w:rsidRPr="00065437">
        <w:rPr>
          <w:sz w:val="22"/>
        </w:rPr>
        <w:t xml:space="preserve">conversation </w:t>
      </w:r>
      <w:r w:rsidR="00E57142" w:rsidRPr="00065437">
        <w:rPr>
          <w:sz w:val="22"/>
        </w:rPr>
        <w:t>with them</w:t>
      </w:r>
      <w:r w:rsidRPr="00065437">
        <w:rPr>
          <w:sz w:val="22"/>
        </w:rPr>
        <w:t xml:space="preserve"> as soon as possible</w:t>
      </w:r>
      <w:r>
        <w:rPr>
          <w:sz w:val="22"/>
        </w:rPr>
        <w:t xml:space="preserve">. </w:t>
      </w:r>
    </w:p>
    <w:p w14:paraId="4E23C06C" w14:textId="4082EA48" w:rsidR="00AC3A5B" w:rsidRDefault="00AC3A5B" w:rsidP="00B15745">
      <w:pPr>
        <w:pStyle w:val="BodyText"/>
        <w:rPr>
          <w:sz w:val="22"/>
        </w:rPr>
      </w:pPr>
      <w:r w:rsidRPr="00AF17B2">
        <w:rPr>
          <w:i/>
          <w:iCs/>
          <w:color w:val="FF0000"/>
          <w:sz w:val="22"/>
        </w:rPr>
        <w:t>M</w:t>
      </w:r>
      <w:r w:rsidR="00E31A22" w:rsidRPr="002E2762">
        <w:rPr>
          <w:i/>
          <w:iCs/>
          <w:color w:val="FF0000"/>
          <w:sz w:val="22"/>
        </w:rPr>
        <w:t>anager</w:t>
      </w:r>
      <w:r w:rsidR="00E31A22">
        <w:rPr>
          <w:i/>
          <w:iCs/>
          <w:color w:val="FF0000"/>
          <w:sz w:val="22"/>
        </w:rPr>
        <w:t>s/supervisors</w:t>
      </w:r>
      <w:r w:rsidRPr="00AF17B2">
        <w:rPr>
          <w:i/>
          <w:iCs/>
          <w:sz w:val="22"/>
        </w:rPr>
        <w:t xml:space="preserve"> </w:t>
      </w:r>
      <w:r>
        <w:rPr>
          <w:sz w:val="22"/>
        </w:rPr>
        <w:t xml:space="preserve">must ensure they </w:t>
      </w:r>
      <w:r w:rsidR="00247DCD">
        <w:rPr>
          <w:sz w:val="22"/>
        </w:rPr>
        <w:t xml:space="preserve">approach the conversation appropriately, attempting to explore the concerns and providing the </w:t>
      </w:r>
      <w:r w:rsidR="00926E09">
        <w:rPr>
          <w:sz w:val="22"/>
        </w:rPr>
        <w:t>team member</w:t>
      </w:r>
      <w:r w:rsidR="00247DCD">
        <w:rPr>
          <w:sz w:val="22"/>
        </w:rPr>
        <w:t xml:space="preserve"> opportunity to constructively discuss</w:t>
      </w:r>
      <w:r w:rsidR="00926E09">
        <w:rPr>
          <w:sz w:val="22"/>
        </w:rPr>
        <w:t xml:space="preserve"> any issues</w:t>
      </w:r>
      <w:r>
        <w:rPr>
          <w:sz w:val="22"/>
        </w:rPr>
        <w:t xml:space="preserve">, </w:t>
      </w:r>
      <w:r w:rsidR="009013F1">
        <w:rPr>
          <w:sz w:val="22"/>
        </w:rPr>
        <w:t>particularly</w:t>
      </w:r>
      <w:r w:rsidR="00101473">
        <w:rPr>
          <w:sz w:val="22"/>
        </w:rPr>
        <w:t xml:space="preserve"> if the matter is linked to</w:t>
      </w:r>
      <w:r w:rsidR="00247DCD">
        <w:rPr>
          <w:sz w:val="22"/>
        </w:rPr>
        <w:t xml:space="preserve"> </w:t>
      </w:r>
      <w:r w:rsidR="00BA7E89">
        <w:rPr>
          <w:sz w:val="22"/>
        </w:rPr>
        <w:t xml:space="preserve">colleague or customer </w:t>
      </w:r>
      <w:r>
        <w:rPr>
          <w:sz w:val="22"/>
        </w:rPr>
        <w:t xml:space="preserve">complaints, </w:t>
      </w:r>
      <w:r w:rsidR="00BA7E89">
        <w:rPr>
          <w:sz w:val="22"/>
        </w:rPr>
        <w:t xml:space="preserve">or </w:t>
      </w:r>
      <w:r>
        <w:rPr>
          <w:sz w:val="22"/>
        </w:rPr>
        <w:t xml:space="preserve">performance concerns. </w:t>
      </w:r>
    </w:p>
    <w:p w14:paraId="087D27F2" w14:textId="1758B0CA" w:rsidR="000F4EF0" w:rsidRDefault="008E0F44" w:rsidP="000F4EF0">
      <w:pPr>
        <w:pStyle w:val="BodyText"/>
        <w:rPr>
          <w:sz w:val="22"/>
        </w:rPr>
      </w:pPr>
      <w:r>
        <w:rPr>
          <w:sz w:val="22"/>
        </w:rPr>
        <w:t xml:space="preserve">Before arranging a meeting, </w:t>
      </w:r>
      <w:r w:rsidR="00065437">
        <w:rPr>
          <w:i/>
          <w:iCs/>
          <w:color w:val="FF0000"/>
          <w:sz w:val="22"/>
        </w:rPr>
        <w:t>m</w:t>
      </w:r>
      <w:r w:rsidRPr="002E2762">
        <w:rPr>
          <w:i/>
          <w:iCs/>
          <w:color w:val="FF0000"/>
          <w:sz w:val="22"/>
        </w:rPr>
        <w:t>anager</w:t>
      </w:r>
      <w:r>
        <w:rPr>
          <w:i/>
          <w:iCs/>
          <w:color w:val="FF0000"/>
          <w:sz w:val="22"/>
        </w:rPr>
        <w:t xml:space="preserve">s/supervisors </w:t>
      </w:r>
      <w:r w:rsidRPr="002F184E">
        <w:rPr>
          <w:sz w:val="22"/>
        </w:rPr>
        <w:t>should ensure</w:t>
      </w:r>
      <w:r>
        <w:rPr>
          <w:sz w:val="22"/>
        </w:rPr>
        <w:t xml:space="preserve"> they are able to clearly articulate to the team member </w:t>
      </w:r>
      <w:r w:rsidR="000F4EF0">
        <w:rPr>
          <w:sz w:val="22"/>
        </w:rPr>
        <w:t xml:space="preserve">the reasons for any concern, including: </w:t>
      </w:r>
    </w:p>
    <w:p w14:paraId="3DB5BB13" w14:textId="42A4C8AA" w:rsidR="000F4EF0" w:rsidRDefault="000F4EF0" w:rsidP="000F4EF0">
      <w:pPr>
        <w:pStyle w:val="BodyText"/>
        <w:numPr>
          <w:ilvl w:val="0"/>
          <w:numId w:val="25"/>
        </w:numPr>
        <w:rPr>
          <w:sz w:val="22"/>
        </w:rPr>
      </w:pPr>
      <w:r>
        <w:rPr>
          <w:sz w:val="22"/>
        </w:rPr>
        <w:t>the specific duties and responsibilities of that team member which are, or might be, affected</w:t>
      </w:r>
    </w:p>
    <w:p w14:paraId="25A03CAC" w14:textId="31C5C3BF" w:rsidR="008E0F44" w:rsidRDefault="000F4EF0" w:rsidP="000F4EF0">
      <w:pPr>
        <w:pStyle w:val="BodyText"/>
        <w:numPr>
          <w:ilvl w:val="0"/>
          <w:numId w:val="25"/>
        </w:numPr>
        <w:rPr>
          <w:sz w:val="22"/>
        </w:rPr>
      </w:pPr>
      <w:r>
        <w:rPr>
          <w:sz w:val="22"/>
        </w:rPr>
        <w:t>how</w:t>
      </w:r>
      <w:r w:rsidR="008E0F44">
        <w:rPr>
          <w:sz w:val="22"/>
        </w:rPr>
        <w:t xml:space="preserve"> </w:t>
      </w:r>
      <w:r>
        <w:rPr>
          <w:sz w:val="22"/>
        </w:rPr>
        <w:t xml:space="preserve">the health and wellbeing of other team members, or the public, might be affected. </w:t>
      </w:r>
    </w:p>
    <w:p w14:paraId="0AF35793" w14:textId="46B300FE" w:rsidR="000F4EF0" w:rsidRDefault="000F4EF0" w:rsidP="000F4EF0">
      <w:pPr>
        <w:pStyle w:val="BodyText"/>
        <w:rPr>
          <w:sz w:val="22"/>
        </w:rPr>
      </w:pPr>
      <w:r>
        <w:rPr>
          <w:sz w:val="22"/>
        </w:rPr>
        <w:t xml:space="preserve">See </w:t>
      </w:r>
      <w:r w:rsidRPr="00EE1FD9">
        <w:rPr>
          <w:i/>
          <w:iCs/>
          <w:color w:val="FF0000"/>
          <w:sz w:val="22"/>
        </w:rPr>
        <w:t xml:space="preserve">section </w:t>
      </w:r>
      <w:r w:rsidRPr="00EE1FD9">
        <w:rPr>
          <w:i/>
          <w:iCs/>
          <w:color w:val="FF0000"/>
          <w:sz w:val="22"/>
        </w:rPr>
        <w:fldChar w:fldCharType="begin"/>
      </w:r>
      <w:r w:rsidRPr="00EE1FD9">
        <w:rPr>
          <w:i/>
          <w:iCs/>
          <w:color w:val="FF0000"/>
          <w:sz w:val="22"/>
        </w:rPr>
        <w:instrText xml:space="preserve"> REF _Ref98148552 \r \h </w:instrText>
      </w:r>
      <w:r w:rsidR="00B941CB" w:rsidRPr="00EE1FD9">
        <w:rPr>
          <w:i/>
          <w:iCs/>
          <w:color w:val="FF0000"/>
          <w:sz w:val="22"/>
        </w:rPr>
        <w:instrText xml:space="preserve"> \* MERGEFORMAT </w:instrText>
      </w:r>
      <w:r w:rsidRPr="00EE1FD9">
        <w:rPr>
          <w:i/>
          <w:iCs/>
          <w:color w:val="FF0000"/>
          <w:sz w:val="22"/>
        </w:rPr>
      </w:r>
      <w:r w:rsidRPr="00EE1FD9">
        <w:rPr>
          <w:i/>
          <w:iCs/>
          <w:color w:val="FF0000"/>
          <w:sz w:val="22"/>
        </w:rPr>
        <w:fldChar w:fldCharType="separate"/>
      </w:r>
      <w:r w:rsidRPr="00EE1FD9">
        <w:rPr>
          <w:i/>
          <w:iCs/>
          <w:color w:val="FF0000"/>
          <w:sz w:val="22"/>
        </w:rPr>
        <w:t>3.3</w:t>
      </w:r>
      <w:r w:rsidRPr="00EE1FD9">
        <w:rPr>
          <w:i/>
          <w:iCs/>
          <w:color w:val="FF0000"/>
          <w:sz w:val="22"/>
        </w:rPr>
        <w:fldChar w:fldCharType="end"/>
      </w:r>
      <w:r>
        <w:rPr>
          <w:sz w:val="22"/>
        </w:rPr>
        <w:t xml:space="preserve"> below.</w:t>
      </w:r>
    </w:p>
    <w:p w14:paraId="166F9C17" w14:textId="52C3E636" w:rsidR="00AA5A42" w:rsidRPr="00D14673" w:rsidRDefault="00AA5A42" w:rsidP="00AA5A42">
      <w:pPr>
        <w:pStyle w:val="Heading3"/>
        <w:rPr>
          <w:color w:val="3B4244" w:themeColor="text2"/>
          <w:lang w:val="en-US"/>
        </w:rPr>
      </w:pPr>
      <w:bookmarkStart w:id="23" w:name="_Toc98405585"/>
      <w:r w:rsidRPr="00D14673">
        <w:rPr>
          <w:color w:val="3B4244" w:themeColor="text2"/>
          <w:lang w:val="en-US"/>
        </w:rPr>
        <w:t>If a fitness for work issue is disclosed or identified</w:t>
      </w:r>
      <w:bookmarkEnd w:id="23"/>
    </w:p>
    <w:p w14:paraId="0EBB4D06" w14:textId="3410D522" w:rsidR="00AC3A5B" w:rsidRDefault="00AC3A5B" w:rsidP="00AC3A5B">
      <w:pPr>
        <w:pStyle w:val="BodyText"/>
        <w:rPr>
          <w:sz w:val="22"/>
          <w:lang w:val="en-US"/>
        </w:rPr>
      </w:pPr>
      <w:r w:rsidRPr="00D14673">
        <w:rPr>
          <w:sz w:val="22"/>
          <w:lang w:val="en-US"/>
        </w:rPr>
        <w:t xml:space="preserve">If a fitness for work issue is </w:t>
      </w:r>
      <w:r w:rsidR="00101473" w:rsidRPr="00D14673">
        <w:rPr>
          <w:sz w:val="22"/>
          <w:lang w:val="en-US"/>
        </w:rPr>
        <w:t>disclosed</w:t>
      </w:r>
      <w:r w:rsidR="00101473">
        <w:rPr>
          <w:sz w:val="22"/>
          <w:lang w:val="en-US"/>
        </w:rPr>
        <w:t xml:space="preserve"> or </w:t>
      </w:r>
      <w:r w:rsidR="00926E09">
        <w:rPr>
          <w:sz w:val="22"/>
          <w:lang w:val="en-US"/>
        </w:rPr>
        <w:t>identified</w:t>
      </w:r>
      <w:r w:rsidRPr="00AC3A5B">
        <w:rPr>
          <w:sz w:val="22"/>
          <w:lang w:val="en-US"/>
        </w:rPr>
        <w:t xml:space="preserve">, </w:t>
      </w:r>
      <w:r>
        <w:rPr>
          <w:sz w:val="22"/>
          <w:lang w:val="en-US"/>
        </w:rPr>
        <w:t xml:space="preserve">the </w:t>
      </w:r>
      <w:r w:rsidR="00E31A22" w:rsidRPr="002E2762">
        <w:rPr>
          <w:i/>
          <w:iCs/>
          <w:color w:val="FF0000"/>
          <w:sz w:val="22"/>
        </w:rPr>
        <w:t>manager</w:t>
      </w:r>
      <w:r w:rsidR="00E31A22">
        <w:rPr>
          <w:i/>
          <w:iCs/>
          <w:color w:val="FF0000"/>
          <w:sz w:val="22"/>
        </w:rPr>
        <w:t xml:space="preserve">/supervisor </w:t>
      </w:r>
      <w:r>
        <w:rPr>
          <w:sz w:val="22"/>
          <w:lang w:val="en-US"/>
        </w:rPr>
        <w:t xml:space="preserve">should </w:t>
      </w:r>
      <w:r w:rsidR="00101473" w:rsidRPr="00AC3A5B">
        <w:rPr>
          <w:sz w:val="22"/>
          <w:lang w:val="en-US"/>
        </w:rPr>
        <w:t>e</w:t>
      </w:r>
      <w:r w:rsidR="00101473">
        <w:rPr>
          <w:sz w:val="22"/>
          <w:lang w:val="en-US"/>
        </w:rPr>
        <w:t>xplain that as an employer</w:t>
      </w:r>
      <w:r w:rsidR="00065437">
        <w:rPr>
          <w:sz w:val="22"/>
          <w:lang w:val="en-US"/>
        </w:rPr>
        <w:t>,</w:t>
      </w:r>
      <w:r w:rsidR="00101473">
        <w:rPr>
          <w:sz w:val="22"/>
          <w:lang w:val="en-US"/>
        </w:rPr>
        <w:t xml:space="preserve"> they </w:t>
      </w:r>
      <w:r w:rsidR="009013F1">
        <w:rPr>
          <w:sz w:val="22"/>
          <w:lang w:val="en-US"/>
        </w:rPr>
        <w:t xml:space="preserve">will </w:t>
      </w:r>
      <w:r w:rsidR="00101473">
        <w:rPr>
          <w:sz w:val="22"/>
          <w:lang w:val="en-US"/>
        </w:rPr>
        <w:t>need to seek advice to understand</w:t>
      </w:r>
      <w:r w:rsidR="00101473" w:rsidRPr="00AC3A5B">
        <w:rPr>
          <w:sz w:val="22"/>
          <w:lang w:val="en-US"/>
        </w:rPr>
        <w:t xml:space="preserve"> </w:t>
      </w:r>
      <w:r w:rsidR="009013F1">
        <w:rPr>
          <w:sz w:val="22"/>
          <w:lang w:val="en-US"/>
        </w:rPr>
        <w:t xml:space="preserve">the condition in relation to their occupation. Emphasis should be placed on the </w:t>
      </w:r>
      <w:r w:rsidR="00926E09">
        <w:rPr>
          <w:sz w:val="22"/>
          <w:lang w:val="en-US"/>
        </w:rPr>
        <w:t>team member</w:t>
      </w:r>
      <w:r w:rsidR="00150854">
        <w:rPr>
          <w:sz w:val="22"/>
          <w:lang w:val="en-US"/>
        </w:rPr>
        <w:t>’</w:t>
      </w:r>
      <w:r w:rsidR="00926E09">
        <w:rPr>
          <w:sz w:val="22"/>
          <w:lang w:val="en-US"/>
        </w:rPr>
        <w:t>s</w:t>
      </w:r>
      <w:r w:rsidR="009013F1">
        <w:rPr>
          <w:sz w:val="22"/>
          <w:lang w:val="en-US"/>
        </w:rPr>
        <w:t xml:space="preserve"> wellbeing and consideration </w:t>
      </w:r>
      <w:r w:rsidR="00065437">
        <w:rPr>
          <w:sz w:val="22"/>
          <w:lang w:val="en-US"/>
        </w:rPr>
        <w:t xml:space="preserve">given </w:t>
      </w:r>
      <w:r w:rsidR="009013F1">
        <w:rPr>
          <w:sz w:val="22"/>
          <w:lang w:val="en-US"/>
        </w:rPr>
        <w:t>to whether it is</w:t>
      </w:r>
      <w:r w:rsidR="00BF7AF6">
        <w:rPr>
          <w:sz w:val="22"/>
          <w:lang w:val="en-US"/>
        </w:rPr>
        <w:t xml:space="preserve"> </w:t>
      </w:r>
      <w:r w:rsidRPr="00AC3A5B">
        <w:rPr>
          <w:sz w:val="22"/>
          <w:lang w:val="en-US"/>
        </w:rPr>
        <w:t xml:space="preserve">safe </w:t>
      </w:r>
      <w:r w:rsidR="009013F1">
        <w:rPr>
          <w:sz w:val="22"/>
          <w:lang w:val="en-US"/>
        </w:rPr>
        <w:t xml:space="preserve">for them </w:t>
      </w:r>
      <w:r w:rsidR="00BF7AF6">
        <w:rPr>
          <w:sz w:val="22"/>
          <w:lang w:val="en-US"/>
        </w:rPr>
        <w:t xml:space="preserve">to perform </w:t>
      </w:r>
      <w:r w:rsidRPr="00AC3A5B">
        <w:rPr>
          <w:sz w:val="22"/>
          <w:lang w:val="en-US"/>
        </w:rPr>
        <w:t xml:space="preserve">their role, and if not, </w:t>
      </w:r>
      <w:r w:rsidR="009013F1">
        <w:rPr>
          <w:sz w:val="22"/>
          <w:lang w:val="en-US"/>
        </w:rPr>
        <w:t xml:space="preserve">how Council can </w:t>
      </w:r>
      <w:r w:rsidR="00926E09">
        <w:rPr>
          <w:sz w:val="22"/>
          <w:lang w:val="en-US"/>
        </w:rPr>
        <w:t xml:space="preserve">assist with their recovery to health </w:t>
      </w:r>
      <w:r w:rsidR="00DA710B">
        <w:rPr>
          <w:sz w:val="22"/>
          <w:lang w:val="en-US"/>
        </w:rPr>
        <w:t>and</w:t>
      </w:r>
      <w:r w:rsidR="00926E09">
        <w:rPr>
          <w:sz w:val="22"/>
          <w:lang w:val="en-US"/>
        </w:rPr>
        <w:t xml:space="preserve"> work</w:t>
      </w:r>
      <w:r w:rsidR="009013F1">
        <w:rPr>
          <w:sz w:val="22"/>
          <w:lang w:val="en-US"/>
        </w:rPr>
        <w:t>.</w:t>
      </w:r>
      <w:r>
        <w:rPr>
          <w:sz w:val="22"/>
          <w:lang w:val="en-US"/>
        </w:rPr>
        <w:t xml:space="preserve"> The </w:t>
      </w:r>
      <w:r w:rsidR="00E31A22" w:rsidRPr="002E2762">
        <w:rPr>
          <w:i/>
          <w:iCs/>
          <w:color w:val="FF0000"/>
          <w:sz w:val="22"/>
        </w:rPr>
        <w:t>manager</w:t>
      </w:r>
      <w:r w:rsidR="00E31A22">
        <w:rPr>
          <w:i/>
          <w:iCs/>
          <w:color w:val="FF0000"/>
          <w:sz w:val="22"/>
        </w:rPr>
        <w:t xml:space="preserve">/supervisor </w:t>
      </w:r>
      <w:r>
        <w:rPr>
          <w:sz w:val="22"/>
          <w:lang w:val="en-US"/>
        </w:rPr>
        <w:t xml:space="preserve">should then use the opportunity to find out as much as they can about the medical advice and treatment the </w:t>
      </w:r>
      <w:r w:rsidR="004A15C5">
        <w:rPr>
          <w:sz w:val="22"/>
          <w:lang w:val="en-US"/>
        </w:rPr>
        <w:t>employee</w:t>
      </w:r>
      <w:r>
        <w:rPr>
          <w:sz w:val="22"/>
          <w:lang w:val="en-US"/>
        </w:rPr>
        <w:t xml:space="preserve"> has obtained, what the </w:t>
      </w:r>
      <w:r w:rsidR="004A15C5">
        <w:rPr>
          <w:sz w:val="22"/>
          <w:lang w:val="en-US"/>
        </w:rPr>
        <w:t>employee</w:t>
      </w:r>
      <w:r>
        <w:rPr>
          <w:sz w:val="22"/>
          <w:lang w:val="en-US"/>
        </w:rPr>
        <w:t xml:space="preserve"> thinks their capacity and prognosis is, and whether </w:t>
      </w:r>
      <w:r>
        <w:rPr>
          <w:sz w:val="22"/>
          <w:lang w:val="en-US"/>
        </w:rPr>
        <w:lastRenderedPageBreak/>
        <w:t xml:space="preserve">the </w:t>
      </w:r>
      <w:r w:rsidR="004A15C5">
        <w:rPr>
          <w:sz w:val="22"/>
          <w:lang w:val="en-US"/>
        </w:rPr>
        <w:t>employee</w:t>
      </w:r>
      <w:r>
        <w:rPr>
          <w:sz w:val="22"/>
          <w:lang w:val="en-US"/>
        </w:rPr>
        <w:t xml:space="preserve"> thinks there are any adjustments that can be made to the workplace to assist them.</w:t>
      </w:r>
    </w:p>
    <w:p w14:paraId="0E68FEAA" w14:textId="3F2A6BDC" w:rsidR="00AC3A5B" w:rsidRDefault="00AC3A5B" w:rsidP="00B15745">
      <w:pPr>
        <w:pStyle w:val="BodyText"/>
        <w:rPr>
          <w:sz w:val="22"/>
        </w:rPr>
      </w:pPr>
      <w:r>
        <w:rPr>
          <w:sz w:val="22"/>
        </w:rPr>
        <w:t xml:space="preserve">The </w:t>
      </w:r>
      <w:r w:rsidR="00E31A22" w:rsidRPr="002E2762">
        <w:rPr>
          <w:i/>
          <w:iCs/>
          <w:color w:val="FF0000"/>
          <w:sz w:val="22"/>
        </w:rPr>
        <w:t>manager</w:t>
      </w:r>
      <w:r w:rsidR="00E31A22">
        <w:rPr>
          <w:i/>
          <w:iCs/>
          <w:color w:val="FF0000"/>
          <w:sz w:val="22"/>
        </w:rPr>
        <w:t xml:space="preserve">/supervisor </w:t>
      </w:r>
      <w:r>
        <w:rPr>
          <w:sz w:val="22"/>
        </w:rPr>
        <w:t xml:space="preserve">should not </w:t>
      </w:r>
      <w:r w:rsidR="00926E09">
        <w:rPr>
          <w:sz w:val="22"/>
        </w:rPr>
        <w:t xml:space="preserve">make a commitment to </w:t>
      </w:r>
      <w:r w:rsidR="00F62843">
        <w:rPr>
          <w:sz w:val="22"/>
        </w:rPr>
        <w:t>offering</w:t>
      </w:r>
      <w:r w:rsidR="00926E09">
        <w:rPr>
          <w:sz w:val="22"/>
        </w:rPr>
        <w:t xml:space="preserve"> alternate duties</w:t>
      </w:r>
      <w:r w:rsidR="00150854">
        <w:rPr>
          <w:sz w:val="22"/>
        </w:rPr>
        <w:t>,</w:t>
      </w:r>
      <w:r>
        <w:rPr>
          <w:sz w:val="22"/>
        </w:rPr>
        <w:t xml:space="preserve"> or adjustments at this stage</w:t>
      </w:r>
      <w:r w:rsidR="008E0F44">
        <w:rPr>
          <w:sz w:val="22"/>
        </w:rPr>
        <w:t>.</w:t>
      </w:r>
      <w:r>
        <w:rPr>
          <w:sz w:val="22"/>
        </w:rPr>
        <w:t xml:space="preserve"> </w:t>
      </w:r>
      <w:r w:rsidR="008E0F44">
        <w:rPr>
          <w:sz w:val="22"/>
        </w:rPr>
        <w:t>H</w:t>
      </w:r>
      <w:r>
        <w:rPr>
          <w:sz w:val="22"/>
        </w:rPr>
        <w:t>owever</w:t>
      </w:r>
      <w:r w:rsidR="008E0F44">
        <w:rPr>
          <w:sz w:val="22"/>
        </w:rPr>
        <w:t>,</w:t>
      </w:r>
      <w:r>
        <w:rPr>
          <w:sz w:val="22"/>
        </w:rPr>
        <w:t xml:space="preserve"> if it seems that this may be required, they should </w:t>
      </w:r>
      <w:r w:rsidR="00B144D5">
        <w:rPr>
          <w:sz w:val="22"/>
        </w:rPr>
        <w:t xml:space="preserve">state that they will </w:t>
      </w:r>
      <w:r w:rsidR="00F62843">
        <w:rPr>
          <w:sz w:val="22"/>
        </w:rPr>
        <w:t xml:space="preserve">need to liaise with </w:t>
      </w:r>
      <w:r w:rsidR="00B144D5" w:rsidRPr="00B144D5">
        <w:rPr>
          <w:i/>
          <w:iCs/>
          <w:color w:val="FF0000"/>
          <w:sz w:val="22"/>
        </w:rPr>
        <w:t>HR</w:t>
      </w:r>
      <w:r w:rsidR="003A6ACD">
        <w:rPr>
          <w:i/>
          <w:iCs/>
          <w:color w:val="FF0000"/>
          <w:sz w:val="22"/>
        </w:rPr>
        <w:t xml:space="preserve">, </w:t>
      </w:r>
      <w:r w:rsidR="00B144D5" w:rsidRPr="00B144D5">
        <w:rPr>
          <w:i/>
          <w:iCs/>
          <w:color w:val="FF0000"/>
          <w:sz w:val="22"/>
        </w:rPr>
        <w:t xml:space="preserve">WHS </w:t>
      </w:r>
      <w:r w:rsidR="003A6ACD">
        <w:rPr>
          <w:i/>
          <w:iCs/>
          <w:color w:val="FF0000"/>
          <w:sz w:val="22"/>
        </w:rPr>
        <w:t>and/or RTW C</w:t>
      </w:r>
      <w:r w:rsidR="00B144D5" w:rsidRPr="00B144D5">
        <w:rPr>
          <w:i/>
          <w:iCs/>
          <w:color w:val="FF0000"/>
          <w:sz w:val="22"/>
        </w:rPr>
        <w:t>oordinators</w:t>
      </w:r>
      <w:r w:rsidR="00B144D5">
        <w:rPr>
          <w:sz w:val="22"/>
        </w:rPr>
        <w:t xml:space="preserve"> and </w:t>
      </w:r>
      <w:r w:rsidR="00F62843">
        <w:rPr>
          <w:sz w:val="22"/>
        </w:rPr>
        <w:t xml:space="preserve">provide a response once consultation has taken place. </w:t>
      </w:r>
    </w:p>
    <w:p w14:paraId="4C6536F8" w14:textId="5978BE79" w:rsidR="00B144D5" w:rsidRDefault="00B144D5" w:rsidP="00B15745">
      <w:pPr>
        <w:pStyle w:val="BodyText"/>
        <w:rPr>
          <w:color w:val="auto"/>
          <w:sz w:val="22"/>
        </w:rPr>
      </w:pPr>
      <w:r>
        <w:rPr>
          <w:sz w:val="22"/>
        </w:rPr>
        <w:t>If the</w:t>
      </w:r>
      <w:r w:rsidR="00F62843">
        <w:rPr>
          <w:sz w:val="22"/>
        </w:rPr>
        <w:t xml:space="preserve"> team member</w:t>
      </w:r>
      <w:r>
        <w:rPr>
          <w:sz w:val="22"/>
        </w:rPr>
        <w:t xml:space="preserve"> is unwilling to discuss medical details with their </w:t>
      </w:r>
      <w:r w:rsidR="00E31A22" w:rsidRPr="002E2762">
        <w:rPr>
          <w:i/>
          <w:iCs/>
          <w:color w:val="FF0000"/>
          <w:sz w:val="22"/>
        </w:rPr>
        <w:t>manager</w:t>
      </w:r>
      <w:r w:rsidR="00E31A22">
        <w:rPr>
          <w:i/>
          <w:iCs/>
          <w:color w:val="FF0000"/>
          <w:sz w:val="22"/>
        </w:rPr>
        <w:t>/supervisor</w:t>
      </w:r>
      <w:r>
        <w:rPr>
          <w:sz w:val="22"/>
        </w:rPr>
        <w:t xml:space="preserve">, the </w:t>
      </w:r>
      <w:r w:rsidR="00E31A22" w:rsidRPr="002E2762">
        <w:rPr>
          <w:i/>
          <w:iCs/>
          <w:color w:val="FF0000"/>
          <w:sz w:val="22"/>
        </w:rPr>
        <w:t>manager</w:t>
      </w:r>
      <w:r w:rsidR="00E31A22">
        <w:rPr>
          <w:i/>
          <w:iCs/>
          <w:color w:val="FF0000"/>
          <w:sz w:val="22"/>
        </w:rPr>
        <w:t xml:space="preserve">/supervisor </w:t>
      </w:r>
      <w:r w:rsidR="003A6ACD">
        <w:rPr>
          <w:sz w:val="22"/>
        </w:rPr>
        <w:t xml:space="preserve">should </w:t>
      </w:r>
      <w:r w:rsidR="00101473">
        <w:rPr>
          <w:sz w:val="22"/>
        </w:rPr>
        <w:t>engage</w:t>
      </w:r>
      <w:r w:rsidR="003A6ACD">
        <w:rPr>
          <w:sz w:val="22"/>
        </w:rPr>
        <w:t xml:space="preserve"> the</w:t>
      </w:r>
      <w:r>
        <w:rPr>
          <w:sz w:val="22"/>
        </w:rPr>
        <w:t xml:space="preserve"> </w:t>
      </w:r>
      <w:r w:rsidRPr="00B144D5">
        <w:rPr>
          <w:i/>
          <w:iCs/>
          <w:color w:val="FF0000"/>
          <w:sz w:val="22"/>
        </w:rPr>
        <w:t>HR</w:t>
      </w:r>
      <w:r w:rsidR="003A6ACD">
        <w:rPr>
          <w:i/>
          <w:iCs/>
          <w:color w:val="FF0000"/>
          <w:sz w:val="22"/>
        </w:rPr>
        <w:t xml:space="preserve">, </w:t>
      </w:r>
      <w:r w:rsidRPr="00B144D5">
        <w:rPr>
          <w:i/>
          <w:iCs/>
          <w:color w:val="FF0000"/>
          <w:sz w:val="22"/>
        </w:rPr>
        <w:t xml:space="preserve">WHS </w:t>
      </w:r>
      <w:r w:rsidR="003A6ACD">
        <w:rPr>
          <w:i/>
          <w:iCs/>
          <w:color w:val="FF0000"/>
          <w:sz w:val="22"/>
        </w:rPr>
        <w:t xml:space="preserve">or RTW </w:t>
      </w:r>
      <w:r>
        <w:rPr>
          <w:i/>
          <w:iCs/>
          <w:color w:val="FF0000"/>
          <w:sz w:val="22"/>
        </w:rPr>
        <w:t>C</w:t>
      </w:r>
      <w:r w:rsidRPr="00B144D5">
        <w:rPr>
          <w:i/>
          <w:iCs/>
          <w:color w:val="FF0000"/>
          <w:sz w:val="22"/>
        </w:rPr>
        <w:t xml:space="preserve">oordinator </w:t>
      </w:r>
      <w:r>
        <w:rPr>
          <w:sz w:val="22"/>
        </w:rPr>
        <w:t xml:space="preserve">to </w:t>
      </w:r>
      <w:r w:rsidR="00F62843">
        <w:rPr>
          <w:sz w:val="22"/>
        </w:rPr>
        <w:t xml:space="preserve">offer further advice and </w:t>
      </w:r>
      <w:r w:rsidR="00101473">
        <w:rPr>
          <w:sz w:val="22"/>
        </w:rPr>
        <w:t xml:space="preserve">support them to </w:t>
      </w:r>
      <w:r w:rsidR="00F62843">
        <w:rPr>
          <w:sz w:val="22"/>
        </w:rPr>
        <w:t>advance the</w:t>
      </w:r>
      <w:r>
        <w:rPr>
          <w:sz w:val="22"/>
        </w:rPr>
        <w:t xml:space="preserve"> conversation</w:t>
      </w:r>
      <w:r w:rsidRPr="00B144D5">
        <w:rPr>
          <w:color w:val="auto"/>
          <w:sz w:val="22"/>
        </w:rPr>
        <w:t>.</w:t>
      </w:r>
    </w:p>
    <w:p w14:paraId="4314D20E" w14:textId="083002D9" w:rsidR="000E5E98" w:rsidRPr="000E5E98" w:rsidRDefault="000E5E98" w:rsidP="00B15745">
      <w:pPr>
        <w:pStyle w:val="BodyText"/>
        <w:rPr>
          <w:color w:val="auto"/>
          <w:sz w:val="22"/>
        </w:rPr>
      </w:pPr>
      <w:r w:rsidRPr="00D14673">
        <w:rPr>
          <w:sz w:val="22"/>
        </w:rPr>
        <w:t xml:space="preserve">The </w:t>
      </w:r>
      <w:r w:rsidRPr="002E2762">
        <w:rPr>
          <w:i/>
          <w:iCs/>
          <w:color w:val="FF0000"/>
          <w:sz w:val="22"/>
        </w:rPr>
        <w:t>manager</w:t>
      </w:r>
      <w:r>
        <w:rPr>
          <w:i/>
          <w:iCs/>
          <w:color w:val="FF0000"/>
          <w:sz w:val="22"/>
        </w:rPr>
        <w:t xml:space="preserve">/supervisor </w:t>
      </w:r>
      <w:r>
        <w:rPr>
          <w:color w:val="FF0000"/>
          <w:sz w:val="22"/>
        </w:rPr>
        <w:t xml:space="preserve">must </w:t>
      </w:r>
      <w:r w:rsidR="00EE1FD9">
        <w:rPr>
          <w:color w:val="FF0000"/>
          <w:sz w:val="22"/>
        </w:rPr>
        <w:t>always</w:t>
      </w:r>
      <w:r>
        <w:rPr>
          <w:color w:val="FF0000"/>
          <w:sz w:val="22"/>
        </w:rPr>
        <w:t xml:space="preserve"> consider the privacy of the team member, as well as their obligations under applicable privacy legislation.</w:t>
      </w:r>
      <w:r w:rsidR="00F76A5A">
        <w:rPr>
          <w:color w:val="FF0000"/>
          <w:sz w:val="22"/>
        </w:rPr>
        <w:t xml:space="preserve"> </w:t>
      </w:r>
      <w:r w:rsidR="00F76A5A" w:rsidRPr="00D14673">
        <w:rPr>
          <w:sz w:val="22"/>
        </w:rPr>
        <w:t xml:space="preserve">See </w:t>
      </w:r>
      <w:r w:rsidR="00F76A5A" w:rsidRPr="002F184E">
        <w:rPr>
          <w:i/>
          <w:iCs/>
          <w:color w:val="FF0000"/>
          <w:sz w:val="22"/>
        </w:rPr>
        <w:t>section</w:t>
      </w:r>
      <w:r w:rsidRPr="00B941CB">
        <w:rPr>
          <w:i/>
          <w:iCs/>
          <w:color w:val="FF0000"/>
          <w:sz w:val="22"/>
        </w:rPr>
        <w:t xml:space="preserve"> </w:t>
      </w:r>
      <w:r w:rsidR="00B941CB" w:rsidRPr="00B941CB">
        <w:rPr>
          <w:i/>
          <w:iCs/>
          <w:color w:val="FF0000"/>
          <w:sz w:val="22"/>
        </w:rPr>
        <w:t>3.10</w:t>
      </w:r>
      <w:r w:rsidR="00B941CB">
        <w:rPr>
          <w:color w:val="FF0000"/>
          <w:sz w:val="22"/>
        </w:rPr>
        <w:t>.</w:t>
      </w:r>
    </w:p>
    <w:p w14:paraId="2E554220" w14:textId="64A392BF" w:rsidR="002C0418" w:rsidRPr="00D14673" w:rsidRDefault="002C0418" w:rsidP="002C0418">
      <w:pPr>
        <w:pStyle w:val="Heading3"/>
        <w:rPr>
          <w:color w:val="3B4244" w:themeColor="text2"/>
        </w:rPr>
      </w:pPr>
      <w:bookmarkStart w:id="24" w:name="_Toc98405586"/>
      <w:r w:rsidRPr="00D14673">
        <w:rPr>
          <w:color w:val="3B4244" w:themeColor="text2"/>
        </w:rPr>
        <w:t>If another issue or no issue is identified</w:t>
      </w:r>
      <w:bookmarkEnd w:id="24"/>
    </w:p>
    <w:p w14:paraId="7241949B" w14:textId="302F7B38" w:rsidR="002C0418" w:rsidRPr="005A5DE2" w:rsidRDefault="002C0418" w:rsidP="002C0418">
      <w:pPr>
        <w:pStyle w:val="BodyText"/>
        <w:rPr>
          <w:sz w:val="22"/>
        </w:rPr>
      </w:pPr>
      <w:r w:rsidRPr="005A5DE2">
        <w:rPr>
          <w:sz w:val="22"/>
        </w:rPr>
        <w:t xml:space="preserve">If another issue is identified during the supportive conversation, the manager should obtain some basic information, </w:t>
      </w:r>
      <w:r w:rsidR="00E57142" w:rsidRPr="005A5DE2">
        <w:rPr>
          <w:sz w:val="22"/>
        </w:rPr>
        <w:t xml:space="preserve">offer </w:t>
      </w:r>
      <w:r w:rsidRPr="005A5DE2">
        <w:rPr>
          <w:sz w:val="22"/>
        </w:rPr>
        <w:t xml:space="preserve">the </w:t>
      </w:r>
      <w:r w:rsidR="004A15C5" w:rsidRPr="005A5DE2">
        <w:rPr>
          <w:sz w:val="22"/>
        </w:rPr>
        <w:t>team member</w:t>
      </w:r>
      <w:r w:rsidRPr="005A5DE2">
        <w:rPr>
          <w:sz w:val="22"/>
        </w:rPr>
        <w:t xml:space="preserve"> EAP if appropriate, </w:t>
      </w:r>
      <w:r w:rsidR="00E57142" w:rsidRPr="005A5DE2">
        <w:rPr>
          <w:sz w:val="22"/>
        </w:rPr>
        <w:t xml:space="preserve">and </w:t>
      </w:r>
      <w:r w:rsidRPr="005A5DE2">
        <w:rPr>
          <w:sz w:val="22"/>
        </w:rPr>
        <w:t>follow other relevant procedures (</w:t>
      </w:r>
      <w:proofErr w:type="gramStart"/>
      <w:r w:rsidR="002A0AC6" w:rsidRPr="005A5DE2">
        <w:rPr>
          <w:sz w:val="22"/>
        </w:rPr>
        <w:t>e.g.</w:t>
      </w:r>
      <w:proofErr w:type="gramEnd"/>
      <w:r w:rsidRPr="005A5DE2">
        <w:rPr>
          <w:sz w:val="22"/>
        </w:rPr>
        <w:t xml:space="preserve"> the </w:t>
      </w:r>
      <w:r w:rsidRPr="005A5DE2">
        <w:rPr>
          <w:i/>
          <w:iCs/>
          <w:color w:val="FF0000"/>
          <w:sz w:val="22"/>
        </w:rPr>
        <w:t>Bullying Prevention and Management Procedure</w:t>
      </w:r>
      <w:r w:rsidRPr="005A5DE2">
        <w:rPr>
          <w:color w:val="FF0000"/>
          <w:sz w:val="22"/>
        </w:rPr>
        <w:t xml:space="preserve"> </w:t>
      </w:r>
      <w:r w:rsidRPr="005A5DE2">
        <w:rPr>
          <w:sz w:val="22"/>
        </w:rPr>
        <w:t>which contains details of how to respond to reports of alleged inappropriate behaviour)</w:t>
      </w:r>
      <w:r w:rsidR="00E57142" w:rsidRPr="005A5DE2">
        <w:rPr>
          <w:sz w:val="22"/>
        </w:rPr>
        <w:t xml:space="preserve">. The </w:t>
      </w:r>
      <w:r w:rsidR="005A5DE2" w:rsidRPr="005A5DE2">
        <w:rPr>
          <w:i/>
          <w:iCs/>
          <w:color w:val="FF0000"/>
          <w:sz w:val="22"/>
        </w:rPr>
        <w:t xml:space="preserve">manager/supervisor </w:t>
      </w:r>
      <w:r w:rsidR="00E57142" w:rsidRPr="005A5DE2">
        <w:rPr>
          <w:sz w:val="22"/>
        </w:rPr>
        <w:t xml:space="preserve">should then briefly explain the next steps to be taken </w:t>
      </w:r>
      <w:proofErr w:type="gramStart"/>
      <w:r w:rsidR="005A5DE2" w:rsidRPr="005A5DE2">
        <w:rPr>
          <w:sz w:val="22"/>
        </w:rPr>
        <w:t>e.g</w:t>
      </w:r>
      <w:r w:rsidR="00E57142" w:rsidRPr="005A5DE2">
        <w:rPr>
          <w:sz w:val="22"/>
        </w:rPr>
        <w:t>.</w:t>
      </w:r>
      <w:proofErr w:type="gramEnd"/>
      <w:r w:rsidR="00E57142" w:rsidRPr="005A5DE2">
        <w:rPr>
          <w:sz w:val="22"/>
        </w:rPr>
        <w:t xml:space="preserve"> </w:t>
      </w:r>
      <w:r w:rsidRPr="005A5DE2">
        <w:rPr>
          <w:sz w:val="22"/>
        </w:rPr>
        <w:t>the</w:t>
      </w:r>
      <w:r w:rsidR="005A5DE2" w:rsidRPr="005A5DE2">
        <w:rPr>
          <w:sz w:val="22"/>
        </w:rPr>
        <w:t>y will</w:t>
      </w:r>
      <w:r w:rsidRPr="005A5DE2">
        <w:rPr>
          <w:sz w:val="22"/>
        </w:rPr>
        <w:t xml:space="preserve"> liaise with the </w:t>
      </w:r>
      <w:r w:rsidRPr="005A5DE2">
        <w:rPr>
          <w:i/>
          <w:iCs/>
          <w:color w:val="FF0000"/>
          <w:sz w:val="22"/>
        </w:rPr>
        <w:t xml:space="preserve">HR coordinator </w:t>
      </w:r>
      <w:r w:rsidR="00C92AB5" w:rsidRPr="005A5DE2">
        <w:rPr>
          <w:sz w:val="22"/>
        </w:rPr>
        <w:t xml:space="preserve">and follow-up with the team member tomorrow. </w:t>
      </w:r>
    </w:p>
    <w:p w14:paraId="5F35025C" w14:textId="6C90FB5D" w:rsidR="002C0418" w:rsidRPr="00DA710B" w:rsidRDefault="002C0418" w:rsidP="002C0418">
      <w:pPr>
        <w:pStyle w:val="BodyText"/>
        <w:rPr>
          <w:sz w:val="22"/>
        </w:rPr>
      </w:pPr>
      <w:r w:rsidRPr="005A5DE2">
        <w:rPr>
          <w:sz w:val="22"/>
        </w:rPr>
        <w:t xml:space="preserve">If no </w:t>
      </w:r>
      <w:r w:rsidR="00DA710B" w:rsidRPr="005A5DE2">
        <w:rPr>
          <w:sz w:val="22"/>
        </w:rPr>
        <w:t xml:space="preserve">issue </w:t>
      </w:r>
      <w:r w:rsidRPr="005A5DE2">
        <w:rPr>
          <w:sz w:val="22"/>
        </w:rPr>
        <w:t xml:space="preserve">is identified </w:t>
      </w:r>
      <w:r w:rsidR="00DA710B" w:rsidRPr="005A5DE2">
        <w:rPr>
          <w:sz w:val="22"/>
        </w:rPr>
        <w:t>during the supportive conversation that may explain the manager’s concerns, they should than</w:t>
      </w:r>
      <w:r w:rsidR="00C92AB5" w:rsidRPr="005A5DE2">
        <w:rPr>
          <w:sz w:val="22"/>
        </w:rPr>
        <w:t>k</w:t>
      </w:r>
      <w:r w:rsidR="00DA710B" w:rsidRPr="005A5DE2">
        <w:rPr>
          <w:sz w:val="22"/>
        </w:rPr>
        <w:t xml:space="preserve"> the employee for their time, and liaise with the </w:t>
      </w:r>
      <w:r w:rsidR="00DA710B" w:rsidRPr="005A5DE2">
        <w:rPr>
          <w:i/>
          <w:iCs/>
          <w:color w:val="FF0000"/>
          <w:sz w:val="22"/>
        </w:rPr>
        <w:t>HR Coordinator</w:t>
      </w:r>
      <w:r w:rsidR="00DA710B" w:rsidRPr="005A5DE2">
        <w:rPr>
          <w:color w:val="FF0000"/>
          <w:sz w:val="22"/>
        </w:rPr>
        <w:t xml:space="preserve"> </w:t>
      </w:r>
      <w:r w:rsidR="00DA710B" w:rsidRPr="005A5DE2">
        <w:rPr>
          <w:sz w:val="22"/>
        </w:rPr>
        <w:t xml:space="preserve">and/or </w:t>
      </w:r>
      <w:r w:rsidR="00DA710B" w:rsidRPr="005A5DE2">
        <w:rPr>
          <w:i/>
          <w:iCs/>
          <w:color w:val="FF0000"/>
          <w:sz w:val="22"/>
        </w:rPr>
        <w:t>WHS Coordinator</w:t>
      </w:r>
      <w:r w:rsidR="00DA710B" w:rsidRPr="005A5DE2">
        <w:rPr>
          <w:color w:val="FF0000"/>
          <w:sz w:val="22"/>
        </w:rPr>
        <w:t xml:space="preserve"> </w:t>
      </w:r>
      <w:r w:rsidR="00DA710B" w:rsidRPr="005A5DE2">
        <w:rPr>
          <w:sz w:val="22"/>
        </w:rPr>
        <w:t xml:space="preserve">as soon as practicable to determine next steps. The manager should never initiate discussions about performance without following the </w:t>
      </w:r>
      <w:r w:rsidR="00DA710B" w:rsidRPr="005A5DE2">
        <w:rPr>
          <w:i/>
          <w:iCs/>
          <w:color w:val="FF0000"/>
          <w:sz w:val="22"/>
        </w:rPr>
        <w:t>Performance Management Procedure</w:t>
      </w:r>
      <w:r w:rsidR="00DA710B" w:rsidRPr="005A5DE2">
        <w:rPr>
          <w:sz w:val="22"/>
        </w:rPr>
        <w:t xml:space="preserve"> and/or liaising with the </w:t>
      </w:r>
      <w:r w:rsidR="00DA710B" w:rsidRPr="005A5DE2">
        <w:rPr>
          <w:i/>
          <w:iCs/>
          <w:color w:val="FF0000"/>
          <w:sz w:val="22"/>
        </w:rPr>
        <w:t>HR coordinator</w:t>
      </w:r>
      <w:r w:rsidR="00DA710B" w:rsidRPr="005A5DE2">
        <w:rPr>
          <w:sz w:val="22"/>
        </w:rPr>
        <w:t>.</w:t>
      </w:r>
      <w:r w:rsidR="00DA710B" w:rsidRPr="00DA710B">
        <w:rPr>
          <w:sz w:val="22"/>
        </w:rPr>
        <w:t xml:space="preserve"> </w:t>
      </w:r>
    </w:p>
    <w:p w14:paraId="6F97D457" w14:textId="2864EB64" w:rsidR="002C0418" w:rsidRPr="005A5DE2" w:rsidRDefault="002C0418" w:rsidP="002C0418">
      <w:pPr>
        <w:pStyle w:val="Heading3"/>
      </w:pPr>
      <w:bookmarkStart w:id="25" w:name="_Toc98405587"/>
      <w:r w:rsidRPr="005A5DE2">
        <w:t>Documentation</w:t>
      </w:r>
      <w:r w:rsidR="003F2B03">
        <w:t xml:space="preserve"> of supportive conversations</w:t>
      </w:r>
      <w:bookmarkEnd w:id="25"/>
    </w:p>
    <w:p w14:paraId="74245E9A" w14:textId="0FE75C85" w:rsidR="000E6F6B" w:rsidRPr="00D14673" w:rsidRDefault="00F62843" w:rsidP="00B15745">
      <w:pPr>
        <w:pStyle w:val="BodyText"/>
        <w:rPr>
          <w:sz w:val="22"/>
        </w:rPr>
      </w:pPr>
      <w:r>
        <w:rPr>
          <w:sz w:val="22"/>
        </w:rPr>
        <w:t>T</w:t>
      </w:r>
      <w:r w:rsidR="00B144D5" w:rsidRPr="002E2762">
        <w:rPr>
          <w:sz w:val="22"/>
        </w:rPr>
        <w:t xml:space="preserve">he </w:t>
      </w:r>
      <w:r w:rsidR="005A5DE2" w:rsidRPr="002E2762">
        <w:rPr>
          <w:i/>
          <w:iCs/>
          <w:color w:val="FF0000"/>
          <w:sz w:val="22"/>
        </w:rPr>
        <w:t>manager</w:t>
      </w:r>
      <w:r w:rsidR="005A5DE2">
        <w:rPr>
          <w:i/>
          <w:iCs/>
          <w:color w:val="FF0000"/>
          <w:sz w:val="22"/>
        </w:rPr>
        <w:t xml:space="preserve">/supervisor </w:t>
      </w:r>
      <w:r w:rsidR="00B144D5" w:rsidRPr="002E2762">
        <w:rPr>
          <w:sz w:val="22"/>
        </w:rPr>
        <w:t xml:space="preserve">must document </w:t>
      </w:r>
      <w:r>
        <w:rPr>
          <w:sz w:val="22"/>
        </w:rPr>
        <w:t xml:space="preserve">all </w:t>
      </w:r>
      <w:r w:rsidR="001025FD">
        <w:rPr>
          <w:sz w:val="22"/>
        </w:rPr>
        <w:t>supportive management conversations</w:t>
      </w:r>
      <w:r w:rsidR="00B144D5" w:rsidRPr="002E2762">
        <w:rPr>
          <w:sz w:val="22"/>
        </w:rPr>
        <w:t xml:space="preserve">, and </w:t>
      </w:r>
      <w:r>
        <w:rPr>
          <w:sz w:val="22"/>
        </w:rPr>
        <w:t xml:space="preserve">consult </w:t>
      </w:r>
      <w:r w:rsidR="00B144D5" w:rsidRPr="002E2762">
        <w:rPr>
          <w:sz w:val="22"/>
        </w:rPr>
        <w:t xml:space="preserve">with </w:t>
      </w:r>
      <w:r w:rsidR="00B144D5" w:rsidRPr="00B144D5">
        <w:rPr>
          <w:i/>
          <w:iCs/>
          <w:color w:val="FF0000"/>
          <w:sz w:val="22"/>
        </w:rPr>
        <w:t>HR</w:t>
      </w:r>
      <w:r w:rsidR="003A6ACD">
        <w:rPr>
          <w:i/>
          <w:iCs/>
          <w:color w:val="FF0000"/>
          <w:sz w:val="22"/>
        </w:rPr>
        <w:t xml:space="preserve">, </w:t>
      </w:r>
      <w:r w:rsidR="00B144D5" w:rsidRPr="00B144D5">
        <w:rPr>
          <w:i/>
          <w:iCs/>
          <w:color w:val="FF0000"/>
          <w:sz w:val="22"/>
        </w:rPr>
        <w:t xml:space="preserve">WHS </w:t>
      </w:r>
      <w:r w:rsidR="003A6ACD">
        <w:rPr>
          <w:i/>
          <w:iCs/>
          <w:color w:val="FF0000"/>
          <w:sz w:val="22"/>
        </w:rPr>
        <w:t xml:space="preserve">or RTW </w:t>
      </w:r>
      <w:r w:rsidR="00B144D5">
        <w:rPr>
          <w:i/>
          <w:iCs/>
          <w:color w:val="FF0000"/>
          <w:sz w:val="22"/>
        </w:rPr>
        <w:t>C</w:t>
      </w:r>
      <w:r w:rsidR="00B144D5" w:rsidRPr="00B144D5">
        <w:rPr>
          <w:i/>
          <w:iCs/>
          <w:color w:val="FF0000"/>
          <w:sz w:val="22"/>
        </w:rPr>
        <w:t>oordinator</w:t>
      </w:r>
      <w:r w:rsidR="00B144D5">
        <w:rPr>
          <w:i/>
          <w:iCs/>
          <w:color w:val="FF0000"/>
          <w:sz w:val="22"/>
        </w:rPr>
        <w:t>.</w:t>
      </w:r>
      <w:r w:rsidR="00150854">
        <w:rPr>
          <w:i/>
          <w:iCs/>
          <w:color w:val="FF0000"/>
          <w:sz w:val="22"/>
        </w:rPr>
        <w:t xml:space="preserve"> </w:t>
      </w:r>
      <w:r w:rsidR="00150854" w:rsidRPr="005A5DE2">
        <w:rPr>
          <w:color w:val="auto"/>
          <w:sz w:val="22"/>
        </w:rPr>
        <w:t>I</w:t>
      </w:r>
      <w:r w:rsidR="00A35B3D" w:rsidRPr="005A5DE2">
        <w:rPr>
          <w:color w:val="auto"/>
          <w:sz w:val="22"/>
        </w:rPr>
        <w:t xml:space="preserve">n some </w:t>
      </w:r>
      <w:proofErr w:type="gramStart"/>
      <w:r w:rsidR="00A35B3D" w:rsidRPr="005A5DE2">
        <w:rPr>
          <w:color w:val="auto"/>
          <w:sz w:val="22"/>
        </w:rPr>
        <w:t>situations</w:t>
      </w:r>
      <w:proofErr w:type="gramEnd"/>
      <w:r w:rsidR="00A35B3D" w:rsidRPr="005A5DE2">
        <w:rPr>
          <w:color w:val="auto"/>
          <w:sz w:val="22"/>
        </w:rPr>
        <w:t xml:space="preserve"> </w:t>
      </w:r>
      <w:r w:rsidR="00A35B3D" w:rsidRPr="00B04949">
        <w:rPr>
          <w:color w:val="404040" w:themeColor="text1" w:themeTint="BF"/>
          <w:sz w:val="22"/>
        </w:rPr>
        <w:t>i</w:t>
      </w:r>
      <w:r w:rsidR="00150854" w:rsidRPr="00B04949">
        <w:rPr>
          <w:color w:val="404040" w:themeColor="text1" w:themeTint="BF"/>
          <w:sz w:val="22"/>
        </w:rPr>
        <w:t>t may also be appropriate to</w:t>
      </w:r>
      <w:r w:rsidR="00A35B3D" w:rsidRPr="00B04949">
        <w:rPr>
          <w:color w:val="404040" w:themeColor="text1" w:themeTint="BF"/>
          <w:sz w:val="22"/>
        </w:rPr>
        <w:t xml:space="preserve"> provide the team member with written confirmation of the outcomes of the supportive conversation, however this will not usually be required</w:t>
      </w:r>
      <w:r w:rsidR="001D51AA" w:rsidRPr="00B04949">
        <w:rPr>
          <w:color w:val="404040" w:themeColor="text1" w:themeTint="BF"/>
          <w:sz w:val="22"/>
        </w:rPr>
        <w:t xml:space="preserve"> </w:t>
      </w:r>
      <w:r w:rsidR="002B05E8" w:rsidRPr="00B04949">
        <w:rPr>
          <w:color w:val="404040" w:themeColor="text1" w:themeTint="BF"/>
          <w:sz w:val="22"/>
        </w:rPr>
        <w:t>until formal steps are undertaken, as per section 3.4</w:t>
      </w:r>
      <w:r w:rsidR="002B05E8" w:rsidRPr="005A5DE2">
        <w:rPr>
          <w:sz w:val="22"/>
        </w:rPr>
        <w:t xml:space="preserve">. </w:t>
      </w:r>
      <w:r w:rsidR="00150854" w:rsidRPr="00150854">
        <w:rPr>
          <w:sz w:val="22"/>
        </w:rPr>
        <w:t xml:space="preserve"> </w:t>
      </w:r>
    </w:p>
    <w:p w14:paraId="7DD9DC61" w14:textId="2E8447EA" w:rsidR="00166159" w:rsidRDefault="00B15745" w:rsidP="00B15745">
      <w:pPr>
        <w:pStyle w:val="Heading2"/>
      </w:pPr>
      <w:bookmarkStart w:id="26" w:name="_Ref98148552"/>
      <w:bookmarkStart w:id="27" w:name="_Toc98405588"/>
      <w:r>
        <w:t xml:space="preserve">Clarification of the </w:t>
      </w:r>
      <w:r w:rsidR="001025FD">
        <w:t xml:space="preserve">team member’s </w:t>
      </w:r>
      <w:r w:rsidR="00F72919">
        <w:t>role</w:t>
      </w:r>
      <w:bookmarkEnd w:id="26"/>
      <w:bookmarkEnd w:id="27"/>
      <w:r w:rsidR="00F72919">
        <w:t xml:space="preserve"> </w:t>
      </w:r>
    </w:p>
    <w:p w14:paraId="48E15A33" w14:textId="54E9F583" w:rsidR="001025FD" w:rsidRPr="00B04949" w:rsidRDefault="00166159" w:rsidP="001025FD">
      <w:pPr>
        <w:rPr>
          <w:color w:val="404040" w:themeColor="text1" w:themeTint="BF"/>
          <w:sz w:val="22"/>
        </w:rPr>
      </w:pPr>
      <w:r w:rsidRPr="00B04949">
        <w:rPr>
          <w:color w:val="404040" w:themeColor="text1" w:themeTint="BF"/>
          <w:sz w:val="22"/>
        </w:rPr>
        <w:t xml:space="preserve">If there </w:t>
      </w:r>
      <w:r w:rsidR="001025FD" w:rsidRPr="00B04949">
        <w:rPr>
          <w:color w:val="404040" w:themeColor="text1" w:themeTint="BF"/>
          <w:sz w:val="22"/>
        </w:rPr>
        <w:t>are concerns</w:t>
      </w:r>
      <w:r w:rsidRPr="00B04949">
        <w:rPr>
          <w:color w:val="404040" w:themeColor="text1" w:themeTint="BF"/>
          <w:sz w:val="22"/>
        </w:rPr>
        <w:t xml:space="preserve"> about a </w:t>
      </w:r>
      <w:r w:rsidR="001025FD" w:rsidRPr="00B04949">
        <w:rPr>
          <w:color w:val="404040" w:themeColor="text1" w:themeTint="BF"/>
          <w:sz w:val="22"/>
        </w:rPr>
        <w:t>team member’s</w:t>
      </w:r>
      <w:r w:rsidRPr="00B04949">
        <w:rPr>
          <w:color w:val="404040" w:themeColor="text1" w:themeTint="BF"/>
          <w:sz w:val="22"/>
        </w:rPr>
        <w:t xml:space="preserve"> capacity to perform the</w:t>
      </w:r>
      <w:r w:rsidR="00CA54FC" w:rsidRPr="00B04949">
        <w:rPr>
          <w:color w:val="404040" w:themeColor="text1" w:themeTint="BF"/>
          <w:sz w:val="22"/>
        </w:rPr>
        <w:t xml:space="preserve"> requirements of their position</w:t>
      </w:r>
      <w:r w:rsidRPr="00B04949">
        <w:rPr>
          <w:color w:val="404040" w:themeColor="text1" w:themeTint="BF"/>
          <w:sz w:val="22"/>
        </w:rPr>
        <w:t xml:space="preserve">, it is vital to establish the </w:t>
      </w:r>
      <w:r w:rsidR="001025FD" w:rsidRPr="00B04949">
        <w:rPr>
          <w:color w:val="404040" w:themeColor="text1" w:themeTint="BF"/>
          <w:sz w:val="22"/>
        </w:rPr>
        <w:t>position</w:t>
      </w:r>
      <w:r w:rsidR="00CA54FC" w:rsidRPr="00B04949">
        <w:rPr>
          <w:color w:val="404040" w:themeColor="text1" w:themeTint="BF"/>
          <w:sz w:val="22"/>
        </w:rPr>
        <w:t>’</w:t>
      </w:r>
      <w:r w:rsidR="001025FD" w:rsidRPr="00B04949">
        <w:rPr>
          <w:color w:val="404040" w:themeColor="text1" w:themeTint="BF"/>
          <w:sz w:val="22"/>
        </w:rPr>
        <w:t xml:space="preserve">s </w:t>
      </w:r>
      <w:r w:rsidRPr="00B04949">
        <w:rPr>
          <w:color w:val="404040" w:themeColor="text1" w:themeTint="BF"/>
          <w:sz w:val="22"/>
        </w:rPr>
        <w:t>inherent requirement</w:t>
      </w:r>
      <w:r w:rsidR="00F72919" w:rsidRPr="00B04949">
        <w:rPr>
          <w:color w:val="404040" w:themeColor="text1" w:themeTint="BF"/>
          <w:sz w:val="22"/>
        </w:rPr>
        <w:t>s</w:t>
      </w:r>
      <w:r w:rsidRPr="00B04949">
        <w:rPr>
          <w:color w:val="404040" w:themeColor="text1" w:themeTint="BF"/>
          <w:sz w:val="22"/>
        </w:rPr>
        <w:t xml:space="preserve">. </w:t>
      </w:r>
      <w:r w:rsidR="00CA54FC" w:rsidRPr="00B04949">
        <w:rPr>
          <w:color w:val="404040" w:themeColor="text1" w:themeTint="BF"/>
          <w:sz w:val="22"/>
        </w:rPr>
        <w:t xml:space="preserve">This is because if </w:t>
      </w:r>
      <w:r w:rsidR="001025FD" w:rsidRPr="00B04949">
        <w:rPr>
          <w:color w:val="404040" w:themeColor="text1" w:themeTint="BF"/>
          <w:sz w:val="22"/>
          <w:szCs w:val="20"/>
        </w:rPr>
        <w:t>Council need</w:t>
      </w:r>
      <w:r w:rsidR="00CA54FC" w:rsidRPr="00B04949">
        <w:rPr>
          <w:color w:val="404040" w:themeColor="text1" w:themeTint="BF"/>
          <w:sz w:val="22"/>
          <w:szCs w:val="20"/>
        </w:rPr>
        <w:t>s</w:t>
      </w:r>
      <w:r w:rsidR="001025FD" w:rsidRPr="00B04949">
        <w:rPr>
          <w:color w:val="404040" w:themeColor="text1" w:themeTint="BF"/>
          <w:sz w:val="22"/>
          <w:szCs w:val="20"/>
        </w:rPr>
        <w:t xml:space="preserve"> to request a team member undertake a medical assessment</w:t>
      </w:r>
      <w:r w:rsidR="00CA54FC" w:rsidRPr="00B04949">
        <w:rPr>
          <w:color w:val="404040" w:themeColor="text1" w:themeTint="BF"/>
          <w:sz w:val="22"/>
          <w:szCs w:val="20"/>
        </w:rPr>
        <w:t>, t</w:t>
      </w:r>
      <w:r w:rsidR="001025FD" w:rsidRPr="00B04949">
        <w:rPr>
          <w:color w:val="404040" w:themeColor="text1" w:themeTint="BF"/>
          <w:sz w:val="22"/>
          <w:szCs w:val="20"/>
        </w:rPr>
        <w:t xml:space="preserve">he assessor would </w:t>
      </w:r>
      <w:r w:rsidR="00CA54FC" w:rsidRPr="00B04949">
        <w:rPr>
          <w:color w:val="404040" w:themeColor="text1" w:themeTint="BF"/>
          <w:sz w:val="22"/>
          <w:szCs w:val="20"/>
        </w:rPr>
        <w:t xml:space="preserve">be asked to </w:t>
      </w:r>
      <w:r w:rsidR="001025FD" w:rsidRPr="00B04949">
        <w:rPr>
          <w:color w:val="404040" w:themeColor="text1" w:themeTint="BF"/>
          <w:sz w:val="22"/>
          <w:szCs w:val="20"/>
        </w:rPr>
        <w:t>provide advice to related to the employees’ capacity to safely perform the inherent requirements and demands of their position.</w:t>
      </w:r>
    </w:p>
    <w:p w14:paraId="4437B2CB" w14:textId="5B66EAF2" w:rsidR="00A35FAF" w:rsidRDefault="003F2B03" w:rsidP="00A35FAF">
      <w:pPr>
        <w:pStyle w:val="Heading3"/>
      </w:pPr>
      <w:bookmarkStart w:id="28" w:name="_Toc98405589"/>
      <w:r>
        <w:t xml:space="preserve">Review of the </w:t>
      </w:r>
      <w:r w:rsidR="00A35FAF">
        <w:t>Position Description and Job Demands Analysis</w:t>
      </w:r>
      <w:bookmarkEnd w:id="28"/>
    </w:p>
    <w:p w14:paraId="76CCA962" w14:textId="0A207CBA" w:rsidR="00166159" w:rsidRPr="0072329C" w:rsidRDefault="0012774F" w:rsidP="00166159">
      <w:pPr>
        <w:pStyle w:val="BodyText"/>
        <w:rPr>
          <w:sz w:val="22"/>
        </w:rPr>
      </w:pPr>
      <w:r>
        <w:rPr>
          <w:sz w:val="22"/>
        </w:rPr>
        <w:t>It</w:t>
      </w:r>
      <w:r w:rsidR="00166159" w:rsidRPr="0072329C">
        <w:rPr>
          <w:sz w:val="22"/>
        </w:rPr>
        <w:t xml:space="preserve"> is recommended to start </w:t>
      </w:r>
      <w:r w:rsidR="00A35FAF">
        <w:rPr>
          <w:sz w:val="22"/>
        </w:rPr>
        <w:t>by reviewing</w:t>
      </w:r>
      <w:r w:rsidR="00166159" w:rsidRPr="0072329C">
        <w:rPr>
          <w:sz w:val="22"/>
        </w:rPr>
        <w:t xml:space="preserve"> the </w:t>
      </w:r>
      <w:r w:rsidR="00190A8E">
        <w:rPr>
          <w:i/>
          <w:iCs/>
          <w:color w:val="FF0000"/>
          <w:sz w:val="22"/>
        </w:rPr>
        <w:t>Position</w:t>
      </w:r>
      <w:r w:rsidR="00166159" w:rsidRPr="0072329C">
        <w:rPr>
          <w:i/>
          <w:iCs/>
          <w:color w:val="FF0000"/>
          <w:sz w:val="22"/>
        </w:rPr>
        <w:t xml:space="preserve"> Description</w:t>
      </w:r>
      <w:r w:rsidR="00166159" w:rsidRPr="0072329C">
        <w:rPr>
          <w:color w:val="FF0000"/>
          <w:sz w:val="22"/>
        </w:rPr>
        <w:t xml:space="preserve"> </w:t>
      </w:r>
      <w:r w:rsidR="00166159" w:rsidRPr="0072329C">
        <w:rPr>
          <w:sz w:val="22"/>
        </w:rPr>
        <w:t xml:space="preserve">(a list of all work duties) for the role, and then develop or review the </w:t>
      </w:r>
      <w:r w:rsidR="00166159" w:rsidRPr="0072329C">
        <w:rPr>
          <w:i/>
          <w:iCs/>
          <w:color w:val="FF0000"/>
          <w:sz w:val="22"/>
        </w:rPr>
        <w:t>Job Demands Analysis</w:t>
      </w:r>
      <w:r>
        <w:rPr>
          <w:i/>
          <w:iCs/>
          <w:color w:val="FF0000"/>
          <w:sz w:val="22"/>
        </w:rPr>
        <w:t xml:space="preserve"> </w:t>
      </w:r>
      <w:r w:rsidR="00166159" w:rsidRPr="0072329C">
        <w:rPr>
          <w:sz w:val="22"/>
        </w:rPr>
        <w:t xml:space="preserve">for the role. The </w:t>
      </w:r>
      <w:r w:rsidR="00166159" w:rsidRPr="0072329C">
        <w:rPr>
          <w:i/>
          <w:iCs/>
          <w:color w:val="FF0000"/>
          <w:sz w:val="22"/>
        </w:rPr>
        <w:t xml:space="preserve">Job Demands Analysis </w:t>
      </w:r>
      <w:r w:rsidR="00166159" w:rsidRPr="002E2762">
        <w:rPr>
          <w:sz w:val="22"/>
        </w:rPr>
        <w:t xml:space="preserve">will describe the physical, sensory, </w:t>
      </w:r>
      <w:r w:rsidR="00EE1FD9" w:rsidRPr="002E2762">
        <w:rPr>
          <w:sz w:val="22"/>
        </w:rPr>
        <w:t>cognitive,</w:t>
      </w:r>
      <w:r w:rsidR="00166159" w:rsidRPr="002E2762">
        <w:rPr>
          <w:sz w:val="22"/>
        </w:rPr>
        <w:t xml:space="preserve"> and psychological requirements of the role, as well as listing the main hazards a</w:t>
      </w:r>
      <w:r w:rsidR="00874D3E">
        <w:rPr>
          <w:sz w:val="22"/>
        </w:rPr>
        <w:t>n</w:t>
      </w:r>
      <w:r w:rsidR="00166159" w:rsidRPr="002E2762">
        <w:rPr>
          <w:sz w:val="22"/>
        </w:rPr>
        <w:t xml:space="preserve"> </w:t>
      </w:r>
      <w:r w:rsidR="004A15C5">
        <w:rPr>
          <w:sz w:val="22"/>
        </w:rPr>
        <w:t>employee</w:t>
      </w:r>
      <w:r w:rsidR="00166159" w:rsidRPr="002E2762">
        <w:rPr>
          <w:sz w:val="22"/>
        </w:rPr>
        <w:t xml:space="preserve"> is exposed to (</w:t>
      </w:r>
      <w:proofErr w:type="gramStart"/>
      <w:r w:rsidR="00166159" w:rsidRPr="002E2762">
        <w:rPr>
          <w:sz w:val="22"/>
        </w:rPr>
        <w:t>e.g.</w:t>
      </w:r>
      <w:proofErr w:type="gramEnd"/>
      <w:r w:rsidR="00166159" w:rsidRPr="002E2762">
        <w:rPr>
          <w:sz w:val="22"/>
        </w:rPr>
        <w:t xml:space="preserve"> dust, hazardous noise, weather).</w:t>
      </w:r>
      <w:r w:rsidR="00166159" w:rsidRPr="0072329C">
        <w:rPr>
          <w:color w:val="auto"/>
          <w:sz w:val="22"/>
        </w:rPr>
        <w:t xml:space="preserve">  </w:t>
      </w:r>
      <w:r w:rsidR="00166159" w:rsidRPr="0072329C">
        <w:rPr>
          <w:i/>
          <w:iCs/>
          <w:color w:val="auto"/>
          <w:sz w:val="22"/>
        </w:rPr>
        <w:t xml:space="preserve"> </w:t>
      </w:r>
    </w:p>
    <w:p w14:paraId="66CDDCDE" w14:textId="5D82C7FC" w:rsidR="00A90EAC" w:rsidRPr="00D14673" w:rsidRDefault="00A90EAC" w:rsidP="0072329C">
      <w:pPr>
        <w:pStyle w:val="Heading3"/>
        <w:rPr>
          <w:color w:val="3B4244" w:themeColor="text2"/>
        </w:rPr>
      </w:pPr>
      <w:bookmarkStart w:id="29" w:name="_Toc98405590"/>
      <w:r w:rsidRPr="00D14673">
        <w:rPr>
          <w:color w:val="3B4244" w:themeColor="text2"/>
        </w:rPr>
        <w:lastRenderedPageBreak/>
        <w:t>Manag</w:t>
      </w:r>
      <w:r w:rsidR="003F2B03" w:rsidRPr="00D14673">
        <w:rPr>
          <w:color w:val="3B4244" w:themeColor="text2"/>
        </w:rPr>
        <w:t>ing</w:t>
      </w:r>
      <w:r w:rsidRPr="00D14673">
        <w:rPr>
          <w:color w:val="3B4244" w:themeColor="text2"/>
        </w:rPr>
        <w:t xml:space="preserve"> excessive risks for the </w:t>
      </w:r>
      <w:r w:rsidR="003F2B03" w:rsidRPr="00D14673">
        <w:rPr>
          <w:color w:val="3B4244" w:themeColor="text2"/>
        </w:rPr>
        <w:t>team</w:t>
      </w:r>
      <w:bookmarkEnd w:id="29"/>
    </w:p>
    <w:p w14:paraId="5DEC1658" w14:textId="489A1ACC" w:rsidR="00B15745" w:rsidRPr="002E2762" w:rsidRDefault="0072329C" w:rsidP="00B15745">
      <w:pPr>
        <w:pStyle w:val="BodyText"/>
        <w:rPr>
          <w:sz w:val="22"/>
        </w:rPr>
      </w:pPr>
      <w:r w:rsidRPr="0072329C">
        <w:rPr>
          <w:sz w:val="22"/>
        </w:rPr>
        <w:t xml:space="preserve">If excessive risks are </w:t>
      </w:r>
      <w:r w:rsidR="0012774F">
        <w:rPr>
          <w:sz w:val="22"/>
        </w:rPr>
        <w:t>identified</w:t>
      </w:r>
      <w:r w:rsidRPr="0072329C">
        <w:rPr>
          <w:sz w:val="22"/>
        </w:rPr>
        <w:t xml:space="preserve"> via the </w:t>
      </w:r>
      <w:r w:rsidRPr="0072329C">
        <w:rPr>
          <w:i/>
          <w:iCs/>
          <w:color w:val="FF0000"/>
          <w:sz w:val="22"/>
        </w:rPr>
        <w:t xml:space="preserve">Job Demands Analysis, </w:t>
      </w:r>
      <w:r w:rsidRPr="0072329C">
        <w:rPr>
          <w:color w:val="auto"/>
          <w:sz w:val="22"/>
        </w:rPr>
        <w:t xml:space="preserve">consideration </w:t>
      </w:r>
      <w:r w:rsidRPr="002E2762">
        <w:rPr>
          <w:sz w:val="22"/>
        </w:rPr>
        <w:t xml:space="preserve">should be given to whether </w:t>
      </w:r>
      <w:r w:rsidR="0012774F">
        <w:rPr>
          <w:sz w:val="22"/>
        </w:rPr>
        <w:t>the risks</w:t>
      </w:r>
      <w:r w:rsidRPr="002E2762">
        <w:rPr>
          <w:sz w:val="22"/>
        </w:rPr>
        <w:t xml:space="preserve"> can be controlled (with consideration given to the hierarchy of controls) for all relevant </w:t>
      </w:r>
      <w:r w:rsidR="0012774F">
        <w:rPr>
          <w:sz w:val="22"/>
        </w:rPr>
        <w:t>team members</w:t>
      </w:r>
      <w:r w:rsidRPr="002E2762">
        <w:rPr>
          <w:sz w:val="22"/>
        </w:rPr>
        <w:t xml:space="preserve">. For example, if it is identified that the </w:t>
      </w:r>
      <w:r w:rsidR="0012774F">
        <w:rPr>
          <w:sz w:val="22"/>
        </w:rPr>
        <w:t>team member</w:t>
      </w:r>
      <w:r w:rsidRPr="002E2762">
        <w:rPr>
          <w:sz w:val="22"/>
        </w:rPr>
        <w:t xml:space="preserve"> needs to lift 40kg, consideration should be given to whether the task can be eliminated by redesigning the task or outsourcing it, or whether it can be controlled via use of a lifting aid, a team lift.</w:t>
      </w:r>
      <w:r w:rsidR="0012774F">
        <w:rPr>
          <w:sz w:val="22"/>
        </w:rPr>
        <w:t xml:space="preserve"> </w:t>
      </w:r>
    </w:p>
    <w:p w14:paraId="4C291580" w14:textId="31174AC7" w:rsidR="00F72919" w:rsidRPr="006C746A" w:rsidRDefault="00F72919" w:rsidP="00F72919">
      <w:pPr>
        <w:pStyle w:val="Heading3"/>
        <w:rPr>
          <w:sz w:val="22"/>
          <w:szCs w:val="22"/>
        </w:rPr>
      </w:pPr>
      <w:bookmarkStart w:id="30" w:name="_Toc98405591"/>
      <w:r w:rsidRPr="006C746A">
        <w:rPr>
          <w:sz w:val="22"/>
          <w:szCs w:val="22"/>
        </w:rPr>
        <w:t>Establishing the inherent requirements</w:t>
      </w:r>
      <w:bookmarkEnd w:id="30"/>
      <w:r w:rsidRPr="006C746A">
        <w:rPr>
          <w:sz w:val="22"/>
          <w:szCs w:val="22"/>
        </w:rPr>
        <w:t xml:space="preserve"> </w:t>
      </w:r>
    </w:p>
    <w:p w14:paraId="280EF04C" w14:textId="2BCC605E" w:rsidR="0072329C" w:rsidRPr="006C746A" w:rsidRDefault="00F72919" w:rsidP="00B15745">
      <w:pPr>
        <w:pStyle w:val="BodyText"/>
        <w:rPr>
          <w:sz w:val="22"/>
        </w:rPr>
      </w:pPr>
      <w:r w:rsidRPr="006C746A">
        <w:rPr>
          <w:sz w:val="22"/>
        </w:rPr>
        <w:t xml:space="preserve">The inherent requirements of a role are defined by the </w:t>
      </w:r>
      <w:r w:rsidR="00AE644A" w:rsidRPr="002E2762">
        <w:rPr>
          <w:i/>
          <w:iCs/>
          <w:sz w:val="22"/>
        </w:rPr>
        <w:t xml:space="preserve">Australian </w:t>
      </w:r>
      <w:r w:rsidRPr="002E2762">
        <w:rPr>
          <w:i/>
          <w:iCs/>
          <w:sz w:val="22"/>
        </w:rPr>
        <w:t>Human Rights and Equal Opportunity Commission</w:t>
      </w:r>
      <w:r w:rsidRPr="006C746A">
        <w:rPr>
          <w:sz w:val="22"/>
        </w:rPr>
        <w:t xml:space="preserve"> as the ability to:</w:t>
      </w:r>
    </w:p>
    <w:p w14:paraId="12A7BB7A" w14:textId="6FC313B0" w:rsidR="00F72919" w:rsidRPr="006C746A" w:rsidRDefault="00F72919" w:rsidP="002D238A">
      <w:pPr>
        <w:pStyle w:val="ListBullet0"/>
        <w:numPr>
          <w:ilvl w:val="0"/>
          <w:numId w:val="32"/>
        </w:numPr>
        <w:rPr>
          <w:sz w:val="22"/>
        </w:rPr>
      </w:pPr>
      <w:r w:rsidRPr="006C746A">
        <w:rPr>
          <w:sz w:val="22"/>
        </w:rPr>
        <w:t>Carry out the functions that are a necessary part of the job</w:t>
      </w:r>
    </w:p>
    <w:p w14:paraId="47CFE879" w14:textId="29D74D37" w:rsidR="00F72919" w:rsidRPr="006C746A" w:rsidRDefault="006C746A" w:rsidP="002D238A">
      <w:pPr>
        <w:pStyle w:val="ListBullet0"/>
        <w:numPr>
          <w:ilvl w:val="0"/>
          <w:numId w:val="32"/>
        </w:numPr>
        <w:rPr>
          <w:sz w:val="22"/>
        </w:rPr>
      </w:pPr>
      <w:r w:rsidRPr="006C746A">
        <w:rPr>
          <w:sz w:val="22"/>
        </w:rPr>
        <w:t xml:space="preserve">Meet the </w:t>
      </w:r>
      <w:r w:rsidR="00F72919" w:rsidRPr="006C746A">
        <w:rPr>
          <w:sz w:val="22"/>
        </w:rPr>
        <w:t>productivity and quality requirements</w:t>
      </w:r>
      <w:r w:rsidRPr="006C746A">
        <w:rPr>
          <w:sz w:val="22"/>
        </w:rPr>
        <w:t xml:space="preserve"> o</w:t>
      </w:r>
      <w:r w:rsidR="00AE644A">
        <w:rPr>
          <w:sz w:val="22"/>
        </w:rPr>
        <w:t>f</w:t>
      </w:r>
      <w:r w:rsidRPr="006C746A">
        <w:rPr>
          <w:sz w:val="22"/>
        </w:rPr>
        <w:t xml:space="preserve"> the job</w:t>
      </w:r>
    </w:p>
    <w:p w14:paraId="780895B2" w14:textId="43B9EE5A" w:rsidR="006C746A" w:rsidRPr="006C746A" w:rsidRDefault="006C746A" w:rsidP="002D238A">
      <w:pPr>
        <w:pStyle w:val="ListBullet0"/>
        <w:numPr>
          <w:ilvl w:val="0"/>
          <w:numId w:val="32"/>
        </w:numPr>
        <w:rPr>
          <w:sz w:val="22"/>
        </w:rPr>
      </w:pPr>
      <w:r w:rsidRPr="006C746A">
        <w:rPr>
          <w:sz w:val="22"/>
        </w:rPr>
        <w:t>W</w:t>
      </w:r>
      <w:r w:rsidR="00F72919" w:rsidRPr="006C746A">
        <w:rPr>
          <w:sz w:val="22"/>
        </w:rPr>
        <w:t>ork effectively in the team or other type of work organisation concerned</w:t>
      </w:r>
    </w:p>
    <w:p w14:paraId="1DB65456" w14:textId="300619A4" w:rsidR="00B15745" w:rsidRPr="006C746A" w:rsidRDefault="006C746A" w:rsidP="002D238A">
      <w:pPr>
        <w:pStyle w:val="ListBullet0"/>
        <w:numPr>
          <w:ilvl w:val="0"/>
          <w:numId w:val="32"/>
        </w:numPr>
        <w:rPr>
          <w:sz w:val="22"/>
        </w:rPr>
      </w:pPr>
      <w:r w:rsidRPr="006C746A">
        <w:rPr>
          <w:sz w:val="22"/>
        </w:rPr>
        <w:t>W</w:t>
      </w:r>
      <w:r w:rsidR="00F72919" w:rsidRPr="006C746A">
        <w:rPr>
          <w:sz w:val="22"/>
        </w:rPr>
        <w:t>ork safely</w:t>
      </w:r>
      <w:r w:rsidR="003A6ACD">
        <w:rPr>
          <w:sz w:val="22"/>
        </w:rPr>
        <w:t>.</w:t>
      </w:r>
    </w:p>
    <w:p w14:paraId="1DEC9C6D" w14:textId="02A60CD8" w:rsidR="006C746A" w:rsidRDefault="006C746A" w:rsidP="006C746A">
      <w:pPr>
        <w:pStyle w:val="ListBullet0"/>
        <w:tabs>
          <w:tab w:val="clear" w:pos="425"/>
        </w:tabs>
        <w:ind w:left="0" w:firstLine="0"/>
        <w:rPr>
          <w:sz w:val="22"/>
        </w:rPr>
      </w:pPr>
      <w:r w:rsidRPr="006C746A">
        <w:rPr>
          <w:sz w:val="22"/>
        </w:rPr>
        <w:t xml:space="preserve">Inherent requirements reflect what the </w:t>
      </w:r>
      <w:r w:rsidR="004A15C5">
        <w:rPr>
          <w:sz w:val="22"/>
        </w:rPr>
        <w:t>employee</w:t>
      </w:r>
      <w:r w:rsidRPr="006C746A">
        <w:rPr>
          <w:sz w:val="22"/>
        </w:rPr>
        <w:t xml:space="preserve"> has been doing over the course of being employed in the role, </w:t>
      </w:r>
      <w:proofErr w:type="gramStart"/>
      <w:r w:rsidRPr="006C746A">
        <w:rPr>
          <w:sz w:val="22"/>
        </w:rPr>
        <w:t>in particular</w:t>
      </w:r>
      <w:r w:rsidR="00B04949">
        <w:rPr>
          <w:sz w:val="22"/>
        </w:rPr>
        <w:t xml:space="preserve"> </w:t>
      </w:r>
      <w:r w:rsidRPr="006C746A">
        <w:rPr>
          <w:sz w:val="22"/>
        </w:rPr>
        <w:t>the</w:t>
      </w:r>
      <w:proofErr w:type="gramEnd"/>
      <w:r w:rsidRPr="006C746A">
        <w:rPr>
          <w:sz w:val="22"/>
        </w:rPr>
        <w:t xml:space="preserve"> last 6-12 months, and do not reflect </w:t>
      </w:r>
      <w:r>
        <w:rPr>
          <w:sz w:val="22"/>
        </w:rPr>
        <w:t xml:space="preserve">remote or periphery tasks. Inherent requirements </w:t>
      </w:r>
      <w:r w:rsidRPr="006C746A">
        <w:rPr>
          <w:sz w:val="22"/>
        </w:rPr>
        <w:t>may or may not align with the job description</w:t>
      </w:r>
      <w:r>
        <w:rPr>
          <w:sz w:val="22"/>
        </w:rPr>
        <w:t xml:space="preserve">, </w:t>
      </w:r>
      <w:proofErr w:type="gramStart"/>
      <w:r>
        <w:rPr>
          <w:sz w:val="22"/>
        </w:rPr>
        <w:t>e.g.</w:t>
      </w:r>
      <w:proofErr w:type="gramEnd"/>
      <w:r>
        <w:rPr>
          <w:sz w:val="22"/>
        </w:rPr>
        <w:t xml:space="preserve"> if the position description contains tasks that are listed “just in case” and have not been </w:t>
      </w:r>
      <w:r w:rsidR="00AE644A">
        <w:rPr>
          <w:sz w:val="22"/>
        </w:rPr>
        <w:t>performed</w:t>
      </w:r>
      <w:r>
        <w:rPr>
          <w:sz w:val="22"/>
        </w:rPr>
        <w:t xml:space="preserve"> </w:t>
      </w:r>
      <w:r w:rsidR="004A15C5">
        <w:rPr>
          <w:sz w:val="22"/>
        </w:rPr>
        <w:t xml:space="preserve">recently </w:t>
      </w:r>
      <w:r>
        <w:rPr>
          <w:sz w:val="22"/>
        </w:rPr>
        <w:t>by the</w:t>
      </w:r>
      <w:r w:rsidR="004A15C5">
        <w:rPr>
          <w:sz w:val="22"/>
        </w:rPr>
        <w:t xml:space="preserve"> employee</w:t>
      </w:r>
      <w:r>
        <w:rPr>
          <w:sz w:val="22"/>
        </w:rPr>
        <w:t>, it is likely that these would</w:t>
      </w:r>
      <w:r w:rsidR="00AE644A">
        <w:rPr>
          <w:sz w:val="22"/>
        </w:rPr>
        <w:t xml:space="preserve"> </w:t>
      </w:r>
      <w:r>
        <w:rPr>
          <w:sz w:val="22"/>
        </w:rPr>
        <w:t xml:space="preserve">not </w:t>
      </w:r>
      <w:r w:rsidR="00B04949">
        <w:rPr>
          <w:sz w:val="22"/>
        </w:rPr>
        <w:t>be</w:t>
      </w:r>
      <w:r>
        <w:rPr>
          <w:sz w:val="22"/>
        </w:rPr>
        <w:t xml:space="preserve"> </w:t>
      </w:r>
      <w:r w:rsidR="00AE644A">
        <w:rPr>
          <w:sz w:val="22"/>
        </w:rPr>
        <w:t>inherent requirements</w:t>
      </w:r>
      <w:r w:rsidR="003A6ACD" w:rsidRPr="003A6ACD">
        <w:rPr>
          <w:sz w:val="22"/>
        </w:rPr>
        <w:t xml:space="preserve"> </w:t>
      </w:r>
      <w:r w:rsidR="003A6ACD">
        <w:rPr>
          <w:sz w:val="22"/>
        </w:rPr>
        <w:t>(with the exception of emergency procedures)</w:t>
      </w:r>
      <w:r w:rsidR="00AE644A">
        <w:rPr>
          <w:sz w:val="22"/>
        </w:rPr>
        <w:t>.</w:t>
      </w:r>
    </w:p>
    <w:p w14:paraId="05BE2E1A" w14:textId="6F85BF0B" w:rsidR="00A35FAF" w:rsidRPr="00B47BAF" w:rsidRDefault="00A35FAF" w:rsidP="00A35FAF">
      <w:pPr>
        <w:pStyle w:val="Heading3"/>
      </w:pPr>
      <w:bookmarkStart w:id="31" w:name="_Toc98405592"/>
      <w:r w:rsidRPr="00B47BAF">
        <w:t>If employees are doing a temporary role</w:t>
      </w:r>
      <w:bookmarkEnd w:id="31"/>
    </w:p>
    <w:p w14:paraId="0DF4BFAA" w14:textId="47FD9547" w:rsidR="001D51AA" w:rsidRPr="00B47BAF" w:rsidRDefault="00A35FAF" w:rsidP="006C746A">
      <w:pPr>
        <w:pStyle w:val="ListBullet0"/>
        <w:tabs>
          <w:tab w:val="clear" w:pos="425"/>
        </w:tabs>
        <w:ind w:left="0" w:firstLine="0"/>
        <w:rPr>
          <w:sz w:val="22"/>
        </w:rPr>
      </w:pPr>
      <w:r w:rsidRPr="00B47BAF">
        <w:rPr>
          <w:sz w:val="22"/>
        </w:rPr>
        <w:t xml:space="preserve">If employees are working in a role other than their substantive position, </w:t>
      </w:r>
      <w:proofErr w:type="gramStart"/>
      <w:r w:rsidRPr="00B47BAF">
        <w:rPr>
          <w:sz w:val="22"/>
        </w:rPr>
        <w:t>e.g.</w:t>
      </w:r>
      <w:proofErr w:type="gramEnd"/>
      <w:r w:rsidRPr="00B47BAF">
        <w:rPr>
          <w:sz w:val="22"/>
        </w:rPr>
        <w:t xml:space="preserve"> they are performing a temporary role</w:t>
      </w:r>
      <w:r w:rsidR="001D51AA" w:rsidRPr="00B47BAF">
        <w:rPr>
          <w:sz w:val="22"/>
        </w:rPr>
        <w:t xml:space="preserve">, </w:t>
      </w:r>
      <w:r w:rsidR="00EE1FD9" w:rsidRPr="00B47BAF">
        <w:rPr>
          <w:sz w:val="22"/>
        </w:rPr>
        <w:t>seconded,</w:t>
      </w:r>
      <w:r w:rsidRPr="00B47BAF">
        <w:rPr>
          <w:sz w:val="22"/>
        </w:rPr>
        <w:t xml:space="preserve"> or “acting” in a role, then in the short term, their capacity in relation to </w:t>
      </w:r>
      <w:r w:rsidR="001D51AA" w:rsidRPr="00B47BAF">
        <w:rPr>
          <w:sz w:val="22"/>
        </w:rPr>
        <w:t xml:space="preserve">the inherent requirements of that </w:t>
      </w:r>
      <w:r w:rsidRPr="00B47BAF">
        <w:rPr>
          <w:sz w:val="22"/>
        </w:rPr>
        <w:t>role will need to be established</w:t>
      </w:r>
      <w:r w:rsidR="001D51AA" w:rsidRPr="00B47BAF">
        <w:rPr>
          <w:sz w:val="22"/>
        </w:rPr>
        <w:t>.</w:t>
      </w:r>
      <w:r w:rsidRPr="00B47BAF">
        <w:rPr>
          <w:sz w:val="22"/>
        </w:rPr>
        <w:t xml:space="preserve"> </w:t>
      </w:r>
    </w:p>
    <w:p w14:paraId="47E67574" w14:textId="77777777" w:rsidR="001D51AA" w:rsidRPr="00B47BAF" w:rsidRDefault="001D51AA" w:rsidP="006C746A">
      <w:pPr>
        <w:pStyle w:val="ListBullet0"/>
        <w:tabs>
          <w:tab w:val="clear" w:pos="425"/>
        </w:tabs>
        <w:ind w:left="0" w:firstLine="0"/>
        <w:rPr>
          <w:sz w:val="22"/>
        </w:rPr>
      </w:pPr>
    </w:p>
    <w:p w14:paraId="78FEEE4C" w14:textId="6A2A4EF1" w:rsidR="00A35FAF" w:rsidRPr="006C746A" w:rsidRDefault="001D51AA" w:rsidP="006C746A">
      <w:pPr>
        <w:pStyle w:val="ListBullet0"/>
        <w:tabs>
          <w:tab w:val="clear" w:pos="425"/>
        </w:tabs>
        <w:ind w:left="0" w:firstLine="0"/>
        <w:rPr>
          <w:sz w:val="22"/>
        </w:rPr>
      </w:pPr>
      <w:r w:rsidRPr="00B47BAF">
        <w:rPr>
          <w:sz w:val="22"/>
        </w:rPr>
        <w:t>At</w:t>
      </w:r>
      <w:r w:rsidR="00CE6B54" w:rsidRPr="00B47BAF">
        <w:rPr>
          <w:sz w:val="22"/>
        </w:rPr>
        <w:t xml:space="preserve"> a later date</w:t>
      </w:r>
      <w:r w:rsidR="00B47BAF" w:rsidRPr="00B47BAF">
        <w:rPr>
          <w:sz w:val="22"/>
        </w:rPr>
        <w:t>,</w:t>
      </w:r>
      <w:r w:rsidR="00CE6B54" w:rsidRPr="00B47BAF">
        <w:rPr>
          <w:sz w:val="22"/>
        </w:rPr>
        <w:t xml:space="preserve"> </w:t>
      </w:r>
      <w:r w:rsidR="00A35FAF" w:rsidRPr="00B47BAF">
        <w:rPr>
          <w:sz w:val="22"/>
        </w:rPr>
        <w:t xml:space="preserve">it may also be necessary to </w:t>
      </w:r>
      <w:r w:rsidR="00373C01" w:rsidRPr="00B47BAF">
        <w:rPr>
          <w:sz w:val="22"/>
        </w:rPr>
        <w:t xml:space="preserve">assess </w:t>
      </w:r>
      <w:r w:rsidR="00A35FAF" w:rsidRPr="00B47BAF">
        <w:rPr>
          <w:sz w:val="22"/>
        </w:rPr>
        <w:t xml:space="preserve">the </w:t>
      </w:r>
      <w:r w:rsidR="00CE6B54" w:rsidRPr="00B47BAF">
        <w:rPr>
          <w:sz w:val="22"/>
        </w:rPr>
        <w:t>employee’s</w:t>
      </w:r>
      <w:r w:rsidR="00A35FAF" w:rsidRPr="00B47BAF">
        <w:rPr>
          <w:sz w:val="22"/>
        </w:rPr>
        <w:t xml:space="preserve"> </w:t>
      </w:r>
      <w:r w:rsidR="00CE6B54" w:rsidRPr="00B47BAF">
        <w:rPr>
          <w:sz w:val="22"/>
        </w:rPr>
        <w:t>capacity</w:t>
      </w:r>
      <w:r w:rsidR="00A35FAF" w:rsidRPr="00B47BAF">
        <w:rPr>
          <w:sz w:val="22"/>
        </w:rPr>
        <w:t xml:space="preserve"> </w:t>
      </w:r>
      <w:r w:rsidR="00CE6B54" w:rsidRPr="00B47BAF">
        <w:rPr>
          <w:sz w:val="22"/>
        </w:rPr>
        <w:t>in relation to the</w:t>
      </w:r>
      <w:r w:rsidR="00373C01" w:rsidRPr="00B47BAF">
        <w:rPr>
          <w:sz w:val="22"/>
        </w:rPr>
        <w:t xml:space="preserve"> inherent requirements of their</w:t>
      </w:r>
      <w:r w:rsidR="00CE6B54" w:rsidRPr="00B47BAF">
        <w:rPr>
          <w:sz w:val="22"/>
        </w:rPr>
        <w:t xml:space="preserve"> substantive </w:t>
      </w:r>
      <w:r w:rsidR="00B47BAF" w:rsidRPr="00B47BAF">
        <w:rPr>
          <w:sz w:val="22"/>
        </w:rPr>
        <w:t xml:space="preserve">role, </w:t>
      </w:r>
      <w:proofErr w:type="gramStart"/>
      <w:r w:rsidR="00CE6B54" w:rsidRPr="00B47BAF">
        <w:rPr>
          <w:sz w:val="22"/>
        </w:rPr>
        <w:t>e.g.</w:t>
      </w:r>
      <w:proofErr w:type="gramEnd"/>
      <w:r w:rsidR="00CE6B54" w:rsidRPr="00B47BAF">
        <w:rPr>
          <w:sz w:val="22"/>
        </w:rPr>
        <w:t xml:space="preserve"> when they finish their temporary role are returning to their substantive role.</w:t>
      </w:r>
    </w:p>
    <w:p w14:paraId="0845CEE7" w14:textId="34C3A3B3" w:rsidR="00B15745" w:rsidRPr="00B47BAF" w:rsidRDefault="00B15745" w:rsidP="00B15745">
      <w:pPr>
        <w:pStyle w:val="Heading2"/>
      </w:pPr>
      <w:bookmarkStart w:id="32" w:name="_Toc98405593"/>
      <w:r w:rsidRPr="00B47BAF">
        <w:t>Obtaining medical evidence</w:t>
      </w:r>
      <w:bookmarkEnd w:id="32"/>
    </w:p>
    <w:p w14:paraId="506BE9B6" w14:textId="682C9004" w:rsidR="00DA710B" w:rsidRPr="00B47BAF" w:rsidRDefault="00DA710B" w:rsidP="00DA710B">
      <w:pPr>
        <w:pStyle w:val="Heading3"/>
      </w:pPr>
      <w:bookmarkStart w:id="33" w:name="_Toc98405594"/>
      <w:r w:rsidRPr="00B47BAF">
        <w:t>Having genuine reason to have serious concerns</w:t>
      </w:r>
      <w:bookmarkEnd w:id="33"/>
    </w:p>
    <w:p w14:paraId="79E0F84B" w14:textId="4EF9D573" w:rsidR="00DA710B" w:rsidRPr="00B47BAF" w:rsidRDefault="00495BA6" w:rsidP="007E2A76">
      <w:pPr>
        <w:pStyle w:val="BodyText"/>
        <w:rPr>
          <w:sz w:val="22"/>
        </w:rPr>
      </w:pPr>
      <w:proofErr w:type="gramStart"/>
      <w:r w:rsidRPr="00B47BAF">
        <w:rPr>
          <w:sz w:val="22"/>
        </w:rPr>
        <w:t>In order to</w:t>
      </w:r>
      <w:proofErr w:type="gramEnd"/>
      <w:r w:rsidRPr="00B47BAF">
        <w:rPr>
          <w:sz w:val="22"/>
        </w:rPr>
        <w:t xml:space="preserve"> request medical evidence of a team member’s capacity, the </w:t>
      </w:r>
      <w:r w:rsidRPr="00B47BAF">
        <w:rPr>
          <w:i/>
          <w:iCs/>
          <w:color w:val="FF0000"/>
          <w:sz w:val="22"/>
        </w:rPr>
        <w:t>manager, HR, WHS and RTW Coordinators</w:t>
      </w:r>
      <w:r w:rsidRPr="00B47BAF">
        <w:rPr>
          <w:sz w:val="22"/>
        </w:rPr>
        <w:t xml:space="preserve"> must</w:t>
      </w:r>
      <w:r w:rsidR="00213326" w:rsidRPr="00B47BAF">
        <w:rPr>
          <w:sz w:val="22"/>
        </w:rPr>
        <w:t xml:space="preserve"> consult and</w:t>
      </w:r>
      <w:r w:rsidRPr="00B47BAF">
        <w:rPr>
          <w:sz w:val="22"/>
        </w:rPr>
        <w:t xml:space="preserve"> agree that there is genuine reason to have serious concerns about the employee’s ability to safely perform the inherent requirements of their role.  The reasons for this genuine concern must be documented prior to requesting the evidence.</w:t>
      </w:r>
      <w:r w:rsidR="00B47BAF">
        <w:rPr>
          <w:sz w:val="22"/>
        </w:rPr>
        <w:t xml:space="preserve"> If unsure, the </w:t>
      </w:r>
      <w:r w:rsidR="00B47BAF" w:rsidRPr="00B47BAF">
        <w:rPr>
          <w:i/>
          <w:iCs/>
          <w:color w:val="FF0000"/>
          <w:sz w:val="22"/>
        </w:rPr>
        <w:t>HR/RTW Coordinator</w:t>
      </w:r>
      <w:r w:rsidR="00B47BAF" w:rsidRPr="00B47BAF">
        <w:rPr>
          <w:color w:val="FF0000"/>
          <w:sz w:val="22"/>
        </w:rPr>
        <w:t xml:space="preserve"> </w:t>
      </w:r>
      <w:r w:rsidR="00B47BAF">
        <w:rPr>
          <w:sz w:val="22"/>
        </w:rPr>
        <w:t>should seek legal advice.</w:t>
      </w:r>
    </w:p>
    <w:p w14:paraId="612AA084" w14:textId="06F55656" w:rsidR="00495BA6" w:rsidRPr="00B47BAF" w:rsidRDefault="00495BA6" w:rsidP="00495BA6">
      <w:pPr>
        <w:pStyle w:val="Heading3"/>
      </w:pPr>
      <w:bookmarkStart w:id="34" w:name="_Toc98405595"/>
      <w:r w:rsidRPr="00B47BAF">
        <w:t>Advising the employee</w:t>
      </w:r>
      <w:bookmarkEnd w:id="34"/>
    </w:p>
    <w:p w14:paraId="0A7D7D8D" w14:textId="617E860D" w:rsidR="00495BA6" w:rsidRPr="00B47BAF" w:rsidRDefault="00495BA6" w:rsidP="007E2A76">
      <w:pPr>
        <w:pStyle w:val="BodyText"/>
        <w:rPr>
          <w:sz w:val="22"/>
        </w:rPr>
      </w:pPr>
      <w:r w:rsidRPr="00B47BAF">
        <w:rPr>
          <w:sz w:val="22"/>
        </w:rPr>
        <w:t>T</w:t>
      </w:r>
      <w:r w:rsidR="00BD142C" w:rsidRPr="00B47BAF">
        <w:rPr>
          <w:sz w:val="22"/>
        </w:rPr>
        <w:t xml:space="preserve">he </w:t>
      </w:r>
      <w:r w:rsidR="00B47BAF" w:rsidRPr="002E2762">
        <w:rPr>
          <w:i/>
          <w:iCs/>
          <w:color w:val="FF0000"/>
          <w:sz w:val="22"/>
        </w:rPr>
        <w:t>manager</w:t>
      </w:r>
      <w:r w:rsidR="00B47BAF">
        <w:rPr>
          <w:i/>
          <w:iCs/>
          <w:color w:val="FF0000"/>
          <w:sz w:val="22"/>
        </w:rPr>
        <w:t>/supervisor</w:t>
      </w:r>
      <w:r w:rsidR="005843E6" w:rsidRPr="00B47BAF">
        <w:rPr>
          <w:sz w:val="22"/>
        </w:rPr>
        <w:t xml:space="preserve">, with the support of </w:t>
      </w:r>
      <w:r w:rsidR="00BD142C" w:rsidRPr="00B47BAF">
        <w:rPr>
          <w:i/>
          <w:iCs/>
          <w:color w:val="FF0000"/>
          <w:sz w:val="22"/>
        </w:rPr>
        <w:t>HR or WHS Coordinator</w:t>
      </w:r>
      <w:r w:rsidR="005843E6" w:rsidRPr="00B47BAF">
        <w:rPr>
          <w:i/>
          <w:iCs/>
          <w:color w:val="FF0000"/>
          <w:sz w:val="22"/>
        </w:rPr>
        <w:t>,</w:t>
      </w:r>
      <w:r w:rsidR="00BD142C" w:rsidRPr="00B47BAF">
        <w:rPr>
          <w:i/>
          <w:iCs/>
          <w:color w:val="FF0000"/>
          <w:sz w:val="22"/>
        </w:rPr>
        <w:t xml:space="preserve"> </w:t>
      </w:r>
      <w:r w:rsidR="00F76A5A">
        <w:rPr>
          <w:sz w:val="22"/>
        </w:rPr>
        <w:t>should</w:t>
      </w:r>
      <w:r w:rsidR="00F76A5A" w:rsidRPr="00B47BAF">
        <w:rPr>
          <w:sz w:val="22"/>
        </w:rPr>
        <w:t xml:space="preserve"> </w:t>
      </w:r>
      <w:r w:rsidRPr="00B47BAF">
        <w:rPr>
          <w:sz w:val="22"/>
        </w:rPr>
        <w:t xml:space="preserve">arrange a meeting with the employee to inform them of </w:t>
      </w:r>
      <w:r w:rsidR="00D31AD6" w:rsidRPr="00B47BAF">
        <w:rPr>
          <w:sz w:val="22"/>
        </w:rPr>
        <w:t>Council’s</w:t>
      </w:r>
      <w:r w:rsidRPr="00B47BAF">
        <w:rPr>
          <w:sz w:val="22"/>
        </w:rPr>
        <w:t xml:space="preserve"> concerns about their ability to safely perform the inherent requirements of their role</w:t>
      </w:r>
      <w:r w:rsidR="00D535DD" w:rsidRPr="00B47BAF">
        <w:rPr>
          <w:sz w:val="22"/>
        </w:rPr>
        <w:t xml:space="preserve">. </w:t>
      </w:r>
      <w:r w:rsidR="0071636A">
        <w:rPr>
          <w:sz w:val="22"/>
        </w:rPr>
        <w:t xml:space="preserve">Depending on the results of those discussions, further steps may </w:t>
      </w:r>
      <w:r w:rsidR="00901C05">
        <w:rPr>
          <w:sz w:val="22"/>
        </w:rPr>
        <w:t>need</w:t>
      </w:r>
      <w:r w:rsidR="0071636A">
        <w:rPr>
          <w:sz w:val="22"/>
        </w:rPr>
        <w:t xml:space="preserve"> to be taken. Following the meeting, d</w:t>
      </w:r>
      <w:r w:rsidR="00D535DD" w:rsidRPr="00B47BAF">
        <w:rPr>
          <w:sz w:val="22"/>
        </w:rPr>
        <w:t xml:space="preserve">etails of any actions required, such as a request for </w:t>
      </w:r>
      <w:r w:rsidRPr="00B47BAF">
        <w:rPr>
          <w:sz w:val="22"/>
        </w:rPr>
        <w:t xml:space="preserve">medical </w:t>
      </w:r>
      <w:r w:rsidRPr="00B47BAF">
        <w:rPr>
          <w:sz w:val="22"/>
        </w:rPr>
        <w:lastRenderedPageBreak/>
        <w:t xml:space="preserve">evidence from their treatment provider, or </w:t>
      </w:r>
      <w:r w:rsidR="00D535DD" w:rsidRPr="00B47BAF">
        <w:rPr>
          <w:sz w:val="22"/>
        </w:rPr>
        <w:t xml:space="preserve">referral to </w:t>
      </w:r>
      <w:r w:rsidRPr="00B47BAF">
        <w:rPr>
          <w:sz w:val="22"/>
        </w:rPr>
        <w:t>another type of assessment</w:t>
      </w:r>
      <w:r w:rsidR="00D535DD" w:rsidRPr="00B47BAF">
        <w:rPr>
          <w:sz w:val="22"/>
        </w:rPr>
        <w:t xml:space="preserve"> should be outlined</w:t>
      </w:r>
      <w:r w:rsidR="0071636A">
        <w:rPr>
          <w:sz w:val="22"/>
        </w:rPr>
        <w:t xml:space="preserve"> and put to the employee, preferably in writing</w:t>
      </w:r>
      <w:r w:rsidRPr="00B47BAF">
        <w:rPr>
          <w:sz w:val="22"/>
        </w:rPr>
        <w:t xml:space="preserve">. </w:t>
      </w:r>
    </w:p>
    <w:p w14:paraId="1E515F59" w14:textId="1E947484" w:rsidR="00D31AD6" w:rsidRPr="00B47BAF" w:rsidRDefault="0071636A" w:rsidP="007E2A76">
      <w:pPr>
        <w:pStyle w:val="BodyText"/>
        <w:rPr>
          <w:sz w:val="22"/>
        </w:rPr>
      </w:pPr>
      <w:r>
        <w:rPr>
          <w:sz w:val="22"/>
        </w:rPr>
        <w:t>I</w:t>
      </w:r>
      <w:r w:rsidR="00EE1FD9">
        <w:rPr>
          <w:sz w:val="22"/>
        </w:rPr>
        <w:t>f</w:t>
      </w:r>
      <w:r w:rsidR="00E60590">
        <w:rPr>
          <w:sz w:val="22"/>
        </w:rPr>
        <w:t>,</w:t>
      </w:r>
      <w:r>
        <w:rPr>
          <w:sz w:val="22"/>
        </w:rPr>
        <w:t xml:space="preserve"> </w:t>
      </w:r>
      <w:proofErr w:type="gramStart"/>
      <w:r>
        <w:rPr>
          <w:sz w:val="22"/>
        </w:rPr>
        <w:t>as a result of</w:t>
      </w:r>
      <w:proofErr w:type="gramEnd"/>
      <w:r>
        <w:rPr>
          <w:sz w:val="22"/>
        </w:rPr>
        <w:t xml:space="preserve"> the meetings, council determines that their concerns are valid</w:t>
      </w:r>
      <w:r w:rsidR="00D31AD6" w:rsidRPr="00B47BAF">
        <w:rPr>
          <w:sz w:val="22"/>
        </w:rPr>
        <w:t xml:space="preserve">, the manager should advise the </w:t>
      </w:r>
      <w:r w:rsidR="004A15C5" w:rsidRPr="00B47BAF">
        <w:rPr>
          <w:sz w:val="22"/>
        </w:rPr>
        <w:t>employee</w:t>
      </w:r>
      <w:r w:rsidR="00D31AD6" w:rsidRPr="00B47BAF">
        <w:rPr>
          <w:sz w:val="22"/>
        </w:rPr>
        <w:t xml:space="preserve"> if they will be offered alternate duties</w:t>
      </w:r>
      <w:r>
        <w:rPr>
          <w:sz w:val="22"/>
        </w:rPr>
        <w:t>, for example</w:t>
      </w:r>
      <w:r w:rsidR="00D31AD6" w:rsidRPr="00B47BAF">
        <w:rPr>
          <w:sz w:val="22"/>
        </w:rPr>
        <w:t xml:space="preserve"> while awaiting medical evidence (see </w:t>
      </w:r>
      <w:r w:rsidR="00D31AD6" w:rsidRPr="00B47BAF">
        <w:rPr>
          <w:i/>
          <w:iCs/>
          <w:color w:val="FF0000"/>
          <w:sz w:val="22"/>
        </w:rPr>
        <w:t>section 3.6.1</w:t>
      </w:r>
      <w:r w:rsidR="00D31AD6" w:rsidRPr="00B47BAF">
        <w:rPr>
          <w:sz w:val="22"/>
        </w:rPr>
        <w:t xml:space="preserve">). If the </w:t>
      </w:r>
      <w:r w:rsidR="004A15C5" w:rsidRPr="00B47BAF">
        <w:rPr>
          <w:sz w:val="22"/>
        </w:rPr>
        <w:t>employee</w:t>
      </w:r>
      <w:r w:rsidR="00D31AD6" w:rsidRPr="00B47BAF">
        <w:rPr>
          <w:sz w:val="22"/>
        </w:rPr>
        <w:t xml:space="preserve"> will be required to take leave (see </w:t>
      </w:r>
      <w:r w:rsidR="00D31AD6" w:rsidRPr="00B47BAF">
        <w:rPr>
          <w:i/>
          <w:iCs/>
          <w:color w:val="FF0000"/>
          <w:sz w:val="22"/>
        </w:rPr>
        <w:t>section 3.6.2</w:t>
      </w:r>
      <w:r w:rsidR="00D31AD6" w:rsidRPr="00B47BAF">
        <w:rPr>
          <w:sz w:val="22"/>
        </w:rPr>
        <w:t xml:space="preserve">), it is recommended that the </w:t>
      </w:r>
      <w:r w:rsidR="00D31AD6" w:rsidRPr="00B47BAF">
        <w:rPr>
          <w:i/>
          <w:iCs/>
          <w:color w:val="FF0000"/>
          <w:sz w:val="22"/>
        </w:rPr>
        <w:t xml:space="preserve">HR Coordinator </w:t>
      </w:r>
      <w:r w:rsidR="00D31AD6" w:rsidRPr="00B47BAF">
        <w:rPr>
          <w:sz w:val="22"/>
        </w:rPr>
        <w:t>attends the meeting, and a support person is offered to the employee.</w:t>
      </w:r>
    </w:p>
    <w:p w14:paraId="1AFE359E" w14:textId="7563F6D2" w:rsidR="00461947" w:rsidRDefault="00461947" w:rsidP="007E2A76">
      <w:pPr>
        <w:pStyle w:val="BodyText"/>
        <w:rPr>
          <w:sz w:val="22"/>
        </w:rPr>
      </w:pPr>
      <w:r w:rsidRPr="00B47BAF">
        <w:rPr>
          <w:sz w:val="22"/>
        </w:rPr>
        <w:t>It is recommended that the outcomes of th</w:t>
      </w:r>
      <w:r w:rsidR="0071636A">
        <w:rPr>
          <w:sz w:val="22"/>
        </w:rPr>
        <w:t>ese</w:t>
      </w:r>
      <w:r w:rsidRPr="00B47BAF">
        <w:rPr>
          <w:sz w:val="22"/>
        </w:rPr>
        <w:t xml:space="preserve"> meeting</w:t>
      </w:r>
      <w:r w:rsidR="0071636A">
        <w:rPr>
          <w:sz w:val="22"/>
        </w:rPr>
        <w:t>s</w:t>
      </w:r>
      <w:r w:rsidRPr="00B47BAF">
        <w:rPr>
          <w:sz w:val="22"/>
        </w:rPr>
        <w:t xml:space="preserve"> are </w:t>
      </w:r>
      <w:r w:rsidR="00E60590" w:rsidRPr="00B47BAF">
        <w:rPr>
          <w:sz w:val="22"/>
        </w:rPr>
        <w:t>documented and</w:t>
      </w:r>
      <w:r w:rsidRPr="00B47BAF">
        <w:rPr>
          <w:sz w:val="22"/>
        </w:rPr>
        <w:t xml:space="preserve"> </w:t>
      </w:r>
      <w:r w:rsidR="00FC0AB1" w:rsidRPr="00B47BAF">
        <w:rPr>
          <w:sz w:val="22"/>
        </w:rPr>
        <w:t xml:space="preserve">provided </w:t>
      </w:r>
      <w:r w:rsidRPr="00B47BAF">
        <w:rPr>
          <w:sz w:val="22"/>
        </w:rPr>
        <w:t>to the employee.</w:t>
      </w:r>
    </w:p>
    <w:p w14:paraId="00A068AF" w14:textId="007E8B8A" w:rsidR="00415FB1" w:rsidRPr="00B47BAF" w:rsidRDefault="00415FB1" w:rsidP="00415FB1">
      <w:pPr>
        <w:pStyle w:val="Heading3"/>
      </w:pPr>
      <w:bookmarkStart w:id="35" w:name="_Toc98405596"/>
      <w:r w:rsidRPr="00B47BAF">
        <w:t>Type of medical evidence sought</w:t>
      </w:r>
      <w:bookmarkEnd w:id="35"/>
    </w:p>
    <w:p w14:paraId="08EB013E" w14:textId="5BC7770F" w:rsidR="007E2A76" w:rsidRPr="00D23C30" w:rsidRDefault="00023B4D" w:rsidP="007E2A76">
      <w:pPr>
        <w:pStyle w:val="BodyText"/>
        <w:rPr>
          <w:sz w:val="22"/>
        </w:rPr>
      </w:pPr>
      <w:r w:rsidRPr="00D23C30">
        <w:rPr>
          <w:sz w:val="22"/>
        </w:rPr>
        <w:t>The</w:t>
      </w:r>
      <w:r w:rsidR="002D28AA" w:rsidRPr="00D23C30">
        <w:rPr>
          <w:sz w:val="22"/>
        </w:rPr>
        <w:t xml:space="preserve"> medical evidence</w:t>
      </w:r>
      <w:r w:rsidRPr="00D23C30">
        <w:rPr>
          <w:sz w:val="22"/>
        </w:rPr>
        <w:t xml:space="preserve"> may </w:t>
      </w:r>
      <w:r w:rsidR="00BD142C" w:rsidRPr="00D23C30">
        <w:rPr>
          <w:sz w:val="22"/>
        </w:rPr>
        <w:t xml:space="preserve">be </w:t>
      </w:r>
      <w:r w:rsidR="002B4EF5" w:rsidRPr="00D23C30">
        <w:rPr>
          <w:sz w:val="22"/>
        </w:rPr>
        <w:t xml:space="preserve">requested from one or </w:t>
      </w:r>
      <w:r w:rsidR="00BD142C" w:rsidRPr="00D23C30">
        <w:rPr>
          <w:sz w:val="22"/>
        </w:rPr>
        <w:t>more of the following</w:t>
      </w:r>
      <w:r w:rsidR="002B4EF5" w:rsidRPr="00D23C30">
        <w:rPr>
          <w:sz w:val="22"/>
        </w:rPr>
        <w:t xml:space="preserve">, depending on the </w:t>
      </w:r>
      <w:r w:rsidR="00612C66">
        <w:rPr>
          <w:sz w:val="22"/>
        </w:rPr>
        <w:t xml:space="preserve">nature of the condition and the </w:t>
      </w:r>
      <w:r w:rsidR="002B4EF5" w:rsidRPr="00D23C30">
        <w:rPr>
          <w:sz w:val="22"/>
        </w:rPr>
        <w:t xml:space="preserve">health professionals that the </w:t>
      </w:r>
      <w:r w:rsidR="004A15C5">
        <w:rPr>
          <w:sz w:val="22"/>
        </w:rPr>
        <w:t>employee</w:t>
      </w:r>
      <w:r w:rsidR="002B4EF5" w:rsidRPr="00D23C30">
        <w:rPr>
          <w:sz w:val="22"/>
        </w:rPr>
        <w:t xml:space="preserve"> is currently consulting</w:t>
      </w:r>
      <w:r w:rsidR="00612C66">
        <w:rPr>
          <w:sz w:val="22"/>
        </w:rPr>
        <w:t>, e.g.</w:t>
      </w:r>
      <w:r w:rsidR="002D28AA" w:rsidRPr="00D23C30">
        <w:rPr>
          <w:sz w:val="22"/>
        </w:rPr>
        <w:t>:</w:t>
      </w:r>
    </w:p>
    <w:p w14:paraId="541457B0" w14:textId="4DE9826E" w:rsidR="00BD142C" w:rsidRPr="00D23C30" w:rsidRDefault="00BD142C" w:rsidP="004B5592">
      <w:pPr>
        <w:pStyle w:val="ListBullet0"/>
        <w:numPr>
          <w:ilvl w:val="0"/>
          <w:numId w:val="31"/>
        </w:numPr>
        <w:rPr>
          <w:sz w:val="22"/>
        </w:rPr>
      </w:pPr>
      <w:r w:rsidRPr="00D23C30">
        <w:rPr>
          <w:sz w:val="22"/>
        </w:rPr>
        <w:t xml:space="preserve">the </w:t>
      </w:r>
      <w:r w:rsidR="004A15C5">
        <w:rPr>
          <w:sz w:val="22"/>
        </w:rPr>
        <w:t>employee</w:t>
      </w:r>
      <w:r w:rsidRPr="00D23C30">
        <w:rPr>
          <w:sz w:val="22"/>
        </w:rPr>
        <w:t>’s general practitioner</w:t>
      </w:r>
    </w:p>
    <w:p w14:paraId="21938C74" w14:textId="04559D7F" w:rsidR="00BD142C" w:rsidRPr="00D23C30" w:rsidRDefault="00BD142C" w:rsidP="004B5592">
      <w:pPr>
        <w:pStyle w:val="ListBullet0"/>
        <w:numPr>
          <w:ilvl w:val="0"/>
          <w:numId w:val="31"/>
        </w:numPr>
        <w:rPr>
          <w:sz w:val="22"/>
        </w:rPr>
      </w:pPr>
      <w:r w:rsidRPr="00D23C30">
        <w:rPr>
          <w:sz w:val="22"/>
        </w:rPr>
        <w:t xml:space="preserve">the </w:t>
      </w:r>
      <w:r w:rsidR="004A15C5">
        <w:rPr>
          <w:sz w:val="22"/>
        </w:rPr>
        <w:t>employee</w:t>
      </w:r>
      <w:r w:rsidRPr="00D23C30">
        <w:rPr>
          <w:sz w:val="22"/>
        </w:rPr>
        <w:t>’s treating specialist</w:t>
      </w:r>
    </w:p>
    <w:p w14:paraId="742EF851" w14:textId="6747DD56" w:rsidR="00BD142C" w:rsidRDefault="00BD142C" w:rsidP="004B5592">
      <w:pPr>
        <w:pStyle w:val="ListBullet0"/>
        <w:numPr>
          <w:ilvl w:val="0"/>
          <w:numId w:val="31"/>
        </w:numPr>
        <w:rPr>
          <w:i/>
          <w:iCs/>
          <w:color w:val="FF0000"/>
          <w:sz w:val="22"/>
        </w:rPr>
      </w:pPr>
      <w:r w:rsidRPr="00BA7E89">
        <w:rPr>
          <w:i/>
          <w:iCs/>
          <w:color w:val="FF0000"/>
          <w:sz w:val="22"/>
        </w:rPr>
        <w:t xml:space="preserve">the </w:t>
      </w:r>
      <w:r w:rsidR="004A15C5">
        <w:rPr>
          <w:i/>
          <w:iCs/>
          <w:color w:val="FF0000"/>
          <w:sz w:val="22"/>
        </w:rPr>
        <w:t>employee</w:t>
      </w:r>
      <w:r w:rsidRPr="00BA7E89">
        <w:rPr>
          <w:i/>
          <w:iCs/>
          <w:color w:val="FF0000"/>
          <w:sz w:val="22"/>
        </w:rPr>
        <w:t xml:space="preserve">’s </w:t>
      </w:r>
      <w:r w:rsidR="009E644A" w:rsidRPr="00BA7E89">
        <w:rPr>
          <w:i/>
          <w:iCs/>
          <w:color w:val="FF0000"/>
          <w:sz w:val="22"/>
        </w:rPr>
        <w:t xml:space="preserve">allied health provider such as </w:t>
      </w:r>
      <w:r w:rsidRPr="00BA7E89">
        <w:rPr>
          <w:i/>
          <w:iCs/>
          <w:color w:val="FF0000"/>
          <w:sz w:val="22"/>
        </w:rPr>
        <w:t xml:space="preserve">psychologist, </w:t>
      </w:r>
      <w:r w:rsidR="0012774F" w:rsidRPr="00BA7E89">
        <w:rPr>
          <w:i/>
          <w:iCs/>
          <w:color w:val="FF0000"/>
          <w:sz w:val="22"/>
        </w:rPr>
        <w:t>physiotherapist,</w:t>
      </w:r>
      <w:r w:rsidRPr="00BA7E89">
        <w:rPr>
          <w:i/>
          <w:iCs/>
          <w:color w:val="FF0000"/>
          <w:sz w:val="22"/>
        </w:rPr>
        <w:t xml:space="preserve"> or exercise physiologist</w:t>
      </w:r>
    </w:p>
    <w:p w14:paraId="72AD377F" w14:textId="4FBACC2D" w:rsidR="009A389E" w:rsidRPr="00612C66" w:rsidRDefault="009A389E" w:rsidP="004B5592">
      <w:pPr>
        <w:pStyle w:val="ListBullet0"/>
        <w:numPr>
          <w:ilvl w:val="0"/>
          <w:numId w:val="31"/>
        </w:numPr>
        <w:rPr>
          <w:color w:val="auto"/>
          <w:sz w:val="22"/>
        </w:rPr>
      </w:pPr>
      <w:r w:rsidRPr="00612C66">
        <w:rPr>
          <w:color w:val="auto"/>
          <w:sz w:val="22"/>
        </w:rPr>
        <w:t>a functional capacity evaluation</w:t>
      </w:r>
    </w:p>
    <w:p w14:paraId="3AA04865" w14:textId="6BB7054F" w:rsidR="00BD142C" w:rsidRPr="00D23C30" w:rsidRDefault="00BD142C" w:rsidP="004B5592">
      <w:pPr>
        <w:pStyle w:val="ListBullet0"/>
        <w:numPr>
          <w:ilvl w:val="0"/>
          <w:numId w:val="31"/>
        </w:numPr>
        <w:rPr>
          <w:sz w:val="22"/>
        </w:rPr>
      </w:pPr>
      <w:r w:rsidRPr="00D23C30">
        <w:rPr>
          <w:sz w:val="22"/>
        </w:rPr>
        <w:t>an independent specialist (chosen by the workplace)</w:t>
      </w:r>
    </w:p>
    <w:p w14:paraId="3B1DCD1B" w14:textId="0A17B915" w:rsidR="00B47BAF" w:rsidRPr="00060211" w:rsidRDefault="00BD142C" w:rsidP="00060211">
      <w:pPr>
        <w:pStyle w:val="ListBullet0"/>
        <w:numPr>
          <w:ilvl w:val="0"/>
          <w:numId w:val="31"/>
        </w:numPr>
        <w:rPr>
          <w:sz w:val="22"/>
        </w:rPr>
      </w:pPr>
      <w:r w:rsidRPr="00D23C30">
        <w:rPr>
          <w:sz w:val="22"/>
        </w:rPr>
        <w:t>an occupational physician (chosen by the workplace).</w:t>
      </w:r>
    </w:p>
    <w:p w14:paraId="7D0F265D" w14:textId="4096A93F" w:rsidR="005949BC" w:rsidRPr="007E17BE" w:rsidRDefault="005949BC" w:rsidP="005949BC">
      <w:pPr>
        <w:pStyle w:val="Heading3"/>
      </w:pPr>
      <w:bookmarkStart w:id="36" w:name="_Toc98405597"/>
      <w:r w:rsidRPr="007E17BE">
        <w:t>Making requests for medical evidence</w:t>
      </w:r>
      <w:bookmarkEnd w:id="36"/>
    </w:p>
    <w:p w14:paraId="2EDA29B6" w14:textId="00E72745" w:rsidR="00461947" w:rsidRPr="00461947" w:rsidRDefault="00D31AD6" w:rsidP="002D28AA">
      <w:pPr>
        <w:pStyle w:val="ListNumber0"/>
        <w:numPr>
          <w:ilvl w:val="0"/>
          <w:numId w:val="0"/>
        </w:numPr>
        <w:rPr>
          <w:i/>
          <w:iCs/>
          <w:color w:val="FF0000"/>
          <w:sz w:val="22"/>
        </w:rPr>
      </w:pPr>
      <w:r>
        <w:rPr>
          <w:sz w:val="22"/>
        </w:rPr>
        <w:t xml:space="preserve">Requests </w:t>
      </w:r>
      <w:r w:rsidR="007E17BE">
        <w:rPr>
          <w:sz w:val="22"/>
        </w:rPr>
        <w:t xml:space="preserve">to health professionals </w:t>
      </w:r>
      <w:r>
        <w:rPr>
          <w:sz w:val="22"/>
        </w:rPr>
        <w:t>for medical evidence of capacity work</w:t>
      </w:r>
      <w:r w:rsidR="00C23950">
        <w:rPr>
          <w:sz w:val="22"/>
        </w:rPr>
        <w:t xml:space="preserve"> </w:t>
      </w:r>
      <w:r w:rsidR="005949BC" w:rsidRPr="00D23C30">
        <w:rPr>
          <w:sz w:val="22"/>
        </w:rPr>
        <w:t xml:space="preserve">must be done in writing, with reference to the </w:t>
      </w:r>
      <w:r w:rsidR="005949BC">
        <w:rPr>
          <w:sz w:val="22"/>
        </w:rPr>
        <w:t>team member’s</w:t>
      </w:r>
      <w:r w:rsidR="005949BC" w:rsidRPr="00D23C30">
        <w:rPr>
          <w:sz w:val="22"/>
        </w:rPr>
        <w:t xml:space="preserve"> </w:t>
      </w:r>
      <w:r w:rsidR="005949BC" w:rsidRPr="00D23C30">
        <w:rPr>
          <w:i/>
          <w:iCs/>
          <w:color w:val="FF0000"/>
          <w:sz w:val="22"/>
        </w:rPr>
        <w:t>Job Demands Analysis</w:t>
      </w:r>
      <w:r w:rsidR="005949BC" w:rsidRPr="00D23C30">
        <w:rPr>
          <w:sz w:val="22"/>
        </w:rPr>
        <w:t xml:space="preserve"> or a list of inherent requirements.</w:t>
      </w:r>
      <w:r w:rsidR="005158D9">
        <w:rPr>
          <w:sz w:val="22"/>
        </w:rPr>
        <w:t xml:space="preserve"> </w:t>
      </w:r>
      <w:r w:rsidR="002D28AA" w:rsidRPr="00D23C30">
        <w:rPr>
          <w:i/>
          <w:iCs/>
          <w:color w:val="FF0000"/>
          <w:sz w:val="22"/>
        </w:rPr>
        <w:t xml:space="preserve">Appendix </w:t>
      </w:r>
      <w:r w:rsidR="00057C91">
        <w:rPr>
          <w:i/>
          <w:iCs/>
          <w:color w:val="FF0000"/>
          <w:sz w:val="22"/>
        </w:rPr>
        <w:t>4</w:t>
      </w:r>
      <w:r w:rsidR="002D28AA" w:rsidRPr="00D23C30">
        <w:rPr>
          <w:i/>
          <w:iCs/>
          <w:color w:val="FF0000"/>
          <w:sz w:val="22"/>
        </w:rPr>
        <w:t xml:space="preserve">: Letter to </w:t>
      </w:r>
      <w:r w:rsidR="00007E9A">
        <w:rPr>
          <w:i/>
          <w:iCs/>
          <w:color w:val="FF0000"/>
          <w:sz w:val="22"/>
        </w:rPr>
        <w:t>M</w:t>
      </w:r>
      <w:r w:rsidR="002D28AA" w:rsidRPr="00D23C30">
        <w:rPr>
          <w:i/>
          <w:iCs/>
          <w:color w:val="FF0000"/>
          <w:sz w:val="22"/>
        </w:rPr>
        <w:t xml:space="preserve">edical </w:t>
      </w:r>
      <w:r w:rsidR="002A0AC6">
        <w:rPr>
          <w:i/>
          <w:iCs/>
          <w:color w:val="FF0000"/>
          <w:sz w:val="22"/>
        </w:rPr>
        <w:t>P</w:t>
      </w:r>
      <w:r w:rsidR="002D28AA" w:rsidRPr="00D23C30">
        <w:rPr>
          <w:i/>
          <w:iCs/>
          <w:color w:val="FF0000"/>
          <w:sz w:val="22"/>
        </w:rPr>
        <w:t xml:space="preserve">rofessional </w:t>
      </w:r>
      <w:r w:rsidR="002A0AC6">
        <w:rPr>
          <w:i/>
          <w:iCs/>
          <w:color w:val="FF0000"/>
          <w:sz w:val="22"/>
        </w:rPr>
        <w:t>T</w:t>
      </w:r>
      <w:r w:rsidR="002D28AA" w:rsidRPr="00D23C30">
        <w:rPr>
          <w:i/>
          <w:iCs/>
          <w:color w:val="FF0000"/>
          <w:sz w:val="22"/>
        </w:rPr>
        <w:t>emplate</w:t>
      </w:r>
      <w:r w:rsidR="002D28AA" w:rsidRPr="00D23C30">
        <w:rPr>
          <w:sz w:val="22"/>
        </w:rPr>
        <w:t xml:space="preserve"> should be used, </w:t>
      </w:r>
      <w:r w:rsidR="00FC0AB1">
        <w:rPr>
          <w:sz w:val="22"/>
        </w:rPr>
        <w:t xml:space="preserve">in conjunction </w:t>
      </w:r>
      <w:r w:rsidR="002D28AA" w:rsidRPr="00D23C30">
        <w:rPr>
          <w:sz w:val="22"/>
        </w:rPr>
        <w:t xml:space="preserve">with </w:t>
      </w:r>
      <w:r w:rsidR="002D28AA" w:rsidRPr="00D23C30">
        <w:rPr>
          <w:i/>
          <w:iCs/>
          <w:color w:val="FF0000"/>
          <w:sz w:val="22"/>
        </w:rPr>
        <w:t xml:space="preserve">Appendix </w:t>
      </w:r>
      <w:r w:rsidR="00A4042C">
        <w:rPr>
          <w:i/>
          <w:iCs/>
          <w:color w:val="FF0000"/>
          <w:sz w:val="22"/>
        </w:rPr>
        <w:t>5</w:t>
      </w:r>
      <w:r w:rsidR="000B2B18" w:rsidRPr="00D23C30">
        <w:rPr>
          <w:i/>
          <w:iCs/>
          <w:color w:val="FF0000"/>
          <w:sz w:val="22"/>
        </w:rPr>
        <w:t>:</w:t>
      </w:r>
      <w:r w:rsidR="002D28AA" w:rsidRPr="00D23C30">
        <w:rPr>
          <w:i/>
          <w:iCs/>
          <w:color w:val="FF0000"/>
          <w:sz w:val="22"/>
        </w:rPr>
        <w:t xml:space="preserve"> Medical Information Consent </w:t>
      </w:r>
      <w:r w:rsidR="004B5592">
        <w:rPr>
          <w:i/>
          <w:iCs/>
          <w:color w:val="FF0000"/>
          <w:sz w:val="22"/>
        </w:rPr>
        <w:t>Authority</w:t>
      </w:r>
      <w:r w:rsidR="002D28AA" w:rsidRPr="00D23C30">
        <w:rPr>
          <w:sz w:val="22"/>
        </w:rPr>
        <w:t xml:space="preserve"> (which must be supplied to the health professional already signed by the </w:t>
      </w:r>
      <w:r w:rsidR="004A15C5">
        <w:rPr>
          <w:sz w:val="22"/>
        </w:rPr>
        <w:t>employee</w:t>
      </w:r>
      <w:r w:rsidR="002D28AA" w:rsidRPr="00D23C30">
        <w:rPr>
          <w:sz w:val="22"/>
        </w:rPr>
        <w:t>)</w:t>
      </w:r>
      <w:r w:rsidR="007E17BE">
        <w:rPr>
          <w:sz w:val="22"/>
        </w:rPr>
        <w:t>.</w:t>
      </w:r>
      <w:r w:rsidR="002D28AA" w:rsidRPr="00D23C30">
        <w:rPr>
          <w:sz w:val="22"/>
        </w:rPr>
        <w:t xml:space="preserve"> </w:t>
      </w:r>
    </w:p>
    <w:p w14:paraId="5504202C" w14:textId="16E4FA5C" w:rsidR="002D28AA" w:rsidRDefault="002F72C9" w:rsidP="002D28AA">
      <w:pPr>
        <w:pStyle w:val="ListNumber0"/>
        <w:numPr>
          <w:ilvl w:val="0"/>
          <w:numId w:val="0"/>
        </w:numPr>
        <w:rPr>
          <w:sz w:val="22"/>
        </w:rPr>
      </w:pPr>
      <w:r>
        <w:rPr>
          <w:sz w:val="22"/>
        </w:rPr>
        <w:t>Depending on the situation, t</w:t>
      </w:r>
      <w:r w:rsidR="002D28AA" w:rsidRPr="00D23C30">
        <w:rPr>
          <w:sz w:val="22"/>
        </w:rPr>
        <w:t>he letter and form may be mailed</w:t>
      </w:r>
      <w:r>
        <w:rPr>
          <w:sz w:val="22"/>
        </w:rPr>
        <w:t>/ emailed</w:t>
      </w:r>
      <w:r w:rsidR="00B47BAF">
        <w:rPr>
          <w:sz w:val="22"/>
        </w:rPr>
        <w:t>/ faxed</w:t>
      </w:r>
      <w:r>
        <w:rPr>
          <w:sz w:val="22"/>
        </w:rPr>
        <w:t xml:space="preserve"> directly</w:t>
      </w:r>
      <w:r w:rsidR="002D28AA" w:rsidRPr="00D23C30">
        <w:rPr>
          <w:sz w:val="22"/>
        </w:rPr>
        <w:t xml:space="preserve"> to the health professional, or the </w:t>
      </w:r>
      <w:r w:rsidR="0012774F">
        <w:rPr>
          <w:sz w:val="22"/>
        </w:rPr>
        <w:t>team member</w:t>
      </w:r>
      <w:r w:rsidR="002D28AA" w:rsidRPr="00D23C30">
        <w:rPr>
          <w:sz w:val="22"/>
        </w:rPr>
        <w:t xml:space="preserve"> may be requested to take it to an appointment.</w:t>
      </w:r>
    </w:p>
    <w:p w14:paraId="3B25D88A" w14:textId="787D99A6" w:rsidR="002F72C9" w:rsidRPr="003500A6" w:rsidRDefault="002F72C9" w:rsidP="002D28AA">
      <w:pPr>
        <w:pStyle w:val="ListNumber0"/>
        <w:numPr>
          <w:ilvl w:val="0"/>
          <w:numId w:val="0"/>
        </w:numPr>
        <w:rPr>
          <w:sz w:val="22"/>
        </w:rPr>
      </w:pPr>
      <w:r w:rsidRPr="003500A6">
        <w:rPr>
          <w:sz w:val="22"/>
        </w:rPr>
        <w:t xml:space="preserve">The </w:t>
      </w:r>
      <w:r w:rsidR="00E60590" w:rsidRPr="003500A6">
        <w:rPr>
          <w:sz w:val="22"/>
        </w:rPr>
        <w:t xml:space="preserve">wording of the </w:t>
      </w:r>
      <w:r w:rsidRPr="00007E9A">
        <w:rPr>
          <w:i/>
          <w:iCs/>
          <w:sz w:val="22"/>
        </w:rPr>
        <w:t>letter to the health professional</w:t>
      </w:r>
      <w:r w:rsidRPr="003500A6">
        <w:rPr>
          <w:sz w:val="22"/>
        </w:rPr>
        <w:t xml:space="preserve"> </w:t>
      </w:r>
      <w:r w:rsidR="00E60590" w:rsidRPr="003500A6">
        <w:rPr>
          <w:sz w:val="22"/>
        </w:rPr>
        <w:t>is very important</w:t>
      </w:r>
      <w:r w:rsidR="00007E9A">
        <w:rPr>
          <w:sz w:val="22"/>
        </w:rPr>
        <w:t>. T</w:t>
      </w:r>
      <w:r w:rsidR="00E60590" w:rsidRPr="003500A6">
        <w:rPr>
          <w:sz w:val="22"/>
        </w:rPr>
        <w:t>o ensure that accurate information is obtained about the employee’s work capacity</w:t>
      </w:r>
      <w:r w:rsidR="00007E9A">
        <w:rPr>
          <w:sz w:val="22"/>
        </w:rPr>
        <w:t xml:space="preserve"> t</w:t>
      </w:r>
      <w:r w:rsidR="00E60590" w:rsidRPr="003500A6">
        <w:rPr>
          <w:sz w:val="22"/>
        </w:rPr>
        <w:t xml:space="preserve">he letter </w:t>
      </w:r>
      <w:r w:rsidRPr="003500A6">
        <w:rPr>
          <w:sz w:val="22"/>
        </w:rPr>
        <w:t>should:</w:t>
      </w:r>
    </w:p>
    <w:p w14:paraId="22FA8BE7" w14:textId="066AB282" w:rsidR="00E60590" w:rsidRPr="00007E9A" w:rsidRDefault="007732EA" w:rsidP="00E60590">
      <w:pPr>
        <w:pStyle w:val="ListBullet0"/>
        <w:numPr>
          <w:ilvl w:val="0"/>
          <w:numId w:val="26"/>
        </w:numPr>
        <w:rPr>
          <w:color w:val="595959" w:themeColor="text1" w:themeTint="A6"/>
          <w:sz w:val="22"/>
        </w:rPr>
      </w:pPr>
      <w:r>
        <w:rPr>
          <w:rFonts w:ascii="Work Sans" w:hAnsi="Work Sans" w:cs="Segoe UI"/>
          <w:color w:val="595959" w:themeColor="text1" w:themeTint="A6"/>
          <w:sz w:val="22"/>
          <w:shd w:val="clear" w:color="auto" w:fill="FFFFFF" w:themeFill="background1"/>
        </w:rPr>
        <w:t>a</w:t>
      </w:r>
      <w:r w:rsidR="00882B10" w:rsidRPr="00007E9A">
        <w:rPr>
          <w:rFonts w:ascii="Work Sans" w:hAnsi="Work Sans" w:cs="Segoe UI"/>
          <w:color w:val="595959" w:themeColor="text1" w:themeTint="A6"/>
          <w:sz w:val="22"/>
          <w:shd w:val="clear" w:color="auto" w:fill="FFFFFF" w:themeFill="background1"/>
        </w:rPr>
        <w:t>lways be individually tailored to the situation of the employee concerned, and include only questions which are relevant and appropriate</w:t>
      </w:r>
      <w:r w:rsidR="00E60590" w:rsidRPr="00007E9A">
        <w:rPr>
          <w:rFonts w:ascii="Work Sans" w:hAnsi="Work Sans"/>
          <w:color w:val="595959" w:themeColor="text1" w:themeTint="A6"/>
          <w:sz w:val="22"/>
        </w:rPr>
        <w:t>-</w:t>
      </w:r>
      <w:r w:rsidR="00E60590" w:rsidRPr="00007E9A">
        <w:rPr>
          <w:color w:val="595959" w:themeColor="text1" w:themeTint="A6"/>
          <w:sz w:val="22"/>
        </w:rPr>
        <w:t xml:space="preserve"> </w:t>
      </w:r>
      <w:proofErr w:type="gramStart"/>
      <w:r w:rsidR="00E60590" w:rsidRPr="00007E9A">
        <w:rPr>
          <w:color w:val="595959" w:themeColor="text1" w:themeTint="A6"/>
          <w:sz w:val="22"/>
        </w:rPr>
        <w:t>i.e.</w:t>
      </w:r>
      <w:proofErr w:type="gramEnd"/>
      <w:r w:rsidR="00E60590" w:rsidRPr="00007E9A">
        <w:rPr>
          <w:color w:val="595959" w:themeColor="text1" w:themeTint="A6"/>
          <w:sz w:val="22"/>
        </w:rPr>
        <w:t xml:space="preserve"> some questions in the template may need to be removed, added, or adapted</w:t>
      </w:r>
    </w:p>
    <w:p w14:paraId="551BEDD2" w14:textId="4011F9A9" w:rsidR="00005E2D" w:rsidRPr="007E17BE" w:rsidRDefault="00005E2D" w:rsidP="00005E2D">
      <w:pPr>
        <w:pStyle w:val="ListBullet0"/>
        <w:numPr>
          <w:ilvl w:val="0"/>
          <w:numId w:val="26"/>
        </w:numPr>
        <w:rPr>
          <w:sz w:val="22"/>
        </w:rPr>
      </w:pPr>
      <w:r w:rsidRPr="007E17BE">
        <w:rPr>
          <w:sz w:val="22"/>
        </w:rPr>
        <w:t>only ask about diagnosis if the employee seems open to discussing these details</w:t>
      </w:r>
    </w:p>
    <w:p w14:paraId="51F937D8" w14:textId="10E5198D" w:rsidR="00005E2D" w:rsidRPr="007E17BE" w:rsidRDefault="00005E2D" w:rsidP="00005E2D">
      <w:pPr>
        <w:pStyle w:val="ListBullet0"/>
        <w:numPr>
          <w:ilvl w:val="0"/>
          <w:numId w:val="26"/>
        </w:numPr>
        <w:rPr>
          <w:sz w:val="22"/>
        </w:rPr>
      </w:pPr>
      <w:r w:rsidRPr="007E17BE">
        <w:rPr>
          <w:sz w:val="22"/>
        </w:rPr>
        <w:t>draw attention to</w:t>
      </w:r>
      <w:r>
        <w:rPr>
          <w:sz w:val="22"/>
        </w:rPr>
        <w:t xml:space="preserve"> </w:t>
      </w:r>
      <w:r w:rsidRPr="007E17BE">
        <w:rPr>
          <w:sz w:val="22"/>
        </w:rPr>
        <w:t>the relevant physical, cognitive, psychological, sensory</w:t>
      </w:r>
      <w:r w:rsidR="00007E9A">
        <w:rPr>
          <w:sz w:val="22"/>
        </w:rPr>
        <w:t xml:space="preserve"> </w:t>
      </w:r>
      <w:r w:rsidRPr="007E17BE">
        <w:rPr>
          <w:sz w:val="22"/>
        </w:rPr>
        <w:t xml:space="preserve">demands, and require </w:t>
      </w:r>
      <w:r>
        <w:rPr>
          <w:sz w:val="22"/>
        </w:rPr>
        <w:t xml:space="preserve">the health professional’s </w:t>
      </w:r>
      <w:r w:rsidRPr="007E17BE">
        <w:rPr>
          <w:sz w:val="22"/>
        </w:rPr>
        <w:t>assessment</w:t>
      </w:r>
      <w:r>
        <w:rPr>
          <w:sz w:val="22"/>
        </w:rPr>
        <w:t>/ opinion</w:t>
      </w:r>
      <w:r w:rsidRPr="007E17BE">
        <w:rPr>
          <w:sz w:val="22"/>
        </w:rPr>
        <w:t xml:space="preserve"> of the employee</w:t>
      </w:r>
      <w:r>
        <w:rPr>
          <w:sz w:val="22"/>
        </w:rPr>
        <w:t>’</w:t>
      </w:r>
      <w:r w:rsidRPr="007E17BE">
        <w:rPr>
          <w:sz w:val="22"/>
        </w:rPr>
        <w:t>s capacity to perform each one</w:t>
      </w:r>
    </w:p>
    <w:p w14:paraId="57FF13ED" w14:textId="5ECA45D0" w:rsidR="00005E2D" w:rsidRPr="007E17BE" w:rsidRDefault="00005E2D" w:rsidP="00005E2D">
      <w:pPr>
        <w:pStyle w:val="ListBullet0"/>
        <w:numPr>
          <w:ilvl w:val="0"/>
          <w:numId w:val="26"/>
        </w:numPr>
        <w:rPr>
          <w:sz w:val="22"/>
        </w:rPr>
      </w:pPr>
      <w:r w:rsidRPr="007E17BE">
        <w:rPr>
          <w:sz w:val="22"/>
        </w:rPr>
        <w:t>ask about prognosis (</w:t>
      </w:r>
      <w:proofErr w:type="gramStart"/>
      <w:r w:rsidRPr="007E17BE">
        <w:rPr>
          <w:sz w:val="22"/>
        </w:rPr>
        <w:t>i.e.</w:t>
      </w:r>
      <w:proofErr w:type="gramEnd"/>
      <w:r w:rsidRPr="007E17BE">
        <w:rPr>
          <w:sz w:val="22"/>
        </w:rPr>
        <w:t xml:space="preserve"> when the employee will be able to return to their normal duties)</w:t>
      </w:r>
    </w:p>
    <w:p w14:paraId="6FAC4F0D" w14:textId="5F9D856C" w:rsidR="00005E2D" w:rsidRPr="007E17BE" w:rsidRDefault="00005E2D" w:rsidP="00005E2D">
      <w:pPr>
        <w:pStyle w:val="ListBullet0"/>
        <w:numPr>
          <w:ilvl w:val="0"/>
          <w:numId w:val="26"/>
        </w:numPr>
        <w:rPr>
          <w:sz w:val="22"/>
        </w:rPr>
      </w:pPr>
      <w:r w:rsidRPr="007E17BE">
        <w:rPr>
          <w:sz w:val="22"/>
        </w:rPr>
        <w:t xml:space="preserve">include questions regarding any other concerns, </w:t>
      </w:r>
      <w:proofErr w:type="gramStart"/>
      <w:r w:rsidRPr="007E17BE">
        <w:rPr>
          <w:sz w:val="22"/>
        </w:rPr>
        <w:t>e.g.</w:t>
      </w:r>
      <w:proofErr w:type="gramEnd"/>
      <w:r w:rsidRPr="007E17BE">
        <w:rPr>
          <w:sz w:val="22"/>
        </w:rPr>
        <w:t xml:space="preserve"> potential drowsiness from medication, or potential need for intervention or support at work</w:t>
      </w:r>
    </w:p>
    <w:p w14:paraId="40618B67" w14:textId="4B2418E5" w:rsidR="00005E2D" w:rsidRPr="007E17BE" w:rsidRDefault="00005E2D" w:rsidP="00005E2D">
      <w:pPr>
        <w:pStyle w:val="ListBullet0"/>
        <w:numPr>
          <w:ilvl w:val="0"/>
          <w:numId w:val="26"/>
        </w:numPr>
        <w:rPr>
          <w:sz w:val="22"/>
        </w:rPr>
      </w:pPr>
      <w:r w:rsidRPr="007E17BE">
        <w:rPr>
          <w:sz w:val="22"/>
        </w:rPr>
        <w:lastRenderedPageBreak/>
        <w:t xml:space="preserve">make it as easy for the health professional to supply information, </w:t>
      </w:r>
      <w:proofErr w:type="gramStart"/>
      <w:r w:rsidRPr="007E17BE">
        <w:rPr>
          <w:sz w:val="22"/>
        </w:rPr>
        <w:t>e.g.</w:t>
      </w:r>
      <w:proofErr w:type="gramEnd"/>
      <w:r w:rsidRPr="007E17BE">
        <w:rPr>
          <w:sz w:val="22"/>
        </w:rPr>
        <w:t xml:space="preserve"> by using a table or including lines for the reply to each question</w:t>
      </w:r>
    </w:p>
    <w:p w14:paraId="2860E9D4" w14:textId="1149D228" w:rsidR="002F72C9" w:rsidRPr="007E17BE" w:rsidRDefault="002F72C9" w:rsidP="001D7763">
      <w:pPr>
        <w:pStyle w:val="ListBullet0"/>
        <w:numPr>
          <w:ilvl w:val="0"/>
          <w:numId w:val="26"/>
        </w:numPr>
        <w:rPr>
          <w:sz w:val="22"/>
        </w:rPr>
      </w:pPr>
      <w:r w:rsidRPr="007E17BE">
        <w:rPr>
          <w:sz w:val="22"/>
        </w:rPr>
        <w:t>be as concise as possible</w:t>
      </w:r>
      <w:r w:rsidR="00005E2D">
        <w:rPr>
          <w:sz w:val="22"/>
        </w:rPr>
        <w:t xml:space="preserve"> </w:t>
      </w:r>
      <w:r w:rsidR="00005E2D" w:rsidRPr="003500A6">
        <w:rPr>
          <w:sz w:val="22"/>
        </w:rPr>
        <w:t>while still conveying adequate detail about the employee’s work duties</w:t>
      </w:r>
      <w:r w:rsidR="00005E2D">
        <w:rPr>
          <w:sz w:val="22"/>
        </w:rPr>
        <w:t>.</w:t>
      </w:r>
    </w:p>
    <w:p w14:paraId="62F777AE" w14:textId="77777777" w:rsidR="00E60590" w:rsidRDefault="00B47BAF" w:rsidP="00E60590">
      <w:pPr>
        <w:pStyle w:val="ListNumber0"/>
        <w:numPr>
          <w:ilvl w:val="0"/>
          <w:numId w:val="0"/>
        </w:numPr>
        <w:rPr>
          <w:sz w:val="22"/>
        </w:rPr>
      </w:pPr>
      <w:r w:rsidRPr="00B47BAF">
        <w:rPr>
          <w:sz w:val="22"/>
        </w:rPr>
        <w:t xml:space="preserve">If a team member has been referred by the workplace to attend a medical </w:t>
      </w:r>
      <w:r w:rsidR="002D238A">
        <w:rPr>
          <w:sz w:val="22"/>
        </w:rPr>
        <w:t>or functional assessment</w:t>
      </w:r>
      <w:r w:rsidRPr="00B47BAF">
        <w:rPr>
          <w:sz w:val="22"/>
        </w:rPr>
        <w:t xml:space="preserve">, the appointment purpose and details must be provided to them in writing. </w:t>
      </w:r>
    </w:p>
    <w:p w14:paraId="7A05E4B0" w14:textId="42DBE0DC" w:rsidR="005949BC" w:rsidRPr="00E60590" w:rsidRDefault="005949BC" w:rsidP="00E60590">
      <w:pPr>
        <w:pStyle w:val="Heading3"/>
      </w:pPr>
      <w:bookmarkStart w:id="37" w:name="_Toc98405598"/>
      <w:r w:rsidRPr="00E60590">
        <w:t>Non-cooperation by the medical/health professional or employee with requests for medical evidence</w:t>
      </w:r>
      <w:bookmarkEnd w:id="37"/>
    </w:p>
    <w:p w14:paraId="4217613C" w14:textId="77777777" w:rsidR="005949BC" w:rsidRDefault="002D28AA" w:rsidP="002D28AA">
      <w:pPr>
        <w:pStyle w:val="ListNumber0"/>
        <w:numPr>
          <w:ilvl w:val="0"/>
          <w:numId w:val="0"/>
        </w:numPr>
        <w:rPr>
          <w:sz w:val="22"/>
        </w:rPr>
      </w:pPr>
      <w:r w:rsidRPr="00D23C30">
        <w:rPr>
          <w:sz w:val="22"/>
        </w:rPr>
        <w:t xml:space="preserve">If the </w:t>
      </w:r>
      <w:r w:rsidR="005949BC">
        <w:rPr>
          <w:sz w:val="22"/>
        </w:rPr>
        <w:t xml:space="preserve">medical or </w:t>
      </w:r>
      <w:r w:rsidRPr="00D23C30">
        <w:rPr>
          <w:sz w:val="22"/>
        </w:rPr>
        <w:t xml:space="preserve">health professional does not cooperate with the request, another health professional such as an independent specialist, should be used.  </w:t>
      </w:r>
    </w:p>
    <w:p w14:paraId="3CFC68EC" w14:textId="19E7E69B" w:rsidR="002D28AA" w:rsidRDefault="002D28AA" w:rsidP="002D28AA">
      <w:pPr>
        <w:pStyle w:val="ListNumber0"/>
        <w:numPr>
          <w:ilvl w:val="0"/>
          <w:numId w:val="0"/>
        </w:numPr>
        <w:rPr>
          <w:color w:val="404040" w:themeColor="text1" w:themeTint="BF"/>
          <w:sz w:val="22"/>
        </w:rPr>
      </w:pPr>
      <w:r w:rsidRPr="00D23C30">
        <w:rPr>
          <w:sz w:val="22"/>
        </w:rPr>
        <w:t xml:space="preserve">If the </w:t>
      </w:r>
      <w:r w:rsidR="00612C66">
        <w:rPr>
          <w:sz w:val="22"/>
        </w:rPr>
        <w:t>team member</w:t>
      </w:r>
      <w:r w:rsidRPr="00D23C30">
        <w:rPr>
          <w:sz w:val="22"/>
        </w:rPr>
        <w:t xml:space="preserve"> does not cooperate or does not sign the </w:t>
      </w:r>
      <w:r w:rsidRPr="00D23C30">
        <w:rPr>
          <w:i/>
          <w:iCs/>
          <w:color w:val="FF0000"/>
          <w:sz w:val="22"/>
        </w:rPr>
        <w:t xml:space="preserve">Medical Information Consent </w:t>
      </w:r>
      <w:r w:rsidR="00E36762">
        <w:rPr>
          <w:i/>
          <w:iCs/>
          <w:color w:val="FF0000"/>
          <w:sz w:val="22"/>
        </w:rPr>
        <w:t>Authority</w:t>
      </w:r>
      <w:r w:rsidRPr="00D23C30">
        <w:rPr>
          <w:i/>
          <w:iCs/>
          <w:color w:val="FF0000"/>
          <w:sz w:val="22"/>
        </w:rPr>
        <w:t xml:space="preserve">, </w:t>
      </w:r>
      <w:r w:rsidR="008B3C4F">
        <w:rPr>
          <w:color w:val="404040" w:themeColor="text1" w:themeTint="BF"/>
          <w:sz w:val="22"/>
        </w:rPr>
        <w:t xml:space="preserve">Council will need to consider whether it is medically appropriate for </w:t>
      </w:r>
      <w:r w:rsidR="0012774F">
        <w:rPr>
          <w:color w:val="404040" w:themeColor="text1" w:themeTint="BF"/>
          <w:sz w:val="22"/>
        </w:rPr>
        <w:t>alternate</w:t>
      </w:r>
      <w:r w:rsidR="00620199">
        <w:rPr>
          <w:color w:val="404040" w:themeColor="text1" w:themeTint="BF"/>
          <w:sz w:val="22"/>
        </w:rPr>
        <w:t xml:space="preserve"> </w:t>
      </w:r>
      <w:r w:rsidRPr="00D23C30">
        <w:rPr>
          <w:color w:val="404040" w:themeColor="text1" w:themeTint="BF"/>
          <w:sz w:val="22"/>
        </w:rPr>
        <w:t>duties</w:t>
      </w:r>
      <w:r w:rsidR="008B3C4F">
        <w:rPr>
          <w:color w:val="404040" w:themeColor="text1" w:themeTint="BF"/>
          <w:sz w:val="22"/>
        </w:rPr>
        <w:t xml:space="preserve"> to be offered whilst awaiting medical evidence</w:t>
      </w:r>
      <w:r w:rsidRPr="00D23C30">
        <w:rPr>
          <w:color w:val="404040" w:themeColor="text1" w:themeTint="BF"/>
          <w:sz w:val="22"/>
        </w:rPr>
        <w:t xml:space="preserve">, or </w:t>
      </w:r>
      <w:r w:rsidR="008B3C4F">
        <w:rPr>
          <w:color w:val="404040" w:themeColor="text1" w:themeTint="BF"/>
          <w:sz w:val="22"/>
        </w:rPr>
        <w:t xml:space="preserve">whether the </w:t>
      </w:r>
      <w:r w:rsidR="0012774F">
        <w:rPr>
          <w:color w:val="404040" w:themeColor="text1" w:themeTint="BF"/>
          <w:sz w:val="22"/>
        </w:rPr>
        <w:t>team member</w:t>
      </w:r>
      <w:r w:rsidR="008B3C4F">
        <w:rPr>
          <w:color w:val="404040" w:themeColor="text1" w:themeTint="BF"/>
          <w:sz w:val="22"/>
        </w:rPr>
        <w:t xml:space="preserve"> may need to be </w:t>
      </w:r>
      <w:r w:rsidRPr="00D23C30">
        <w:rPr>
          <w:color w:val="404040" w:themeColor="text1" w:themeTint="BF"/>
          <w:sz w:val="22"/>
        </w:rPr>
        <w:t xml:space="preserve">given written notice and/or stood down from work until </w:t>
      </w:r>
      <w:r w:rsidR="008B3C4F">
        <w:rPr>
          <w:color w:val="404040" w:themeColor="text1" w:themeTint="BF"/>
          <w:sz w:val="22"/>
        </w:rPr>
        <w:t>an understanding of their</w:t>
      </w:r>
      <w:r w:rsidR="0038394B" w:rsidRPr="00D23C30">
        <w:rPr>
          <w:color w:val="404040" w:themeColor="text1" w:themeTint="BF"/>
          <w:sz w:val="22"/>
        </w:rPr>
        <w:t xml:space="preserve"> work capacity is</w:t>
      </w:r>
      <w:r w:rsidR="008B3C4F">
        <w:rPr>
          <w:color w:val="404040" w:themeColor="text1" w:themeTint="BF"/>
          <w:sz w:val="22"/>
        </w:rPr>
        <w:t xml:space="preserve"> formally</w:t>
      </w:r>
      <w:r w:rsidR="0038394B" w:rsidRPr="00D23C30">
        <w:rPr>
          <w:color w:val="404040" w:themeColor="text1" w:themeTint="BF"/>
          <w:sz w:val="22"/>
        </w:rPr>
        <w:t xml:space="preserve"> obtained. </w:t>
      </w:r>
      <w:r w:rsidR="004B5B17">
        <w:rPr>
          <w:color w:val="404040" w:themeColor="text1" w:themeTint="BF"/>
          <w:sz w:val="22"/>
        </w:rPr>
        <w:t>This is a common source of disputes and</w:t>
      </w:r>
      <w:r w:rsidR="007E17BE">
        <w:rPr>
          <w:color w:val="404040" w:themeColor="text1" w:themeTint="BF"/>
          <w:sz w:val="22"/>
        </w:rPr>
        <w:t xml:space="preserve"> </w:t>
      </w:r>
      <w:r w:rsidR="004B5B17">
        <w:rPr>
          <w:color w:val="404040" w:themeColor="text1" w:themeTint="BF"/>
          <w:sz w:val="22"/>
        </w:rPr>
        <w:t>l</w:t>
      </w:r>
      <w:r w:rsidR="007E17BE">
        <w:rPr>
          <w:color w:val="404040" w:themeColor="text1" w:themeTint="BF"/>
          <w:sz w:val="22"/>
        </w:rPr>
        <w:t xml:space="preserve">egal advice </w:t>
      </w:r>
      <w:r w:rsidR="004B5B17">
        <w:rPr>
          <w:color w:val="404040" w:themeColor="text1" w:themeTint="BF"/>
          <w:sz w:val="22"/>
        </w:rPr>
        <w:t>is recommended</w:t>
      </w:r>
      <w:r w:rsidR="007E17BE">
        <w:rPr>
          <w:color w:val="404040" w:themeColor="text1" w:themeTint="BF"/>
          <w:sz w:val="22"/>
        </w:rPr>
        <w:t xml:space="preserve"> at this stage.</w:t>
      </w:r>
    </w:p>
    <w:p w14:paraId="3E7F0C22" w14:textId="6700C1C7" w:rsidR="005158D9" w:rsidRPr="007E17BE" w:rsidRDefault="005158D9" w:rsidP="005158D9">
      <w:pPr>
        <w:pStyle w:val="Heading3"/>
      </w:pPr>
      <w:bookmarkStart w:id="38" w:name="_Toc98405599"/>
      <w:r w:rsidRPr="007E17BE">
        <w:t>Costs of medical assessments</w:t>
      </w:r>
      <w:bookmarkEnd w:id="38"/>
    </w:p>
    <w:p w14:paraId="629E23D9" w14:textId="084E1F55" w:rsidR="00DC25D7" w:rsidRPr="005949BC" w:rsidRDefault="005158D9" w:rsidP="005158D9">
      <w:pPr>
        <w:pStyle w:val="ListBullet0"/>
        <w:tabs>
          <w:tab w:val="clear" w:pos="425"/>
        </w:tabs>
        <w:ind w:left="0" w:firstLine="0"/>
        <w:rPr>
          <w:sz w:val="22"/>
        </w:rPr>
      </w:pPr>
      <w:r w:rsidRPr="007E17BE">
        <w:rPr>
          <w:sz w:val="22"/>
        </w:rPr>
        <w:t>Council is liable to pay for the cost of any requested medical assessments, and any reasonable associated costs including travel, reports, accommodation and/or meals of the team member only.</w:t>
      </w:r>
    </w:p>
    <w:p w14:paraId="7513F1FF" w14:textId="77777777" w:rsidR="007E2A76" w:rsidRPr="00B15745" w:rsidRDefault="007E2A76" w:rsidP="007E2A76">
      <w:pPr>
        <w:pStyle w:val="Heading2"/>
      </w:pPr>
      <w:bookmarkStart w:id="39" w:name="_Ref98152502"/>
      <w:bookmarkStart w:id="40" w:name="_Toc98405600"/>
      <w:r>
        <w:t>Considering reasonable adjustments</w:t>
      </w:r>
      <w:bookmarkEnd w:id="39"/>
      <w:bookmarkEnd w:id="40"/>
    </w:p>
    <w:p w14:paraId="002E182C" w14:textId="7918BA07" w:rsidR="00435AFE" w:rsidRPr="00742391" w:rsidRDefault="00AD29E9" w:rsidP="007E2A76">
      <w:pPr>
        <w:pStyle w:val="BodyText"/>
        <w:rPr>
          <w:sz w:val="22"/>
        </w:rPr>
      </w:pPr>
      <w:r>
        <w:rPr>
          <w:sz w:val="22"/>
        </w:rPr>
        <w:t xml:space="preserve">Anti-discrimination legislation generally provides </w:t>
      </w:r>
      <w:r w:rsidR="0038394B" w:rsidRPr="00742391">
        <w:rPr>
          <w:sz w:val="22"/>
        </w:rPr>
        <w:t>a</w:t>
      </w:r>
      <w:r w:rsidR="00874D3E">
        <w:rPr>
          <w:sz w:val="22"/>
        </w:rPr>
        <w:t>n</w:t>
      </w:r>
      <w:r w:rsidR="0038394B" w:rsidRPr="00742391">
        <w:rPr>
          <w:sz w:val="22"/>
        </w:rPr>
        <w:t xml:space="preserve"> </w:t>
      </w:r>
      <w:r w:rsidR="004A15C5">
        <w:rPr>
          <w:sz w:val="22"/>
        </w:rPr>
        <w:t>employee</w:t>
      </w:r>
      <w:r w:rsidR="0038394B" w:rsidRPr="00742391">
        <w:rPr>
          <w:sz w:val="22"/>
        </w:rPr>
        <w:t xml:space="preserve"> with a disability or medical condition </w:t>
      </w:r>
      <w:r>
        <w:rPr>
          <w:sz w:val="22"/>
        </w:rPr>
        <w:t xml:space="preserve">the right to reasonable </w:t>
      </w:r>
      <w:r w:rsidR="0038394B" w:rsidRPr="00742391">
        <w:rPr>
          <w:sz w:val="22"/>
        </w:rPr>
        <w:t xml:space="preserve">adjustments to be made to the workplace, work equipment or work arrangements </w:t>
      </w:r>
      <w:r w:rsidR="007732EA">
        <w:rPr>
          <w:sz w:val="22"/>
        </w:rPr>
        <w:t>in order that they can</w:t>
      </w:r>
      <w:r w:rsidR="0038394B" w:rsidRPr="00742391">
        <w:rPr>
          <w:sz w:val="22"/>
        </w:rPr>
        <w:t xml:space="preserve"> perform their work role or participate in work life</w:t>
      </w:r>
      <w:r>
        <w:rPr>
          <w:sz w:val="22"/>
        </w:rPr>
        <w:t>.</w:t>
      </w:r>
      <w:r w:rsidR="0038394B" w:rsidRPr="00742391">
        <w:rPr>
          <w:sz w:val="22"/>
        </w:rPr>
        <w:t xml:space="preserve">  The only reason the adjustment should not be implemented is if it would </w:t>
      </w:r>
      <w:r w:rsidR="00435AFE" w:rsidRPr="00742391">
        <w:rPr>
          <w:sz w:val="22"/>
        </w:rPr>
        <w:t xml:space="preserve">cause an “unjustifiable hardship” such as </w:t>
      </w:r>
      <w:r w:rsidR="0038394B" w:rsidRPr="00742391">
        <w:rPr>
          <w:sz w:val="22"/>
        </w:rPr>
        <w:t>be</w:t>
      </w:r>
      <w:r w:rsidR="00435AFE" w:rsidRPr="00742391">
        <w:rPr>
          <w:sz w:val="22"/>
        </w:rPr>
        <w:t>ing</w:t>
      </w:r>
      <w:r w:rsidR="0038394B" w:rsidRPr="00742391">
        <w:rPr>
          <w:sz w:val="22"/>
        </w:rPr>
        <w:t xml:space="preserve"> </w:t>
      </w:r>
      <w:r w:rsidR="00435AFE" w:rsidRPr="00742391">
        <w:rPr>
          <w:sz w:val="22"/>
        </w:rPr>
        <w:t>extremely</w:t>
      </w:r>
      <w:r w:rsidR="0038394B" w:rsidRPr="00742391">
        <w:rPr>
          <w:sz w:val="22"/>
        </w:rPr>
        <w:t xml:space="preserve"> expensive, difficult, time-consuming or cause </w:t>
      </w:r>
      <w:r w:rsidR="00435AFE" w:rsidRPr="00742391">
        <w:rPr>
          <w:sz w:val="22"/>
        </w:rPr>
        <w:t xml:space="preserve">some </w:t>
      </w:r>
      <w:r w:rsidR="0038394B" w:rsidRPr="00742391">
        <w:rPr>
          <w:sz w:val="22"/>
        </w:rPr>
        <w:t xml:space="preserve">other </w:t>
      </w:r>
      <w:r w:rsidR="00435AFE" w:rsidRPr="00742391">
        <w:rPr>
          <w:sz w:val="22"/>
        </w:rPr>
        <w:t xml:space="preserve">hardship </w:t>
      </w:r>
      <w:r w:rsidR="0038394B" w:rsidRPr="00742391">
        <w:rPr>
          <w:sz w:val="22"/>
        </w:rPr>
        <w:t xml:space="preserve">(such as a WHS risk). </w:t>
      </w:r>
    </w:p>
    <w:p w14:paraId="7D8310A5" w14:textId="0DC9D4E1" w:rsidR="00801055" w:rsidRDefault="0038394B" w:rsidP="007E2A76">
      <w:pPr>
        <w:pStyle w:val="BodyText"/>
        <w:rPr>
          <w:sz w:val="22"/>
        </w:rPr>
      </w:pPr>
      <w:r w:rsidRPr="00742391">
        <w:rPr>
          <w:sz w:val="22"/>
        </w:rPr>
        <w:t xml:space="preserve">Reasonable adjustments can be considered at any stage throughout the </w:t>
      </w:r>
      <w:r w:rsidR="000B6755" w:rsidRPr="00742391">
        <w:rPr>
          <w:sz w:val="22"/>
        </w:rPr>
        <w:t xml:space="preserve">process </w:t>
      </w:r>
      <w:r w:rsidR="00612C66">
        <w:rPr>
          <w:sz w:val="22"/>
        </w:rPr>
        <w:t xml:space="preserve">of supporting an employee’s non-work-related </w:t>
      </w:r>
      <w:r w:rsidR="00EE1FD9">
        <w:rPr>
          <w:sz w:val="22"/>
        </w:rPr>
        <w:t>condition and</w:t>
      </w:r>
      <w:r w:rsidR="00435AFE" w:rsidRPr="00742391">
        <w:rPr>
          <w:sz w:val="22"/>
        </w:rPr>
        <w:t xml:space="preserve"> should be discussed </w:t>
      </w:r>
      <w:r w:rsidR="005949BC">
        <w:rPr>
          <w:sz w:val="22"/>
        </w:rPr>
        <w:t xml:space="preserve">and agreed </w:t>
      </w:r>
      <w:r w:rsidR="00435AFE" w:rsidRPr="00742391">
        <w:rPr>
          <w:sz w:val="22"/>
        </w:rPr>
        <w:t xml:space="preserve">by the </w:t>
      </w:r>
      <w:r w:rsidR="0012774F">
        <w:rPr>
          <w:sz w:val="22"/>
        </w:rPr>
        <w:t>team member</w:t>
      </w:r>
      <w:r w:rsidR="00435AFE" w:rsidRPr="00742391">
        <w:rPr>
          <w:sz w:val="22"/>
        </w:rPr>
        <w:t>,</w:t>
      </w:r>
      <w:r w:rsidR="00435AFE" w:rsidRPr="00742391">
        <w:rPr>
          <w:i/>
          <w:iCs/>
          <w:color w:val="FF0000"/>
          <w:sz w:val="22"/>
        </w:rPr>
        <w:t xml:space="preserve"> </w:t>
      </w:r>
      <w:r w:rsidR="007E17BE" w:rsidRPr="002E2762">
        <w:rPr>
          <w:i/>
          <w:iCs/>
          <w:color w:val="FF0000"/>
          <w:sz w:val="22"/>
        </w:rPr>
        <w:t>manager</w:t>
      </w:r>
      <w:r w:rsidR="007E17BE">
        <w:rPr>
          <w:i/>
          <w:iCs/>
          <w:color w:val="FF0000"/>
          <w:sz w:val="22"/>
        </w:rPr>
        <w:t>/supervisor</w:t>
      </w:r>
      <w:r w:rsidR="00435AFE" w:rsidRPr="00742391">
        <w:rPr>
          <w:sz w:val="22"/>
        </w:rPr>
        <w:t xml:space="preserve">, </w:t>
      </w:r>
      <w:r w:rsidR="00435AFE" w:rsidRPr="00742391">
        <w:rPr>
          <w:i/>
          <w:iCs/>
          <w:color w:val="FF0000"/>
          <w:sz w:val="22"/>
        </w:rPr>
        <w:t>HR and WHS Coordinators</w:t>
      </w:r>
      <w:r w:rsidRPr="00742391">
        <w:rPr>
          <w:sz w:val="22"/>
        </w:rPr>
        <w:t>.</w:t>
      </w:r>
      <w:r w:rsidR="00435AFE" w:rsidRPr="00742391">
        <w:rPr>
          <w:sz w:val="22"/>
        </w:rPr>
        <w:t xml:space="preserve">  If there </w:t>
      </w:r>
      <w:r w:rsidR="000B6755">
        <w:rPr>
          <w:sz w:val="22"/>
        </w:rPr>
        <w:t>are concerns</w:t>
      </w:r>
      <w:r w:rsidR="00435AFE" w:rsidRPr="00742391">
        <w:rPr>
          <w:sz w:val="22"/>
        </w:rPr>
        <w:t xml:space="preserve"> over the </w:t>
      </w:r>
      <w:r w:rsidR="000B6755">
        <w:rPr>
          <w:sz w:val="22"/>
        </w:rPr>
        <w:t>team member’s</w:t>
      </w:r>
      <w:r w:rsidR="00435AFE" w:rsidRPr="00742391">
        <w:rPr>
          <w:sz w:val="22"/>
        </w:rPr>
        <w:t xml:space="preserve"> ability to perform the inherent requirements of their role safely even with the proposed reasonable adjustments in place, it may be necessary to obtain medical evidence as per </w:t>
      </w:r>
      <w:r w:rsidR="00435AFE" w:rsidRPr="00742391">
        <w:rPr>
          <w:i/>
          <w:iCs/>
          <w:color w:val="FF0000"/>
          <w:sz w:val="22"/>
        </w:rPr>
        <w:t>section 3.4 above</w:t>
      </w:r>
      <w:r w:rsidR="00435AFE" w:rsidRPr="00742391">
        <w:rPr>
          <w:sz w:val="22"/>
        </w:rPr>
        <w:t>.</w:t>
      </w:r>
    </w:p>
    <w:p w14:paraId="70EAB17E" w14:textId="111FB529" w:rsidR="00B15745" w:rsidRDefault="00B15745" w:rsidP="00415FB1">
      <w:pPr>
        <w:pStyle w:val="Heading2"/>
      </w:pPr>
      <w:bookmarkStart w:id="41" w:name="_Toc98405601"/>
      <w:r>
        <w:t xml:space="preserve">Offering </w:t>
      </w:r>
      <w:r w:rsidR="000B6755">
        <w:t>alternate</w:t>
      </w:r>
      <w:r>
        <w:t xml:space="preserve"> duties</w:t>
      </w:r>
      <w:bookmarkEnd w:id="41"/>
    </w:p>
    <w:p w14:paraId="04706AF6" w14:textId="39905E23" w:rsidR="00E2137E" w:rsidRPr="003500A6" w:rsidRDefault="00E2137E" w:rsidP="003500A6">
      <w:pPr>
        <w:pStyle w:val="BodyText"/>
        <w:rPr>
          <w:rFonts w:ascii="Work Sans" w:eastAsia="Times New Roman" w:hAnsi="Work Sans" w:cs="Arial"/>
          <w:sz w:val="22"/>
          <w:lang w:eastAsia="en-AU"/>
        </w:rPr>
      </w:pPr>
      <w:bookmarkStart w:id="42" w:name="_Hlk98407175"/>
      <w:r w:rsidRPr="003500A6">
        <w:rPr>
          <w:rFonts w:ascii="Work Sans" w:eastAsia="Times New Roman" w:hAnsi="Work Sans" w:cs="Segoe UI"/>
          <w:color w:val="3B4244"/>
          <w:sz w:val="22"/>
          <w:lang w:eastAsia="en-AU"/>
        </w:rPr>
        <w:t xml:space="preserve">Even though return to work obligations may not apply, non-work-related medical conditions may be regarded as a disability and as an employer, Council has a responsibility to make reasonable adjustments as discussed in section </w:t>
      </w:r>
      <w:r w:rsidRPr="003500A6">
        <w:rPr>
          <w:rFonts w:ascii="Work Sans" w:eastAsia="Times New Roman" w:hAnsi="Work Sans" w:cs="Segoe UI"/>
          <w:i/>
          <w:iCs/>
          <w:color w:val="FF0000"/>
          <w:sz w:val="22"/>
          <w:lang w:eastAsia="en-AU"/>
        </w:rPr>
        <w:t>3.5 above</w:t>
      </w:r>
      <w:r w:rsidRPr="003500A6">
        <w:rPr>
          <w:rFonts w:ascii="Work Sans" w:eastAsia="Times New Roman" w:hAnsi="Work Sans" w:cs="Segoe UI"/>
          <w:color w:val="3B4244"/>
          <w:sz w:val="22"/>
          <w:lang w:eastAsia="en-AU"/>
        </w:rPr>
        <w:t xml:space="preserve">. </w:t>
      </w:r>
    </w:p>
    <w:p w14:paraId="67C40D4C" w14:textId="77777777" w:rsidR="00E2137E" w:rsidRPr="003500A6" w:rsidRDefault="00E2137E" w:rsidP="00E2137E">
      <w:pPr>
        <w:spacing w:before="100" w:beforeAutospacing="1" w:after="100" w:afterAutospacing="1"/>
        <w:rPr>
          <w:rFonts w:ascii="Work Sans" w:eastAsia="Times New Roman" w:hAnsi="Work Sans" w:cs="Arial"/>
          <w:sz w:val="22"/>
          <w:lang w:eastAsia="en-AU"/>
        </w:rPr>
      </w:pPr>
      <w:r w:rsidRPr="003500A6">
        <w:rPr>
          <w:rFonts w:ascii="Work Sans" w:eastAsia="Times New Roman" w:hAnsi="Work Sans" w:cs="Segoe UI"/>
          <w:color w:val="3B4244"/>
          <w:sz w:val="22"/>
          <w:lang w:eastAsia="en-AU"/>
        </w:rPr>
        <w:t xml:space="preserve">Council should endeavour to make alternative duties available on a temporary basis to support recovery wherever reasonably practicable </w:t>
      </w:r>
      <w:proofErr w:type="gramStart"/>
      <w:r w:rsidRPr="003500A6">
        <w:rPr>
          <w:rFonts w:ascii="Work Sans" w:eastAsia="Times New Roman" w:hAnsi="Work Sans" w:cs="Segoe UI"/>
          <w:color w:val="3B4244"/>
          <w:sz w:val="22"/>
          <w:lang w:eastAsia="en-AU"/>
        </w:rPr>
        <w:t>i.e.</w:t>
      </w:r>
      <w:proofErr w:type="gramEnd"/>
      <w:r w:rsidRPr="003500A6">
        <w:rPr>
          <w:rFonts w:ascii="Work Sans" w:eastAsia="Times New Roman" w:hAnsi="Work Sans" w:cs="Segoe UI"/>
          <w:color w:val="3B4244"/>
          <w:sz w:val="22"/>
          <w:lang w:eastAsia="en-AU"/>
        </w:rPr>
        <w:t xml:space="preserve"> if there will not be serious safety or operational impacts.</w:t>
      </w:r>
    </w:p>
    <w:p w14:paraId="3956225E" w14:textId="77777777" w:rsidR="00E2137E" w:rsidRDefault="00E2137E" w:rsidP="002D28AA">
      <w:pPr>
        <w:pStyle w:val="BodyText"/>
        <w:rPr>
          <w:sz w:val="22"/>
        </w:rPr>
      </w:pPr>
    </w:p>
    <w:p w14:paraId="37ACC5FF" w14:textId="24C636F5" w:rsidR="00DC25D7" w:rsidRPr="00D055B2" w:rsidRDefault="00DC25D7" w:rsidP="00415FB1">
      <w:pPr>
        <w:pStyle w:val="Heading3"/>
      </w:pPr>
      <w:bookmarkStart w:id="43" w:name="_Toc98405602"/>
      <w:bookmarkEnd w:id="42"/>
      <w:r w:rsidRPr="00D055B2">
        <w:lastRenderedPageBreak/>
        <w:t xml:space="preserve">Short-term </w:t>
      </w:r>
      <w:r w:rsidR="003F2B03">
        <w:t xml:space="preserve">alternate duties </w:t>
      </w:r>
      <w:r w:rsidRPr="00D055B2">
        <w:t>while waiting for medical evidence</w:t>
      </w:r>
      <w:bookmarkEnd w:id="43"/>
    </w:p>
    <w:p w14:paraId="00C758C6" w14:textId="10B6C042" w:rsidR="00DC25D7" w:rsidRPr="00D055B2" w:rsidRDefault="00DC25D7" w:rsidP="00DC25D7">
      <w:pPr>
        <w:pStyle w:val="BodyText"/>
        <w:rPr>
          <w:sz w:val="22"/>
        </w:rPr>
      </w:pPr>
      <w:r w:rsidRPr="00D055B2">
        <w:rPr>
          <w:sz w:val="22"/>
        </w:rPr>
        <w:t>It may be necessary to arrange alternate duties for an employee on an</w:t>
      </w:r>
      <w:r w:rsidR="00BE496F" w:rsidRPr="00D055B2">
        <w:rPr>
          <w:sz w:val="22"/>
        </w:rPr>
        <w:t xml:space="preserve"> immediate</w:t>
      </w:r>
      <w:r w:rsidRPr="00D055B2">
        <w:rPr>
          <w:sz w:val="22"/>
        </w:rPr>
        <w:t xml:space="preserve">, short-term basis without medical evidence, </w:t>
      </w:r>
      <w:proofErr w:type="gramStart"/>
      <w:r w:rsidRPr="00D055B2">
        <w:rPr>
          <w:sz w:val="22"/>
        </w:rPr>
        <w:t>e.g.</w:t>
      </w:r>
      <w:proofErr w:type="gramEnd"/>
      <w:r w:rsidRPr="00D055B2">
        <w:rPr>
          <w:sz w:val="22"/>
        </w:rPr>
        <w:t xml:space="preserve"> if it becomes apparent that a team member may not be safe to carry out certain parts of their role</w:t>
      </w:r>
      <w:r w:rsidR="002F6363">
        <w:rPr>
          <w:sz w:val="22"/>
        </w:rPr>
        <w:t>.</w:t>
      </w:r>
      <w:r w:rsidRPr="00D055B2">
        <w:rPr>
          <w:sz w:val="22"/>
        </w:rPr>
        <w:t xml:space="preserve"> </w:t>
      </w:r>
      <w:r w:rsidR="002F6363">
        <w:rPr>
          <w:sz w:val="22"/>
        </w:rPr>
        <w:t>T</w:t>
      </w:r>
      <w:r w:rsidRPr="00D055B2">
        <w:rPr>
          <w:sz w:val="22"/>
        </w:rPr>
        <w:t xml:space="preserve">he manager should arrange alternate duties that are safe for them to perform, while medical evidence is being sought. </w:t>
      </w:r>
    </w:p>
    <w:p w14:paraId="350E3755" w14:textId="44A5A929" w:rsidR="00DC25D7" w:rsidRPr="00742391" w:rsidRDefault="00DC25D7" w:rsidP="00DC25D7">
      <w:pPr>
        <w:pStyle w:val="BodyText"/>
        <w:rPr>
          <w:sz w:val="22"/>
        </w:rPr>
      </w:pPr>
      <w:r w:rsidRPr="00D055B2">
        <w:rPr>
          <w:sz w:val="22"/>
        </w:rPr>
        <w:t>All circumstances should be assessed on a case-by-case basis considering the employee’s condition and the WHS risks involved. However</w:t>
      </w:r>
      <w:r w:rsidR="007732EA">
        <w:rPr>
          <w:sz w:val="22"/>
        </w:rPr>
        <w:t>,</w:t>
      </w:r>
      <w:r w:rsidRPr="00D055B2">
        <w:rPr>
          <w:sz w:val="22"/>
        </w:rPr>
        <w:t xml:space="preserve"> if there is doubt that the </w:t>
      </w:r>
      <w:r w:rsidR="004A15C5" w:rsidRPr="00D055B2">
        <w:rPr>
          <w:sz w:val="22"/>
        </w:rPr>
        <w:t>employee</w:t>
      </w:r>
      <w:r w:rsidRPr="00D055B2">
        <w:rPr>
          <w:sz w:val="22"/>
        </w:rPr>
        <w:t xml:space="preserve"> will be safe to perform </w:t>
      </w:r>
      <w:r w:rsidR="004A15C5" w:rsidRPr="00D055B2">
        <w:rPr>
          <w:sz w:val="22"/>
        </w:rPr>
        <w:t>alternate</w:t>
      </w:r>
      <w:r w:rsidRPr="00D055B2">
        <w:rPr>
          <w:sz w:val="22"/>
        </w:rPr>
        <w:t xml:space="preserve"> duties, they </w:t>
      </w:r>
      <w:r w:rsidR="00BE496F" w:rsidRPr="00D055B2">
        <w:rPr>
          <w:sz w:val="22"/>
        </w:rPr>
        <w:t xml:space="preserve">may need to </w:t>
      </w:r>
      <w:r w:rsidR="001D7763" w:rsidRPr="00D055B2">
        <w:rPr>
          <w:sz w:val="22"/>
        </w:rPr>
        <w:t>utilise</w:t>
      </w:r>
      <w:r w:rsidR="00BE496F" w:rsidRPr="00D055B2">
        <w:rPr>
          <w:sz w:val="22"/>
        </w:rPr>
        <w:t xml:space="preserve"> their own leave entitlements to cover any </w:t>
      </w:r>
      <w:r w:rsidR="001F0AD9" w:rsidRPr="00D055B2">
        <w:rPr>
          <w:sz w:val="22"/>
        </w:rPr>
        <w:t>absences</w:t>
      </w:r>
      <w:r w:rsidR="003F45C1" w:rsidRPr="00D055B2">
        <w:rPr>
          <w:sz w:val="22"/>
        </w:rPr>
        <w:t>, or</w:t>
      </w:r>
      <w:r w:rsidR="001F0AD9" w:rsidRPr="00D055B2">
        <w:rPr>
          <w:sz w:val="22"/>
        </w:rPr>
        <w:t xml:space="preserve"> </w:t>
      </w:r>
      <w:r w:rsidR="003F45C1" w:rsidRPr="00D055B2">
        <w:rPr>
          <w:sz w:val="22"/>
        </w:rPr>
        <w:t>i</w:t>
      </w:r>
      <w:r w:rsidR="001F0AD9" w:rsidRPr="00D055B2">
        <w:rPr>
          <w:sz w:val="22"/>
        </w:rPr>
        <w:t>n</w:t>
      </w:r>
      <w:r w:rsidR="00BE496F" w:rsidRPr="00D055B2">
        <w:rPr>
          <w:sz w:val="22"/>
        </w:rPr>
        <w:t xml:space="preserve"> some instances,</w:t>
      </w:r>
      <w:r w:rsidR="003F45C1" w:rsidRPr="00D055B2">
        <w:rPr>
          <w:sz w:val="22"/>
        </w:rPr>
        <w:t xml:space="preserve"> should </w:t>
      </w:r>
      <w:r w:rsidRPr="00D055B2">
        <w:rPr>
          <w:sz w:val="22"/>
        </w:rPr>
        <w:t xml:space="preserve">be stood down from work </w:t>
      </w:r>
      <w:r w:rsidRPr="00D055B2">
        <w:rPr>
          <w:i/>
          <w:iCs/>
          <w:color w:val="FF0000"/>
          <w:sz w:val="22"/>
        </w:rPr>
        <w:t xml:space="preserve">(on full pay) </w:t>
      </w:r>
      <w:r w:rsidRPr="00D055B2">
        <w:rPr>
          <w:sz w:val="22"/>
        </w:rPr>
        <w:t>until they can obtain medical evidence of their capacity.</w:t>
      </w:r>
    </w:p>
    <w:p w14:paraId="6AB72500" w14:textId="66856B31" w:rsidR="008B7A69" w:rsidRPr="00D055B2" w:rsidRDefault="003F2B03" w:rsidP="00415FB1">
      <w:pPr>
        <w:pStyle w:val="Heading3"/>
      </w:pPr>
      <w:bookmarkStart w:id="44" w:name="_Toc98405603"/>
      <w:r>
        <w:t xml:space="preserve">Deciding not to offer </w:t>
      </w:r>
      <w:r w:rsidR="008B7A69" w:rsidRPr="00D055B2">
        <w:t>alternate duties</w:t>
      </w:r>
      <w:bookmarkEnd w:id="44"/>
    </w:p>
    <w:p w14:paraId="017DE876" w14:textId="26D709AB" w:rsidR="00801055" w:rsidRDefault="00742391" w:rsidP="002D28AA">
      <w:pPr>
        <w:pStyle w:val="BodyText"/>
        <w:rPr>
          <w:sz w:val="22"/>
        </w:rPr>
      </w:pPr>
      <w:r w:rsidRPr="00D055B2">
        <w:rPr>
          <w:sz w:val="22"/>
        </w:rPr>
        <w:t xml:space="preserve">If </w:t>
      </w:r>
      <w:r w:rsidR="00D23C30" w:rsidRPr="00D055B2">
        <w:rPr>
          <w:sz w:val="22"/>
        </w:rPr>
        <w:t xml:space="preserve">there is medical evidence that </w:t>
      </w:r>
      <w:r w:rsidRPr="00D055B2">
        <w:rPr>
          <w:sz w:val="22"/>
        </w:rPr>
        <w:t xml:space="preserve">a </w:t>
      </w:r>
      <w:r w:rsidR="000B6755" w:rsidRPr="00D055B2">
        <w:rPr>
          <w:sz w:val="22"/>
        </w:rPr>
        <w:t>team member</w:t>
      </w:r>
      <w:r w:rsidR="00D23C30" w:rsidRPr="00D055B2">
        <w:rPr>
          <w:sz w:val="22"/>
        </w:rPr>
        <w:t xml:space="preserve"> </w:t>
      </w:r>
      <w:r w:rsidR="006D30B2" w:rsidRPr="00D055B2">
        <w:rPr>
          <w:sz w:val="22"/>
        </w:rPr>
        <w:t>is unfit for any type of work</w:t>
      </w:r>
      <w:r w:rsidR="00BA7E89" w:rsidRPr="00D055B2">
        <w:rPr>
          <w:sz w:val="22"/>
        </w:rPr>
        <w:t xml:space="preserve">, or Council cannot </w:t>
      </w:r>
      <w:r w:rsidR="00955F3C">
        <w:rPr>
          <w:sz w:val="22"/>
        </w:rPr>
        <w:t xml:space="preserve">safely </w:t>
      </w:r>
      <w:r w:rsidR="00BA7E89" w:rsidRPr="00D055B2">
        <w:rPr>
          <w:sz w:val="22"/>
        </w:rPr>
        <w:t xml:space="preserve">offer duties </w:t>
      </w:r>
      <w:r w:rsidR="000B6755" w:rsidRPr="00D055B2">
        <w:rPr>
          <w:sz w:val="22"/>
        </w:rPr>
        <w:t>in line</w:t>
      </w:r>
      <w:r w:rsidR="00BF7AF6" w:rsidRPr="00D055B2">
        <w:rPr>
          <w:sz w:val="22"/>
        </w:rPr>
        <w:t xml:space="preserve"> with the </w:t>
      </w:r>
      <w:r w:rsidR="000B6755" w:rsidRPr="00D055B2">
        <w:rPr>
          <w:sz w:val="22"/>
        </w:rPr>
        <w:t>team member’s</w:t>
      </w:r>
      <w:r w:rsidR="00BF7AF6" w:rsidRPr="00D055B2">
        <w:rPr>
          <w:sz w:val="22"/>
        </w:rPr>
        <w:t xml:space="preserve"> </w:t>
      </w:r>
      <w:r w:rsidR="000B6755" w:rsidRPr="00D055B2">
        <w:rPr>
          <w:sz w:val="22"/>
        </w:rPr>
        <w:t xml:space="preserve">certified </w:t>
      </w:r>
      <w:r w:rsidR="00BF7AF6" w:rsidRPr="00D055B2">
        <w:rPr>
          <w:sz w:val="22"/>
        </w:rPr>
        <w:t>capacity,</w:t>
      </w:r>
      <w:r w:rsidRPr="00D055B2">
        <w:rPr>
          <w:sz w:val="22"/>
        </w:rPr>
        <w:t xml:space="preserve"> the</w:t>
      </w:r>
      <w:r w:rsidR="00BF7AF6" w:rsidRPr="00D055B2">
        <w:rPr>
          <w:sz w:val="22"/>
        </w:rPr>
        <w:t xml:space="preserve"> </w:t>
      </w:r>
      <w:r w:rsidR="004A15C5" w:rsidRPr="00D055B2">
        <w:rPr>
          <w:sz w:val="22"/>
        </w:rPr>
        <w:t>employee</w:t>
      </w:r>
      <w:r w:rsidRPr="00D055B2">
        <w:rPr>
          <w:sz w:val="22"/>
        </w:rPr>
        <w:t xml:space="preserve"> will be required to take</w:t>
      </w:r>
      <w:r w:rsidR="000B6755" w:rsidRPr="00D055B2">
        <w:rPr>
          <w:sz w:val="22"/>
        </w:rPr>
        <w:t xml:space="preserve"> their</w:t>
      </w:r>
      <w:r w:rsidRPr="00D055B2">
        <w:rPr>
          <w:sz w:val="22"/>
        </w:rPr>
        <w:t xml:space="preserve"> paid </w:t>
      </w:r>
      <w:r w:rsidR="000B6755" w:rsidRPr="00D055B2">
        <w:rPr>
          <w:sz w:val="22"/>
        </w:rPr>
        <w:t xml:space="preserve">entitlement </w:t>
      </w:r>
      <w:r w:rsidRPr="00D055B2">
        <w:rPr>
          <w:sz w:val="22"/>
        </w:rPr>
        <w:t>leave (</w:t>
      </w:r>
      <w:proofErr w:type="gramStart"/>
      <w:r w:rsidRPr="00D055B2">
        <w:rPr>
          <w:sz w:val="22"/>
        </w:rPr>
        <w:t>i.e.</w:t>
      </w:r>
      <w:proofErr w:type="gramEnd"/>
      <w:r w:rsidRPr="00D055B2">
        <w:rPr>
          <w:sz w:val="22"/>
        </w:rPr>
        <w:t xml:space="preserve"> personal leave, annual leave, and long-service leave) followed by </w:t>
      </w:r>
      <w:r w:rsidR="00D23C30" w:rsidRPr="00D055B2">
        <w:rPr>
          <w:sz w:val="22"/>
        </w:rPr>
        <w:t>unpaid leave</w:t>
      </w:r>
      <w:r w:rsidR="000B6755" w:rsidRPr="00D055B2">
        <w:rPr>
          <w:sz w:val="22"/>
        </w:rPr>
        <w:t>, if their entitlement</w:t>
      </w:r>
      <w:r w:rsidR="003F45C1" w:rsidRPr="00D055B2">
        <w:rPr>
          <w:sz w:val="22"/>
        </w:rPr>
        <w:t>s</w:t>
      </w:r>
      <w:r w:rsidR="000B6755" w:rsidRPr="00D055B2">
        <w:rPr>
          <w:sz w:val="22"/>
        </w:rPr>
        <w:t xml:space="preserve"> ha</w:t>
      </w:r>
      <w:r w:rsidR="003F45C1" w:rsidRPr="00D055B2">
        <w:rPr>
          <w:sz w:val="22"/>
        </w:rPr>
        <w:t>ve</w:t>
      </w:r>
      <w:r w:rsidR="000B6755" w:rsidRPr="00D055B2">
        <w:rPr>
          <w:sz w:val="22"/>
        </w:rPr>
        <w:t xml:space="preserve"> been exhausted</w:t>
      </w:r>
      <w:r w:rsidR="00D23C30" w:rsidRPr="00D055B2">
        <w:rPr>
          <w:sz w:val="22"/>
        </w:rPr>
        <w:t>.</w:t>
      </w:r>
      <w:r w:rsidR="00381648" w:rsidRPr="00D055B2">
        <w:rPr>
          <w:sz w:val="22"/>
        </w:rPr>
        <w:t xml:space="preserve"> </w:t>
      </w:r>
    </w:p>
    <w:p w14:paraId="1D3F36B6" w14:textId="25F8AD5C" w:rsidR="005D0B1C" w:rsidRPr="00D055B2" w:rsidRDefault="008B7A69" w:rsidP="00801055">
      <w:pPr>
        <w:pStyle w:val="Heading3"/>
      </w:pPr>
      <w:bookmarkStart w:id="45" w:name="_Toc98405604"/>
      <w:r w:rsidRPr="00D055B2">
        <w:t>Us</w:t>
      </w:r>
      <w:r w:rsidR="003F2B03">
        <w:t>ing</w:t>
      </w:r>
      <w:r w:rsidRPr="00D055B2">
        <w:t xml:space="preserve"> a </w:t>
      </w:r>
      <w:r w:rsidR="005D0B1C" w:rsidRPr="00D055B2">
        <w:t>Health Plan</w:t>
      </w:r>
      <w:bookmarkEnd w:id="45"/>
    </w:p>
    <w:p w14:paraId="22854CA0" w14:textId="107D0B0A" w:rsidR="00D23C30" w:rsidRPr="007732EA" w:rsidRDefault="00D23C30" w:rsidP="00D23C30">
      <w:pPr>
        <w:pStyle w:val="ListNumber0"/>
        <w:numPr>
          <w:ilvl w:val="0"/>
          <w:numId w:val="0"/>
        </w:numPr>
        <w:rPr>
          <w:color w:val="404040" w:themeColor="text1" w:themeTint="BF"/>
          <w:sz w:val="22"/>
        </w:rPr>
      </w:pPr>
      <w:r w:rsidRPr="007732EA">
        <w:rPr>
          <w:color w:val="404040" w:themeColor="text1" w:themeTint="BF"/>
          <w:sz w:val="22"/>
        </w:rPr>
        <w:t xml:space="preserve">Whenever </w:t>
      </w:r>
      <w:r w:rsidR="00513163" w:rsidRPr="007732EA">
        <w:rPr>
          <w:color w:val="404040" w:themeColor="text1" w:themeTint="BF"/>
          <w:sz w:val="22"/>
        </w:rPr>
        <w:t>alternate</w:t>
      </w:r>
      <w:r w:rsidRPr="007732EA">
        <w:rPr>
          <w:color w:val="404040" w:themeColor="text1" w:themeTint="BF"/>
          <w:sz w:val="22"/>
        </w:rPr>
        <w:t xml:space="preserve"> duties are offered, they </w:t>
      </w:r>
      <w:r w:rsidR="005B44C0" w:rsidRPr="007732EA">
        <w:rPr>
          <w:color w:val="404040" w:themeColor="text1" w:themeTint="BF"/>
          <w:sz w:val="22"/>
        </w:rPr>
        <w:t>should be</w:t>
      </w:r>
      <w:r w:rsidRPr="007732EA">
        <w:rPr>
          <w:color w:val="404040" w:themeColor="text1" w:themeTint="BF"/>
          <w:sz w:val="22"/>
        </w:rPr>
        <w:t xml:space="preserve"> in writing using </w:t>
      </w:r>
      <w:r w:rsidRPr="007732EA">
        <w:rPr>
          <w:i/>
          <w:iCs/>
          <w:color w:val="404040" w:themeColor="text1" w:themeTint="BF"/>
          <w:sz w:val="22"/>
        </w:rPr>
        <w:t xml:space="preserve">Appendix </w:t>
      </w:r>
      <w:r w:rsidR="00CC4454" w:rsidRPr="007732EA">
        <w:rPr>
          <w:i/>
          <w:iCs/>
          <w:color w:val="404040" w:themeColor="text1" w:themeTint="BF"/>
          <w:sz w:val="22"/>
        </w:rPr>
        <w:t>3</w:t>
      </w:r>
      <w:r w:rsidRPr="007732EA">
        <w:rPr>
          <w:i/>
          <w:iCs/>
          <w:color w:val="404040" w:themeColor="text1" w:themeTint="BF"/>
          <w:sz w:val="22"/>
        </w:rPr>
        <w:t xml:space="preserve">: </w:t>
      </w:r>
      <w:r w:rsidR="00513163" w:rsidRPr="007732EA">
        <w:rPr>
          <w:i/>
          <w:iCs/>
          <w:color w:val="404040" w:themeColor="text1" w:themeTint="BF"/>
          <w:sz w:val="22"/>
        </w:rPr>
        <w:t>Health Plan</w:t>
      </w:r>
      <w:r w:rsidRPr="007732EA">
        <w:rPr>
          <w:i/>
          <w:iCs/>
          <w:color w:val="404040" w:themeColor="text1" w:themeTint="BF"/>
          <w:sz w:val="22"/>
        </w:rPr>
        <w:t xml:space="preserve"> </w:t>
      </w:r>
      <w:r w:rsidR="002A0AC6" w:rsidRPr="007732EA">
        <w:rPr>
          <w:i/>
          <w:iCs/>
          <w:color w:val="404040" w:themeColor="text1" w:themeTint="BF"/>
          <w:sz w:val="22"/>
        </w:rPr>
        <w:t>T</w:t>
      </w:r>
      <w:r w:rsidRPr="007732EA">
        <w:rPr>
          <w:i/>
          <w:iCs/>
          <w:color w:val="404040" w:themeColor="text1" w:themeTint="BF"/>
          <w:sz w:val="22"/>
        </w:rPr>
        <w:t xml:space="preserve">emplate.  </w:t>
      </w:r>
      <w:r w:rsidRPr="007732EA">
        <w:rPr>
          <w:color w:val="404040" w:themeColor="text1" w:themeTint="BF"/>
          <w:sz w:val="22"/>
        </w:rPr>
        <w:t xml:space="preserve">It is important to include a start and end date to each </w:t>
      </w:r>
      <w:r w:rsidR="00513163" w:rsidRPr="007732EA">
        <w:rPr>
          <w:i/>
          <w:iCs/>
          <w:color w:val="404040" w:themeColor="text1" w:themeTint="BF"/>
          <w:sz w:val="22"/>
        </w:rPr>
        <w:t>Health Plan</w:t>
      </w:r>
      <w:r w:rsidRPr="007732EA">
        <w:rPr>
          <w:i/>
          <w:iCs/>
          <w:color w:val="404040" w:themeColor="text1" w:themeTint="BF"/>
          <w:sz w:val="22"/>
        </w:rPr>
        <w:t xml:space="preserve">, </w:t>
      </w:r>
      <w:r w:rsidRPr="007732EA">
        <w:rPr>
          <w:color w:val="404040" w:themeColor="text1" w:themeTint="BF"/>
          <w:sz w:val="22"/>
        </w:rPr>
        <w:t xml:space="preserve">to emphasise that </w:t>
      </w:r>
      <w:r w:rsidR="00513163" w:rsidRPr="007732EA">
        <w:rPr>
          <w:color w:val="404040" w:themeColor="text1" w:themeTint="BF"/>
          <w:sz w:val="22"/>
        </w:rPr>
        <w:t>the duties are</w:t>
      </w:r>
      <w:r w:rsidRPr="007732EA">
        <w:rPr>
          <w:color w:val="404040" w:themeColor="text1" w:themeTint="BF"/>
          <w:sz w:val="22"/>
        </w:rPr>
        <w:t xml:space="preserve"> a temporary </w:t>
      </w:r>
      <w:r w:rsidR="00B3712B" w:rsidRPr="007732EA">
        <w:rPr>
          <w:color w:val="404040" w:themeColor="text1" w:themeTint="BF"/>
          <w:sz w:val="22"/>
        </w:rPr>
        <w:t>offer and</w:t>
      </w:r>
      <w:r w:rsidRPr="007732EA">
        <w:rPr>
          <w:color w:val="404040" w:themeColor="text1" w:themeTint="BF"/>
          <w:sz w:val="22"/>
        </w:rPr>
        <w:t xml:space="preserve"> does not constitute a permanent change in employment conditions or job description.</w:t>
      </w:r>
    </w:p>
    <w:p w14:paraId="6ED950DE" w14:textId="07A06CAB" w:rsidR="00D23C30" w:rsidRPr="007732EA" w:rsidRDefault="00D23C30" w:rsidP="00D23C30">
      <w:pPr>
        <w:pStyle w:val="ListNumber0"/>
        <w:numPr>
          <w:ilvl w:val="0"/>
          <w:numId w:val="0"/>
        </w:numPr>
        <w:rPr>
          <w:color w:val="404040" w:themeColor="text1" w:themeTint="BF"/>
          <w:sz w:val="22"/>
        </w:rPr>
      </w:pPr>
      <w:r w:rsidRPr="007732EA">
        <w:rPr>
          <w:color w:val="404040" w:themeColor="text1" w:themeTint="BF"/>
          <w:sz w:val="22"/>
        </w:rPr>
        <w:t xml:space="preserve">The </w:t>
      </w:r>
      <w:r w:rsidR="00513163" w:rsidRPr="007732EA">
        <w:rPr>
          <w:i/>
          <w:iCs/>
          <w:color w:val="404040" w:themeColor="text1" w:themeTint="BF"/>
          <w:sz w:val="22"/>
        </w:rPr>
        <w:t>Health Plan</w:t>
      </w:r>
      <w:r w:rsidRPr="007732EA">
        <w:rPr>
          <w:i/>
          <w:iCs/>
          <w:color w:val="404040" w:themeColor="text1" w:themeTint="BF"/>
          <w:sz w:val="22"/>
        </w:rPr>
        <w:t xml:space="preserve"> </w:t>
      </w:r>
      <w:r w:rsidRPr="007732EA">
        <w:rPr>
          <w:color w:val="404040" w:themeColor="text1" w:themeTint="BF"/>
          <w:sz w:val="22"/>
        </w:rPr>
        <w:t xml:space="preserve">should be written by the </w:t>
      </w:r>
      <w:r w:rsidRPr="007732EA">
        <w:rPr>
          <w:i/>
          <w:iCs/>
          <w:color w:val="404040" w:themeColor="text1" w:themeTint="BF"/>
          <w:sz w:val="22"/>
        </w:rPr>
        <w:t xml:space="preserve">RTW </w:t>
      </w:r>
      <w:r w:rsidR="00513163" w:rsidRPr="007732EA">
        <w:rPr>
          <w:i/>
          <w:iCs/>
          <w:color w:val="404040" w:themeColor="text1" w:themeTint="BF"/>
          <w:sz w:val="22"/>
        </w:rPr>
        <w:t xml:space="preserve">or </w:t>
      </w:r>
      <w:r w:rsidR="00B513F6" w:rsidRPr="007732EA">
        <w:rPr>
          <w:i/>
          <w:iCs/>
          <w:color w:val="404040" w:themeColor="text1" w:themeTint="BF"/>
          <w:sz w:val="22"/>
        </w:rPr>
        <w:t xml:space="preserve">HR Coordinator </w:t>
      </w:r>
      <w:r w:rsidRPr="007732EA">
        <w:rPr>
          <w:color w:val="404040" w:themeColor="text1" w:themeTint="BF"/>
          <w:sz w:val="22"/>
        </w:rPr>
        <w:t xml:space="preserve">in consultation with the </w:t>
      </w:r>
      <w:r w:rsidR="00513163" w:rsidRPr="007732EA">
        <w:rPr>
          <w:color w:val="404040" w:themeColor="text1" w:themeTint="BF"/>
          <w:sz w:val="22"/>
        </w:rPr>
        <w:t>team member</w:t>
      </w:r>
      <w:r w:rsidRPr="007732EA">
        <w:rPr>
          <w:color w:val="404040" w:themeColor="text1" w:themeTint="BF"/>
          <w:sz w:val="22"/>
        </w:rPr>
        <w:t xml:space="preserve"> and their </w:t>
      </w:r>
      <w:r w:rsidR="00A4042C" w:rsidRPr="007732EA">
        <w:rPr>
          <w:i/>
          <w:iCs/>
          <w:color w:val="404040" w:themeColor="text1" w:themeTint="BF"/>
          <w:sz w:val="22"/>
        </w:rPr>
        <w:t>manager</w:t>
      </w:r>
      <w:r w:rsidR="00A4042C" w:rsidRPr="007732EA">
        <w:rPr>
          <w:color w:val="404040" w:themeColor="text1" w:themeTint="BF"/>
          <w:sz w:val="22"/>
        </w:rPr>
        <w:t>/</w:t>
      </w:r>
      <w:r w:rsidR="00A4042C" w:rsidRPr="007732EA">
        <w:rPr>
          <w:i/>
          <w:iCs/>
          <w:color w:val="404040" w:themeColor="text1" w:themeTint="BF"/>
          <w:sz w:val="22"/>
        </w:rPr>
        <w:t xml:space="preserve">supervisor </w:t>
      </w:r>
      <w:r w:rsidRPr="007732EA">
        <w:rPr>
          <w:color w:val="404040" w:themeColor="text1" w:themeTint="BF"/>
          <w:sz w:val="22"/>
        </w:rPr>
        <w:t xml:space="preserve">It should be reviewed </w:t>
      </w:r>
      <w:r w:rsidR="000F4FF3" w:rsidRPr="007732EA">
        <w:rPr>
          <w:color w:val="404040" w:themeColor="text1" w:themeTint="BF"/>
          <w:sz w:val="22"/>
        </w:rPr>
        <w:t>at or prior to the expiry date of the plan</w:t>
      </w:r>
      <w:r w:rsidRPr="007732EA">
        <w:rPr>
          <w:color w:val="404040" w:themeColor="text1" w:themeTint="BF"/>
          <w:sz w:val="22"/>
        </w:rPr>
        <w:t xml:space="preserve">, or when something changes, such as the </w:t>
      </w:r>
      <w:r w:rsidR="00513163" w:rsidRPr="007732EA">
        <w:rPr>
          <w:color w:val="404040" w:themeColor="text1" w:themeTint="BF"/>
          <w:sz w:val="22"/>
        </w:rPr>
        <w:t>team member’s</w:t>
      </w:r>
      <w:r w:rsidRPr="007732EA">
        <w:rPr>
          <w:color w:val="404040" w:themeColor="text1" w:themeTint="BF"/>
          <w:sz w:val="22"/>
        </w:rPr>
        <w:t xml:space="preserve"> condition or work conditions.</w:t>
      </w:r>
    </w:p>
    <w:p w14:paraId="27ADCCF3" w14:textId="12F87A88" w:rsidR="002D28AA" w:rsidRPr="00060211" w:rsidRDefault="00D23C30" w:rsidP="00060211">
      <w:pPr>
        <w:pStyle w:val="ListNumber0"/>
        <w:numPr>
          <w:ilvl w:val="0"/>
          <w:numId w:val="0"/>
        </w:numPr>
        <w:rPr>
          <w:color w:val="404040" w:themeColor="text1" w:themeTint="BF"/>
          <w:sz w:val="22"/>
        </w:rPr>
      </w:pPr>
      <w:r w:rsidRPr="007732EA">
        <w:rPr>
          <w:color w:val="404040" w:themeColor="text1" w:themeTint="BF"/>
          <w:sz w:val="22"/>
        </w:rPr>
        <w:t xml:space="preserve">It may be necessary for the </w:t>
      </w:r>
      <w:r w:rsidR="00D055B2" w:rsidRPr="007732EA">
        <w:rPr>
          <w:i/>
          <w:iCs/>
          <w:color w:val="404040" w:themeColor="text1" w:themeTint="BF"/>
          <w:sz w:val="22"/>
        </w:rPr>
        <w:t>manager</w:t>
      </w:r>
      <w:r w:rsidR="00D055B2" w:rsidRPr="007732EA">
        <w:rPr>
          <w:color w:val="404040" w:themeColor="text1" w:themeTint="BF"/>
          <w:sz w:val="22"/>
        </w:rPr>
        <w:t>/</w:t>
      </w:r>
      <w:r w:rsidR="00D055B2" w:rsidRPr="007732EA">
        <w:rPr>
          <w:i/>
          <w:iCs/>
          <w:color w:val="404040" w:themeColor="text1" w:themeTint="BF"/>
          <w:sz w:val="22"/>
        </w:rPr>
        <w:t xml:space="preserve">supervisor </w:t>
      </w:r>
      <w:r w:rsidRPr="007732EA">
        <w:rPr>
          <w:color w:val="404040" w:themeColor="text1" w:themeTint="BF"/>
          <w:sz w:val="22"/>
        </w:rPr>
        <w:t xml:space="preserve">to inform </w:t>
      </w:r>
      <w:r w:rsidR="00513163" w:rsidRPr="007732EA">
        <w:rPr>
          <w:color w:val="404040" w:themeColor="text1" w:themeTint="BF"/>
          <w:sz w:val="22"/>
        </w:rPr>
        <w:t>other</w:t>
      </w:r>
      <w:r w:rsidRPr="007732EA">
        <w:rPr>
          <w:color w:val="404040" w:themeColor="text1" w:themeTint="BF"/>
          <w:sz w:val="22"/>
        </w:rPr>
        <w:t xml:space="preserve"> team members of the </w:t>
      </w:r>
      <w:r w:rsidR="004A15C5" w:rsidRPr="007732EA">
        <w:rPr>
          <w:color w:val="404040" w:themeColor="text1" w:themeTint="BF"/>
          <w:sz w:val="22"/>
        </w:rPr>
        <w:t>employee</w:t>
      </w:r>
      <w:r w:rsidR="00B3712B" w:rsidRPr="007732EA">
        <w:rPr>
          <w:color w:val="404040" w:themeColor="text1" w:themeTint="BF"/>
          <w:sz w:val="22"/>
        </w:rPr>
        <w:t xml:space="preserve">’s </w:t>
      </w:r>
      <w:r w:rsidRPr="007732EA">
        <w:rPr>
          <w:color w:val="404040" w:themeColor="text1" w:themeTint="BF"/>
          <w:sz w:val="22"/>
        </w:rPr>
        <w:t xml:space="preserve">conditions in the </w:t>
      </w:r>
      <w:r w:rsidR="00B3712B" w:rsidRPr="007732EA">
        <w:rPr>
          <w:i/>
          <w:iCs/>
          <w:color w:val="404040" w:themeColor="text1" w:themeTint="BF"/>
          <w:sz w:val="22"/>
        </w:rPr>
        <w:t>Health Plan</w:t>
      </w:r>
      <w:r w:rsidRPr="007732EA">
        <w:rPr>
          <w:i/>
          <w:iCs/>
          <w:color w:val="404040" w:themeColor="text1" w:themeTint="BF"/>
          <w:sz w:val="22"/>
        </w:rPr>
        <w:t xml:space="preserve">, </w:t>
      </w:r>
      <w:r w:rsidRPr="007732EA">
        <w:rPr>
          <w:color w:val="404040" w:themeColor="text1" w:themeTint="BF"/>
          <w:sz w:val="22"/>
        </w:rPr>
        <w:t>for work planning purposes or</w:t>
      </w:r>
      <w:r w:rsidRPr="007732EA">
        <w:rPr>
          <w:i/>
          <w:iCs/>
          <w:color w:val="404040" w:themeColor="text1" w:themeTint="BF"/>
          <w:sz w:val="22"/>
        </w:rPr>
        <w:t xml:space="preserve"> </w:t>
      </w:r>
      <w:r w:rsidR="00B3712B" w:rsidRPr="007732EA">
        <w:rPr>
          <w:color w:val="404040" w:themeColor="text1" w:themeTint="BF"/>
          <w:sz w:val="22"/>
        </w:rPr>
        <w:t xml:space="preserve">to prevent the team member undertaking </w:t>
      </w:r>
      <w:r w:rsidRPr="007732EA">
        <w:rPr>
          <w:color w:val="404040" w:themeColor="text1" w:themeTint="BF"/>
          <w:sz w:val="22"/>
        </w:rPr>
        <w:t>tasks that are outside of their capacity. However</w:t>
      </w:r>
      <w:r w:rsidR="00B3712B" w:rsidRPr="007732EA">
        <w:rPr>
          <w:color w:val="404040" w:themeColor="text1" w:themeTint="BF"/>
          <w:sz w:val="22"/>
        </w:rPr>
        <w:t>,</w:t>
      </w:r>
      <w:r w:rsidRPr="007732EA">
        <w:rPr>
          <w:color w:val="404040" w:themeColor="text1" w:themeTint="BF"/>
          <w:sz w:val="22"/>
        </w:rPr>
        <w:t xml:space="preserve"> the </w:t>
      </w:r>
      <w:r w:rsidR="00B3712B" w:rsidRPr="007732EA">
        <w:rPr>
          <w:color w:val="404040" w:themeColor="text1" w:themeTint="BF"/>
          <w:sz w:val="22"/>
        </w:rPr>
        <w:t>team member’s</w:t>
      </w:r>
      <w:r w:rsidRPr="007732EA">
        <w:rPr>
          <w:color w:val="404040" w:themeColor="text1" w:themeTint="BF"/>
          <w:sz w:val="22"/>
        </w:rPr>
        <w:t xml:space="preserve"> diagnosis and treatment plan should remain strictly confidential, and the information supplied about the </w:t>
      </w:r>
      <w:r w:rsidR="00B3712B" w:rsidRPr="007732EA">
        <w:rPr>
          <w:color w:val="404040" w:themeColor="text1" w:themeTint="BF"/>
          <w:sz w:val="22"/>
        </w:rPr>
        <w:t>team member’s</w:t>
      </w:r>
      <w:r w:rsidRPr="007732EA">
        <w:rPr>
          <w:color w:val="404040" w:themeColor="text1" w:themeTint="BF"/>
          <w:sz w:val="22"/>
        </w:rPr>
        <w:t xml:space="preserve"> capacity should be </w:t>
      </w:r>
      <w:r w:rsidR="002246E6" w:rsidRPr="007732EA">
        <w:rPr>
          <w:color w:val="404040" w:themeColor="text1" w:themeTint="BF"/>
          <w:sz w:val="22"/>
        </w:rPr>
        <w:t>provided</w:t>
      </w:r>
      <w:r w:rsidRPr="007732EA">
        <w:rPr>
          <w:color w:val="404040" w:themeColor="text1" w:themeTint="BF"/>
          <w:sz w:val="22"/>
        </w:rPr>
        <w:t xml:space="preserve"> on a need-to-know basis only.</w:t>
      </w:r>
      <w:r w:rsidRPr="007732EA">
        <w:rPr>
          <w:i/>
          <w:iCs/>
          <w:color w:val="404040" w:themeColor="text1" w:themeTint="BF"/>
          <w:sz w:val="22"/>
        </w:rPr>
        <w:t xml:space="preserve"> </w:t>
      </w:r>
    </w:p>
    <w:p w14:paraId="6C3FBF2C" w14:textId="77777777" w:rsidR="005903CD" w:rsidRPr="00A4042C" w:rsidRDefault="005903CD" w:rsidP="00415FB1">
      <w:pPr>
        <w:pStyle w:val="Heading2"/>
      </w:pPr>
      <w:bookmarkStart w:id="46" w:name="_Toc98405605"/>
      <w:r w:rsidRPr="00A4042C">
        <w:t>Supporting the employee to obtain appropriate treatment</w:t>
      </w:r>
      <w:bookmarkEnd w:id="46"/>
    </w:p>
    <w:p w14:paraId="1BDD0A74" w14:textId="3153A5E4" w:rsidR="005903CD" w:rsidRPr="00A4042C" w:rsidRDefault="00B3712B" w:rsidP="005903CD">
      <w:pPr>
        <w:pStyle w:val="BodyText"/>
        <w:rPr>
          <w:rFonts w:ascii="Work Sans" w:hAnsi="Work Sans"/>
          <w:sz w:val="22"/>
        </w:rPr>
      </w:pPr>
      <w:r w:rsidRPr="00A4042C">
        <w:rPr>
          <w:rFonts w:ascii="Work Sans" w:hAnsi="Work Sans"/>
          <w:sz w:val="22"/>
        </w:rPr>
        <w:t xml:space="preserve">In addition to </w:t>
      </w:r>
      <w:r w:rsidR="00D23C30" w:rsidRPr="00A4042C">
        <w:rPr>
          <w:rFonts w:ascii="Work Sans" w:hAnsi="Work Sans"/>
          <w:sz w:val="22"/>
        </w:rPr>
        <w:t xml:space="preserve">supporting </w:t>
      </w:r>
      <w:r w:rsidRPr="00A4042C">
        <w:rPr>
          <w:rFonts w:ascii="Work Sans" w:hAnsi="Work Sans"/>
          <w:sz w:val="22"/>
        </w:rPr>
        <w:t>and offering alternate duties to a team member suffering from</w:t>
      </w:r>
      <w:r w:rsidR="00D23C30" w:rsidRPr="00A4042C">
        <w:rPr>
          <w:rFonts w:ascii="Work Sans" w:hAnsi="Work Sans"/>
          <w:sz w:val="22"/>
        </w:rPr>
        <w:t xml:space="preserve"> non-work-related conditions, </w:t>
      </w:r>
      <w:r w:rsidR="004D09F3" w:rsidRPr="00A4042C">
        <w:rPr>
          <w:rFonts w:ascii="Work Sans" w:hAnsi="Work Sans"/>
          <w:sz w:val="22"/>
        </w:rPr>
        <w:t>C</w:t>
      </w:r>
      <w:r w:rsidR="00D23C30" w:rsidRPr="00A4042C">
        <w:rPr>
          <w:rFonts w:ascii="Work Sans" w:hAnsi="Work Sans"/>
          <w:sz w:val="22"/>
        </w:rPr>
        <w:t xml:space="preserve">ouncil should encourage </w:t>
      </w:r>
      <w:r w:rsidR="00C907AD" w:rsidRPr="00A4042C">
        <w:rPr>
          <w:rFonts w:ascii="Work Sans" w:hAnsi="Work Sans"/>
          <w:sz w:val="22"/>
        </w:rPr>
        <w:t xml:space="preserve">these </w:t>
      </w:r>
      <w:r w:rsidRPr="00A4042C">
        <w:rPr>
          <w:rFonts w:ascii="Work Sans" w:hAnsi="Work Sans"/>
          <w:sz w:val="22"/>
        </w:rPr>
        <w:t xml:space="preserve">team </w:t>
      </w:r>
      <w:r w:rsidR="005903CD" w:rsidRPr="00A4042C">
        <w:rPr>
          <w:rFonts w:ascii="Work Sans" w:hAnsi="Work Sans"/>
          <w:sz w:val="22"/>
        </w:rPr>
        <w:t>members to</w:t>
      </w:r>
      <w:r w:rsidR="00C907AD" w:rsidRPr="00A4042C">
        <w:rPr>
          <w:rFonts w:ascii="Work Sans" w:hAnsi="Work Sans"/>
          <w:sz w:val="22"/>
        </w:rPr>
        <w:t xml:space="preserve"> undertake</w:t>
      </w:r>
      <w:r w:rsidR="00190EE3" w:rsidRPr="00A4042C">
        <w:rPr>
          <w:rFonts w:ascii="Work Sans" w:hAnsi="Work Sans"/>
          <w:sz w:val="22"/>
        </w:rPr>
        <w:t xml:space="preserve"> a</w:t>
      </w:r>
      <w:r w:rsidR="005903CD" w:rsidRPr="00A4042C">
        <w:rPr>
          <w:rFonts w:ascii="Work Sans" w:hAnsi="Work Sans"/>
          <w:sz w:val="22"/>
        </w:rPr>
        <w:t xml:space="preserve">ppropriate treatment for their condition. The treatment must be </w:t>
      </w:r>
      <w:r w:rsidR="008B64F2" w:rsidRPr="00A4042C">
        <w:rPr>
          <w:rFonts w:ascii="Work Sans" w:hAnsi="Work Sans"/>
          <w:sz w:val="22"/>
        </w:rPr>
        <w:t xml:space="preserve">proactively managed </w:t>
      </w:r>
      <w:r w:rsidR="005903CD" w:rsidRPr="00A4042C">
        <w:rPr>
          <w:rFonts w:ascii="Work Sans" w:hAnsi="Work Sans"/>
          <w:sz w:val="22"/>
        </w:rPr>
        <w:t xml:space="preserve">by the </w:t>
      </w:r>
      <w:r w:rsidR="004A15C5" w:rsidRPr="00A4042C">
        <w:rPr>
          <w:rFonts w:ascii="Work Sans" w:hAnsi="Work Sans"/>
          <w:sz w:val="22"/>
        </w:rPr>
        <w:t>employee</w:t>
      </w:r>
      <w:r w:rsidR="005903CD" w:rsidRPr="00A4042C">
        <w:rPr>
          <w:rFonts w:ascii="Work Sans" w:hAnsi="Work Sans"/>
          <w:sz w:val="22"/>
        </w:rPr>
        <w:t xml:space="preserve">, and undertaken at </w:t>
      </w:r>
      <w:r w:rsidR="008B64F2" w:rsidRPr="00A4042C">
        <w:rPr>
          <w:rFonts w:ascii="Work Sans" w:hAnsi="Work Sans"/>
          <w:sz w:val="22"/>
        </w:rPr>
        <w:t xml:space="preserve">their </w:t>
      </w:r>
      <w:r w:rsidR="005B44C0">
        <w:rPr>
          <w:rFonts w:ascii="Work Sans" w:hAnsi="Work Sans"/>
          <w:sz w:val="22"/>
        </w:rPr>
        <w:t>own</w:t>
      </w:r>
      <w:r w:rsidR="005903CD" w:rsidRPr="00A4042C">
        <w:rPr>
          <w:rFonts w:ascii="Work Sans" w:hAnsi="Work Sans"/>
          <w:sz w:val="22"/>
        </w:rPr>
        <w:t xml:space="preserve"> expense, but </w:t>
      </w:r>
      <w:r w:rsidR="005903CD" w:rsidRPr="00A4042C">
        <w:rPr>
          <w:rFonts w:ascii="Work Sans" w:hAnsi="Work Sans"/>
          <w:color w:val="auto"/>
          <w:sz w:val="22"/>
        </w:rPr>
        <w:t xml:space="preserve">Council </w:t>
      </w:r>
      <w:r w:rsidR="005903CD" w:rsidRPr="00A4042C">
        <w:rPr>
          <w:rFonts w:ascii="Work Sans" w:hAnsi="Work Sans"/>
          <w:sz w:val="22"/>
        </w:rPr>
        <w:t xml:space="preserve">may consider assisting by: </w:t>
      </w:r>
    </w:p>
    <w:p w14:paraId="23935F2F" w14:textId="0108B4B0" w:rsidR="005903CD" w:rsidRPr="00A4042C" w:rsidRDefault="007732EA" w:rsidP="001D7763">
      <w:pPr>
        <w:pStyle w:val="ListBullet0"/>
        <w:numPr>
          <w:ilvl w:val="0"/>
          <w:numId w:val="27"/>
        </w:numPr>
        <w:ind w:left="360"/>
        <w:rPr>
          <w:rFonts w:ascii="Work Sans" w:eastAsiaTheme="majorEastAsia" w:hAnsi="Work Sans" w:cstheme="majorBidi"/>
          <w:color w:val="353643"/>
          <w:sz w:val="22"/>
        </w:rPr>
      </w:pPr>
      <w:r>
        <w:rPr>
          <w:rFonts w:ascii="Work Sans" w:eastAsiaTheme="majorEastAsia" w:hAnsi="Work Sans" w:cstheme="majorBidi"/>
          <w:color w:val="353643"/>
          <w:sz w:val="22"/>
        </w:rPr>
        <w:t>c</w:t>
      </w:r>
      <w:r w:rsidR="00F96A44" w:rsidRPr="00A4042C">
        <w:rPr>
          <w:rFonts w:ascii="Work Sans" w:eastAsiaTheme="majorEastAsia" w:hAnsi="Work Sans" w:cstheme="majorBidi"/>
          <w:color w:val="353643"/>
          <w:sz w:val="22"/>
        </w:rPr>
        <w:t>onsulting with</w:t>
      </w:r>
      <w:r w:rsidR="00190EE3" w:rsidRPr="00A4042C">
        <w:rPr>
          <w:rFonts w:ascii="Work Sans" w:eastAsiaTheme="majorEastAsia" w:hAnsi="Work Sans" w:cstheme="majorBidi"/>
          <w:color w:val="353643"/>
          <w:sz w:val="22"/>
        </w:rPr>
        <w:t xml:space="preserve"> </w:t>
      </w:r>
      <w:r w:rsidR="00F96A44" w:rsidRPr="00A4042C">
        <w:rPr>
          <w:rFonts w:ascii="Work Sans" w:eastAsiaTheme="majorEastAsia" w:hAnsi="Work Sans" w:cstheme="majorBidi"/>
          <w:color w:val="353643"/>
          <w:sz w:val="22"/>
        </w:rPr>
        <w:t xml:space="preserve">the team member’s </w:t>
      </w:r>
      <w:r w:rsidR="00190EE3" w:rsidRPr="00A4042C">
        <w:rPr>
          <w:rFonts w:ascii="Work Sans" w:eastAsiaTheme="majorEastAsia" w:hAnsi="Work Sans" w:cstheme="majorBidi"/>
          <w:color w:val="353643"/>
          <w:sz w:val="22"/>
        </w:rPr>
        <w:t>treating doctor</w:t>
      </w:r>
      <w:r w:rsidR="00F96A44" w:rsidRPr="00A4042C">
        <w:rPr>
          <w:rFonts w:ascii="Work Sans" w:eastAsiaTheme="majorEastAsia" w:hAnsi="Work Sans" w:cstheme="majorBidi"/>
          <w:color w:val="353643"/>
          <w:sz w:val="22"/>
        </w:rPr>
        <w:t xml:space="preserve">, </w:t>
      </w:r>
      <w:r w:rsidR="005903CD" w:rsidRPr="00A4042C">
        <w:rPr>
          <w:rFonts w:ascii="Work Sans" w:eastAsiaTheme="majorEastAsia" w:hAnsi="Work Sans" w:cstheme="majorBidi"/>
          <w:color w:val="353643"/>
          <w:sz w:val="22"/>
        </w:rPr>
        <w:t xml:space="preserve">and </w:t>
      </w:r>
      <w:r w:rsidR="00F96A44" w:rsidRPr="00A4042C">
        <w:rPr>
          <w:rFonts w:ascii="Work Sans" w:eastAsiaTheme="majorEastAsia" w:hAnsi="Work Sans" w:cstheme="majorBidi"/>
          <w:color w:val="353643"/>
          <w:sz w:val="22"/>
        </w:rPr>
        <w:t xml:space="preserve">suggesting the need </w:t>
      </w:r>
      <w:r w:rsidR="00386D7A" w:rsidRPr="00A4042C">
        <w:rPr>
          <w:rFonts w:ascii="Work Sans" w:eastAsiaTheme="majorEastAsia" w:hAnsi="Work Sans" w:cstheme="majorBidi"/>
          <w:color w:val="353643"/>
          <w:sz w:val="22"/>
        </w:rPr>
        <w:t xml:space="preserve">to consider </w:t>
      </w:r>
      <w:r w:rsidR="00190EE3" w:rsidRPr="00A4042C">
        <w:rPr>
          <w:rFonts w:ascii="Work Sans" w:eastAsiaTheme="majorEastAsia" w:hAnsi="Work Sans" w:cstheme="majorBidi"/>
          <w:color w:val="353643"/>
          <w:sz w:val="22"/>
        </w:rPr>
        <w:t xml:space="preserve">a referral to a </w:t>
      </w:r>
      <w:r w:rsidR="005903CD" w:rsidRPr="00A4042C">
        <w:rPr>
          <w:rFonts w:ascii="Work Sans" w:eastAsiaTheme="majorEastAsia" w:hAnsi="Work Sans" w:cstheme="majorBidi"/>
          <w:color w:val="353643"/>
          <w:sz w:val="22"/>
        </w:rPr>
        <w:t xml:space="preserve">treatment provider such as a psychologist, </w:t>
      </w:r>
      <w:r w:rsidR="00190EE3" w:rsidRPr="00A4042C">
        <w:rPr>
          <w:rFonts w:ascii="Work Sans" w:eastAsiaTheme="majorEastAsia" w:hAnsi="Work Sans" w:cstheme="majorBidi"/>
          <w:color w:val="353643"/>
          <w:sz w:val="22"/>
        </w:rPr>
        <w:t>physiotherapist, exercise physiologist, or occupational therapist</w:t>
      </w:r>
    </w:p>
    <w:p w14:paraId="2E4F7ED1" w14:textId="61816F1F" w:rsidR="00990B87" w:rsidRPr="00A4042C" w:rsidRDefault="007732EA" w:rsidP="001D7763">
      <w:pPr>
        <w:pStyle w:val="ListBullet0"/>
        <w:numPr>
          <w:ilvl w:val="0"/>
          <w:numId w:val="27"/>
        </w:numPr>
        <w:ind w:left="360"/>
        <w:rPr>
          <w:rFonts w:ascii="Work Sans" w:eastAsiaTheme="majorEastAsia" w:hAnsi="Work Sans" w:cstheme="majorBidi"/>
          <w:color w:val="353643"/>
          <w:sz w:val="22"/>
        </w:rPr>
      </w:pPr>
      <w:r>
        <w:rPr>
          <w:rFonts w:ascii="Work Sans" w:eastAsiaTheme="majorEastAsia" w:hAnsi="Work Sans" w:cstheme="majorBidi"/>
          <w:color w:val="353643"/>
          <w:sz w:val="22"/>
        </w:rPr>
        <w:t>s</w:t>
      </w:r>
      <w:r w:rsidR="00990B87" w:rsidRPr="00A4042C">
        <w:rPr>
          <w:rFonts w:ascii="Work Sans" w:eastAsiaTheme="majorEastAsia" w:hAnsi="Work Sans" w:cstheme="majorBidi"/>
          <w:color w:val="353643"/>
          <w:sz w:val="22"/>
        </w:rPr>
        <w:t xml:space="preserve">uggesting the use of Medicare funded allied health treatment if appropriate, such as a </w:t>
      </w:r>
      <w:r w:rsidR="00990B87" w:rsidRPr="00A4042C">
        <w:rPr>
          <w:rFonts w:ascii="Work Sans" w:eastAsiaTheme="majorEastAsia" w:hAnsi="Work Sans" w:cstheme="majorBidi"/>
          <w:i/>
          <w:iCs/>
          <w:color w:val="353643"/>
          <w:sz w:val="22"/>
        </w:rPr>
        <w:t>Chronic Disease Management Plan</w:t>
      </w:r>
      <w:r w:rsidR="00990B87" w:rsidRPr="00A4042C">
        <w:rPr>
          <w:rFonts w:ascii="Work Sans" w:eastAsiaTheme="majorEastAsia" w:hAnsi="Work Sans" w:cstheme="majorBidi"/>
          <w:color w:val="353643"/>
          <w:sz w:val="22"/>
        </w:rPr>
        <w:t xml:space="preserve"> or </w:t>
      </w:r>
      <w:r w:rsidR="00990B87" w:rsidRPr="00A4042C">
        <w:rPr>
          <w:rFonts w:ascii="Work Sans" w:eastAsiaTheme="majorEastAsia" w:hAnsi="Work Sans" w:cstheme="majorBidi"/>
          <w:i/>
          <w:iCs/>
          <w:color w:val="353643"/>
          <w:sz w:val="22"/>
        </w:rPr>
        <w:t>Mental Health Treatment Plan</w:t>
      </w:r>
    </w:p>
    <w:p w14:paraId="6363BAC1" w14:textId="3D90EF8C" w:rsidR="00990B87" w:rsidRPr="00A4042C" w:rsidRDefault="007732EA" w:rsidP="001D7763">
      <w:pPr>
        <w:pStyle w:val="ListBullet0"/>
        <w:numPr>
          <w:ilvl w:val="0"/>
          <w:numId w:val="27"/>
        </w:numPr>
        <w:ind w:left="360"/>
        <w:rPr>
          <w:rFonts w:ascii="Work Sans" w:eastAsiaTheme="majorEastAsia" w:hAnsi="Work Sans" w:cstheme="majorBidi"/>
          <w:color w:val="353643"/>
          <w:sz w:val="22"/>
        </w:rPr>
      </w:pPr>
      <w:r>
        <w:rPr>
          <w:rFonts w:ascii="Work Sans" w:eastAsiaTheme="majorEastAsia" w:hAnsi="Work Sans" w:cstheme="majorBidi"/>
          <w:color w:val="353643"/>
          <w:sz w:val="22"/>
        </w:rPr>
        <w:t>s</w:t>
      </w:r>
      <w:r w:rsidR="00990B87" w:rsidRPr="00A4042C">
        <w:rPr>
          <w:rFonts w:ascii="Work Sans" w:eastAsiaTheme="majorEastAsia" w:hAnsi="Work Sans" w:cstheme="majorBidi"/>
          <w:color w:val="353643"/>
          <w:sz w:val="22"/>
        </w:rPr>
        <w:t>uggesting the use of Council’s</w:t>
      </w:r>
      <w:r w:rsidR="00A4042C">
        <w:rPr>
          <w:rFonts w:ascii="Work Sans" w:eastAsiaTheme="majorEastAsia" w:hAnsi="Work Sans" w:cstheme="majorBidi"/>
          <w:color w:val="353643"/>
          <w:sz w:val="22"/>
        </w:rPr>
        <w:t xml:space="preserve"> </w:t>
      </w:r>
      <w:r w:rsidR="00A4042C">
        <w:rPr>
          <w:rFonts w:ascii="Work Sans" w:eastAsiaTheme="majorEastAsia" w:hAnsi="Work Sans" w:cstheme="majorBidi"/>
          <w:i/>
          <w:iCs/>
          <w:color w:val="353643"/>
          <w:sz w:val="22"/>
        </w:rPr>
        <w:t>EAP</w:t>
      </w:r>
    </w:p>
    <w:p w14:paraId="5EA0699A" w14:textId="61CD7EDB" w:rsidR="00D23C30" w:rsidRDefault="007732EA" w:rsidP="001D7763">
      <w:pPr>
        <w:pStyle w:val="ListBullet0"/>
        <w:numPr>
          <w:ilvl w:val="0"/>
          <w:numId w:val="27"/>
        </w:numPr>
        <w:ind w:left="360"/>
        <w:rPr>
          <w:rFonts w:ascii="Work Sans" w:eastAsiaTheme="majorEastAsia" w:hAnsi="Work Sans" w:cstheme="majorBidi"/>
          <w:color w:val="353643"/>
          <w:sz w:val="22"/>
        </w:rPr>
      </w:pPr>
      <w:r>
        <w:rPr>
          <w:rFonts w:ascii="Work Sans" w:eastAsiaTheme="majorEastAsia" w:hAnsi="Work Sans" w:cstheme="majorBidi"/>
          <w:color w:val="353643"/>
          <w:sz w:val="22"/>
        </w:rPr>
        <w:lastRenderedPageBreak/>
        <w:t>p</w:t>
      </w:r>
      <w:r w:rsidR="005903CD">
        <w:rPr>
          <w:rFonts w:ascii="Work Sans" w:eastAsiaTheme="majorEastAsia" w:hAnsi="Work Sans" w:cstheme="majorBidi"/>
          <w:color w:val="353643"/>
          <w:sz w:val="22"/>
        </w:rPr>
        <w:t xml:space="preserve">roviding copies if the employee’s </w:t>
      </w:r>
      <w:r w:rsidR="00990B87" w:rsidRPr="00990B87">
        <w:rPr>
          <w:rFonts w:ascii="Work Sans" w:eastAsiaTheme="majorEastAsia" w:hAnsi="Work Sans" w:cstheme="majorBidi"/>
          <w:i/>
          <w:iCs/>
          <w:color w:val="FF0000"/>
          <w:sz w:val="22"/>
        </w:rPr>
        <w:t>Job Demands Analysis</w:t>
      </w:r>
      <w:r w:rsidR="00990B87" w:rsidRPr="00990B87">
        <w:rPr>
          <w:rFonts w:ascii="Work Sans" w:eastAsiaTheme="majorEastAsia" w:hAnsi="Work Sans" w:cstheme="majorBidi"/>
          <w:color w:val="FF0000"/>
          <w:sz w:val="22"/>
        </w:rPr>
        <w:t xml:space="preserve"> </w:t>
      </w:r>
      <w:r w:rsidR="00990B87">
        <w:rPr>
          <w:rFonts w:ascii="Work Sans" w:eastAsiaTheme="majorEastAsia" w:hAnsi="Work Sans" w:cstheme="majorBidi"/>
          <w:color w:val="353643"/>
          <w:sz w:val="22"/>
        </w:rPr>
        <w:t>to the treatment provider</w:t>
      </w:r>
      <w:r w:rsidR="00190EE3" w:rsidRPr="005903CD">
        <w:rPr>
          <w:rFonts w:ascii="Work Sans" w:eastAsiaTheme="majorEastAsia" w:hAnsi="Work Sans" w:cstheme="majorBidi"/>
          <w:color w:val="353643"/>
          <w:sz w:val="22"/>
        </w:rPr>
        <w:t xml:space="preserve">  </w:t>
      </w:r>
      <w:r w:rsidR="00190EE3" w:rsidRPr="00386D7A">
        <w:rPr>
          <w:rFonts w:ascii="Work Sans" w:eastAsiaTheme="majorEastAsia" w:hAnsi="Work Sans" w:cstheme="majorBidi"/>
          <w:color w:val="353643"/>
          <w:sz w:val="22"/>
        </w:rPr>
        <w:t xml:space="preserve"> </w:t>
      </w:r>
    </w:p>
    <w:p w14:paraId="6A20747D" w14:textId="7C42AE4A" w:rsidR="004D09F3" w:rsidRPr="007732EA" w:rsidRDefault="007732EA" w:rsidP="001D7763">
      <w:pPr>
        <w:pStyle w:val="ListBullet0"/>
        <w:numPr>
          <w:ilvl w:val="0"/>
          <w:numId w:val="27"/>
        </w:numPr>
        <w:ind w:left="360"/>
        <w:rPr>
          <w:rFonts w:ascii="Work Sans" w:eastAsiaTheme="majorEastAsia" w:hAnsi="Work Sans" w:cstheme="majorBidi"/>
          <w:color w:val="353643"/>
          <w:sz w:val="22"/>
        </w:rPr>
      </w:pPr>
      <w:r w:rsidRPr="007732EA">
        <w:rPr>
          <w:rFonts w:ascii="Work Sans" w:eastAsiaTheme="majorEastAsia" w:hAnsi="Work Sans" w:cstheme="majorBidi"/>
          <w:color w:val="353643"/>
          <w:sz w:val="22"/>
        </w:rPr>
        <w:t>s</w:t>
      </w:r>
      <w:r w:rsidR="004D09F3" w:rsidRPr="007732EA">
        <w:rPr>
          <w:rFonts w:ascii="Work Sans" w:eastAsiaTheme="majorEastAsia" w:hAnsi="Work Sans" w:cstheme="majorBidi"/>
          <w:color w:val="353643"/>
          <w:sz w:val="22"/>
        </w:rPr>
        <w:t xml:space="preserve">upporting the </w:t>
      </w:r>
      <w:r w:rsidR="004A15C5" w:rsidRPr="007732EA">
        <w:rPr>
          <w:rFonts w:ascii="Work Sans" w:eastAsiaTheme="majorEastAsia" w:hAnsi="Work Sans" w:cstheme="majorBidi"/>
          <w:color w:val="353643"/>
          <w:sz w:val="22"/>
        </w:rPr>
        <w:t>employee</w:t>
      </w:r>
      <w:r w:rsidR="004D09F3" w:rsidRPr="007732EA">
        <w:rPr>
          <w:rFonts w:ascii="Work Sans" w:eastAsiaTheme="majorEastAsia" w:hAnsi="Work Sans" w:cstheme="majorBidi"/>
          <w:color w:val="353643"/>
          <w:sz w:val="22"/>
        </w:rPr>
        <w:t xml:space="preserve"> to access Health and Wellbeing leave, </w:t>
      </w:r>
      <w:r w:rsidR="00127FC1" w:rsidRPr="007732EA">
        <w:rPr>
          <w:sz w:val="22"/>
        </w:rPr>
        <w:t xml:space="preserve">provisions under </w:t>
      </w:r>
      <w:r w:rsidR="00127FC1" w:rsidRPr="007732EA">
        <w:rPr>
          <w:i/>
          <w:iCs/>
          <w:sz w:val="22"/>
        </w:rPr>
        <w:t>section 25 of the</w:t>
      </w:r>
      <w:r w:rsidR="00127FC1" w:rsidRPr="007732EA">
        <w:rPr>
          <w:sz w:val="22"/>
        </w:rPr>
        <w:t xml:space="preserve"> </w:t>
      </w:r>
      <w:r w:rsidR="00127FC1" w:rsidRPr="007732EA">
        <w:rPr>
          <w:i/>
          <w:iCs/>
          <w:sz w:val="22"/>
        </w:rPr>
        <w:t xml:space="preserve">Local Government Award </w:t>
      </w:r>
      <w:r w:rsidR="002E2762" w:rsidRPr="007732EA">
        <w:rPr>
          <w:i/>
          <w:iCs/>
          <w:sz w:val="22"/>
        </w:rPr>
        <w:t xml:space="preserve">(NSW) </w:t>
      </w:r>
      <w:r w:rsidR="00127FC1" w:rsidRPr="007732EA">
        <w:rPr>
          <w:i/>
          <w:iCs/>
          <w:sz w:val="22"/>
        </w:rPr>
        <w:t>2020</w:t>
      </w:r>
    </w:p>
    <w:p w14:paraId="7A322504" w14:textId="25254452" w:rsidR="00386D7A" w:rsidRPr="007732EA" w:rsidRDefault="007732EA" w:rsidP="001D7763">
      <w:pPr>
        <w:pStyle w:val="ListBullet0"/>
        <w:numPr>
          <w:ilvl w:val="0"/>
          <w:numId w:val="27"/>
        </w:numPr>
        <w:ind w:left="360"/>
        <w:rPr>
          <w:rFonts w:ascii="Work Sans" w:eastAsiaTheme="majorEastAsia" w:hAnsi="Work Sans" w:cstheme="majorBidi"/>
          <w:color w:val="353643"/>
          <w:sz w:val="22"/>
        </w:rPr>
      </w:pPr>
      <w:r w:rsidRPr="007732EA">
        <w:rPr>
          <w:rFonts w:ascii="Work Sans" w:eastAsiaTheme="majorEastAsia" w:hAnsi="Work Sans" w:cstheme="majorBidi"/>
          <w:color w:val="353643"/>
          <w:sz w:val="22"/>
        </w:rPr>
        <w:t>s</w:t>
      </w:r>
      <w:r w:rsidR="00386D7A" w:rsidRPr="007732EA">
        <w:rPr>
          <w:rFonts w:ascii="Work Sans" w:eastAsiaTheme="majorEastAsia" w:hAnsi="Work Sans" w:cstheme="majorBidi"/>
          <w:color w:val="353643"/>
          <w:sz w:val="22"/>
        </w:rPr>
        <w:t>cheduling work hours to accommodate treatment sessions, if required</w:t>
      </w:r>
    </w:p>
    <w:p w14:paraId="317ED2C8" w14:textId="324D91C0" w:rsidR="00386D7A" w:rsidRPr="007732EA" w:rsidRDefault="007732EA" w:rsidP="001D7763">
      <w:pPr>
        <w:pStyle w:val="ListBullet0"/>
        <w:numPr>
          <w:ilvl w:val="0"/>
          <w:numId w:val="27"/>
        </w:numPr>
        <w:ind w:left="360"/>
        <w:rPr>
          <w:rFonts w:ascii="Work Sans" w:eastAsiaTheme="majorEastAsia" w:hAnsi="Work Sans" w:cstheme="majorBidi"/>
          <w:color w:val="353643"/>
          <w:sz w:val="22"/>
        </w:rPr>
      </w:pPr>
      <w:r w:rsidRPr="007732EA">
        <w:rPr>
          <w:rFonts w:ascii="Work Sans" w:eastAsiaTheme="majorEastAsia" w:hAnsi="Work Sans" w:cstheme="majorBidi"/>
          <w:color w:val="353643"/>
          <w:sz w:val="22"/>
        </w:rPr>
        <w:t>p</w:t>
      </w:r>
      <w:r w:rsidR="00386D7A" w:rsidRPr="007732EA">
        <w:rPr>
          <w:rFonts w:ascii="Work Sans" w:eastAsiaTheme="majorEastAsia" w:hAnsi="Work Sans" w:cstheme="majorBidi"/>
          <w:color w:val="353643"/>
          <w:sz w:val="22"/>
        </w:rPr>
        <w:t>roviding access to Council facilities such as the swimming pool or gym.</w:t>
      </w:r>
    </w:p>
    <w:p w14:paraId="7F04E499" w14:textId="4F2ECDBD" w:rsidR="00517721" w:rsidRPr="00A4042C" w:rsidRDefault="00517721" w:rsidP="00415FB1">
      <w:pPr>
        <w:pStyle w:val="Heading2"/>
      </w:pPr>
      <w:bookmarkStart w:id="47" w:name="_Toc98405606"/>
      <w:r>
        <w:t xml:space="preserve">At the </w:t>
      </w:r>
      <w:r w:rsidR="00F96A44">
        <w:t>completion of the</w:t>
      </w:r>
      <w:r>
        <w:t xml:space="preserve"> </w:t>
      </w:r>
      <w:r w:rsidR="00F96A44">
        <w:t>alternate</w:t>
      </w:r>
      <w:r>
        <w:t xml:space="preserve"> duties </w:t>
      </w:r>
      <w:r w:rsidR="00B513F6" w:rsidRPr="00A4042C">
        <w:t xml:space="preserve">or leave </w:t>
      </w:r>
      <w:r w:rsidRPr="00A4042C">
        <w:t>period</w:t>
      </w:r>
      <w:bookmarkEnd w:id="47"/>
    </w:p>
    <w:p w14:paraId="0B5A542B" w14:textId="32A249E5" w:rsidR="008B7A69" w:rsidRPr="00A4042C" w:rsidRDefault="003F2B03" w:rsidP="00415FB1">
      <w:pPr>
        <w:pStyle w:val="Heading3"/>
      </w:pPr>
      <w:bookmarkStart w:id="48" w:name="_Toc98405607"/>
      <w:r>
        <w:t xml:space="preserve">Obtaining </w:t>
      </w:r>
      <w:r w:rsidR="00060211">
        <w:t>m</w:t>
      </w:r>
      <w:r w:rsidR="008B7A69" w:rsidRPr="00A4042C">
        <w:t xml:space="preserve">edical </w:t>
      </w:r>
      <w:r w:rsidR="00060211">
        <w:t>e</w:t>
      </w:r>
      <w:r w:rsidR="008B7A69" w:rsidRPr="00A4042C">
        <w:t>vidence</w:t>
      </w:r>
      <w:bookmarkEnd w:id="48"/>
    </w:p>
    <w:p w14:paraId="25D6C85E" w14:textId="2DDB22D6" w:rsidR="00CE0866" w:rsidRPr="00A4042C" w:rsidRDefault="00CB2B66" w:rsidP="00D23C30">
      <w:pPr>
        <w:pStyle w:val="BodyText"/>
        <w:rPr>
          <w:sz w:val="22"/>
        </w:rPr>
      </w:pPr>
      <w:r w:rsidRPr="00A4042C">
        <w:rPr>
          <w:sz w:val="22"/>
        </w:rPr>
        <w:t>For a team member to resume their substantive role/position, medical evidence is required and must indicate</w:t>
      </w:r>
      <w:r w:rsidR="00CE0866" w:rsidRPr="00A4042C">
        <w:rPr>
          <w:sz w:val="22"/>
        </w:rPr>
        <w:t xml:space="preserve"> they have reached capacity to perform the inherent requirements of their role.</w:t>
      </w:r>
      <w:r w:rsidR="00060211">
        <w:rPr>
          <w:sz w:val="22"/>
        </w:rPr>
        <w:t xml:space="preserve"> </w:t>
      </w:r>
      <w:r w:rsidR="005158D9" w:rsidRPr="00A4042C">
        <w:rPr>
          <w:sz w:val="22"/>
        </w:rPr>
        <w:t xml:space="preserve">Refer to </w:t>
      </w:r>
      <w:r w:rsidR="005158D9" w:rsidRPr="00A4042C">
        <w:rPr>
          <w:i/>
          <w:iCs/>
          <w:color w:val="FF0000"/>
          <w:sz w:val="22"/>
        </w:rPr>
        <w:t>section 3.4.</w:t>
      </w:r>
    </w:p>
    <w:p w14:paraId="1991F04D" w14:textId="09033B0F" w:rsidR="008B7A69" w:rsidRPr="00A4042C" w:rsidRDefault="003F2B03" w:rsidP="00415FB1">
      <w:pPr>
        <w:pStyle w:val="Heading3"/>
      </w:pPr>
      <w:bookmarkStart w:id="49" w:name="_Toc98405608"/>
      <w:r>
        <w:t>Providing o</w:t>
      </w:r>
      <w:r w:rsidR="008B7A69" w:rsidRPr="00A4042C">
        <w:t xml:space="preserve">ther </w:t>
      </w:r>
      <w:r>
        <w:t xml:space="preserve">workplace </w:t>
      </w:r>
      <w:r w:rsidR="008B7A69" w:rsidRPr="00A4042C">
        <w:t>support</w:t>
      </w:r>
      <w:bookmarkEnd w:id="49"/>
    </w:p>
    <w:p w14:paraId="53D103D4" w14:textId="04DB0B82" w:rsidR="00B15745" w:rsidRPr="00A4042C" w:rsidRDefault="00CE0866" w:rsidP="00D23C30">
      <w:pPr>
        <w:pStyle w:val="BodyText"/>
        <w:rPr>
          <w:sz w:val="22"/>
        </w:rPr>
      </w:pPr>
      <w:r w:rsidRPr="00A4042C">
        <w:rPr>
          <w:sz w:val="22"/>
        </w:rPr>
        <w:t xml:space="preserve">If the </w:t>
      </w:r>
      <w:r w:rsidR="00CB2B66" w:rsidRPr="00A4042C">
        <w:rPr>
          <w:sz w:val="22"/>
        </w:rPr>
        <w:t>team member’s</w:t>
      </w:r>
      <w:r w:rsidRPr="00A4042C">
        <w:rPr>
          <w:sz w:val="22"/>
        </w:rPr>
        <w:t xml:space="preserve"> medical evidence states they have capacity to return to their </w:t>
      </w:r>
      <w:r w:rsidR="00CB2B66" w:rsidRPr="00A4042C">
        <w:rPr>
          <w:sz w:val="22"/>
        </w:rPr>
        <w:t xml:space="preserve">substantive </w:t>
      </w:r>
      <w:r w:rsidRPr="00A4042C">
        <w:rPr>
          <w:sz w:val="22"/>
        </w:rPr>
        <w:t xml:space="preserve">role, </w:t>
      </w:r>
      <w:r w:rsidR="00517721" w:rsidRPr="00A4042C">
        <w:rPr>
          <w:sz w:val="22"/>
        </w:rPr>
        <w:t xml:space="preserve">the </w:t>
      </w:r>
      <w:r w:rsidR="002E2762" w:rsidRPr="00A4042C">
        <w:rPr>
          <w:i/>
          <w:iCs/>
          <w:color w:val="FF0000"/>
          <w:sz w:val="22"/>
        </w:rPr>
        <w:t>m</w:t>
      </w:r>
      <w:r w:rsidR="00517721" w:rsidRPr="00A4042C">
        <w:rPr>
          <w:i/>
          <w:iCs/>
          <w:color w:val="FF0000"/>
          <w:sz w:val="22"/>
        </w:rPr>
        <w:t>anager</w:t>
      </w:r>
      <w:r w:rsidR="00D055B2" w:rsidRPr="00A4042C">
        <w:rPr>
          <w:color w:val="FF0000"/>
          <w:sz w:val="22"/>
        </w:rPr>
        <w:t>/</w:t>
      </w:r>
      <w:r w:rsidR="00D055B2" w:rsidRPr="00A4042C">
        <w:rPr>
          <w:i/>
          <w:iCs/>
          <w:color w:val="FF0000"/>
          <w:sz w:val="22"/>
        </w:rPr>
        <w:t xml:space="preserve">supervisor </w:t>
      </w:r>
      <w:r w:rsidR="00517721" w:rsidRPr="00A4042C">
        <w:rPr>
          <w:sz w:val="22"/>
        </w:rPr>
        <w:t xml:space="preserve">should consider whether they require any additional support such as re-training or additional </w:t>
      </w:r>
      <w:r w:rsidR="00C11C3B" w:rsidRPr="00A4042C">
        <w:rPr>
          <w:sz w:val="22"/>
        </w:rPr>
        <w:t>supervision before</w:t>
      </w:r>
      <w:r w:rsidR="00517721" w:rsidRPr="00A4042C">
        <w:rPr>
          <w:sz w:val="22"/>
        </w:rPr>
        <w:t xml:space="preserve"> </w:t>
      </w:r>
      <w:r w:rsidR="00CB2B66" w:rsidRPr="00A4042C">
        <w:rPr>
          <w:sz w:val="22"/>
        </w:rPr>
        <w:t xml:space="preserve">commencement of their </w:t>
      </w:r>
      <w:r w:rsidR="008B7A69" w:rsidRPr="00A4042C">
        <w:rPr>
          <w:sz w:val="22"/>
        </w:rPr>
        <w:t>full-time</w:t>
      </w:r>
      <w:r w:rsidR="00CB2B66" w:rsidRPr="00A4042C">
        <w:rPr>
          <w:sz w:val="22"/>
        </w:rPr>
        <w:t xml:space="preserve"> substantive position occurs.</w:t>
      </w:r>
    </w:p>
    <w:p w14:paraId="3E135DBC" w14:textId="52ABCA55" w:rsidR="008B7A69" w:rsidRPr="00A4042C" w:rsidRDefault="008B7A69" w:rsidP="00415FB1">
      <w:pPr>
        <w:pStyle w:val="Heading3"/>
      </w:pPr>
      <w:bookmarkStart w:id="50" w:name="_Toc98405609"/>
      <w:r w:rsidRPr="00A4042C">
        <w:t>If unable to resume normal duties</w:t>
      </w:r>
      <w:bookmarkEnd w:id="50"/>
    </w:p>
    <w:p w14:paraId="72A4C88D" w14:textId="54D9FC8D" w:rsidR="00540C44" w:rsidRDefault="00C20CE7" w:rsidP="00D23C30">
      <w:pPr>
        <w:pStyle w:val="BodyText"/>
        <w:rPr>
          <w:sz w:val="22"/>
        </w:rPr>
      </w:pPr>
      <w:r w:rsidRPr="00BF7AF6">
        <w:rPr>
          <w:sz w:val="22"/>
        </w:rPr>
        <w:t xml:space="preserve">If a </w:t>
      </w:r>
      <w:r w:rsidR="00CB2B66">
        <w:rPr>
          <w:sz w:val="22"/>
        </w:rPr>
        <w:t>team member</w:t>
      </w:r>
      <w:r w:rsidRPr="00BF7AF6">
        <w:rPr>
          <w:sz w:val="22"/>
        </w:rPr>
        <w:t xml:space="preserve"> reaches the end of their</w:t>
      </w:r>
      <w:r w:rsidR="00B513F6">
        <w:rPr>
          <w:sz w:val="22"/>
        </w:rPr>
        <w:t xml:space="preserve"> approved period of alternate duties or </w:t>
      </w:r>
      <w:r w:rsidR="007732EA" w:rsidRPr="00BF7AF6">
        <w:rPr>
          <w:sz w:val="22"/>
        </w:rPr>
        <w:t>leave and</w:t>
      </w:r>
      <w:r w:rsidRPr="00BF7AF6">
        <w:rPr>
          <w:sz w:val="22"/>
        </w:rPr>
        <w:t xml:space="preserve"> is un</w:t>
      </w:r>
      <w:r w:rsidRPr="00BF7AF6">
        <w:rPr>
          <w:rFonts w:cs="Open Sans Light"/>
          <w:sz w:val="22"/>
        </w:rPr>
        <w:t xml:space="preserve">able to </w:t>
      </w:r>
      <w:r w:rsidR="00CB2B66">
        <w:rPr>
          <w:rFonts w:cs="Open Sans Light"/>
          <w:sz w:val="22"/>
        </w:rPr>
        <w:t>resume</w:t>
      </w:r>
      <w:r w:rsidRPr="00BF7AF6">
        <w:rPr>
          <w:rFonts w:cs="Open Sans Light"/>
          <w:sz w:val="22"/>
        </w:rPr>
        <w:t xml:space="preserve"> </w:t>
      </w:r>
      <w:r w:rsidR="00CB2B66">
        <w:rPr>
          <w:rFonts w:cs="Open Sans Light"/>
          <w:sz w:val="22"/>
        </w:rPr>
        <w:t xml:space="preserve">their normal </w:t>
      </w:r>
      <w:r w:rsidR="00C11C3B">
        <w:rPr>
          <w:rFonts w:cs="Open Sans Light"/>
          <w:sz w:val="22"/>
        </w:rPr>
        <w:t xml:space="preserve">contractual </w:t>
      </w:r>
      <w:r w:rsidR="00CB2B66">
        <w:rPr>
          <w:rFonts w:cs="Open Sans Light"/>
          <w:sz w:val="22"/>
        </w:rPr>
        <w:t>duties and hours</w:t>
      </w:r>
      <w:r w:rsidRPr="00BF7AF6">
        <w:rPr>
          <w:rFonts w:cs="Open Sans Light"/>
          <w:sz w:val="22"/>
        </w:rPr>
        <w:t>,</w:t>
      </w:r>
      <w:r w:rsidRPr="00BF7AF6">
        <w:rPr>
          <w:sz w:val="22"/>
        </w:rPr>
        <w:t xml:space="preserve"> further evidence should be obtained </w:t>
      </w:r>
      <w:r w:rsidR="00BB3005" w:rsidRPr="005158D9">
        <w:rPr>
          <w:i/>
          <w:iCs/>
          <w:color w:val="FF0000"/>
          <w:sz w:val="22"/>
        </w:rPr>
        <w:t>as per section 3.4</w:t>
      </w:r>
      <w:r w:rsidR="00BB3005">
        <w:rPr>
          <w:i/>
          <w:iCs/>
          <w:color w:val="FF0000"/>
          <w:sz w:val="22"/>
        </w:rPr>
        <w:t xml:space="preserve"> </w:t>
      </w:r>
      <w:r w:rsidRPr="00BF7AF6">
        <w:rPr>
          <w:sz w:val="22"/>
        </w:rPr>
        <w:t xml:space="preserve">to ascertain whether </w:t>
      </w:r>
      <w:r w:rsidR="00540C44">
        <w:rPr>
          <w:sz w:val="22"/>
        </w:rPr>
        <w:t xml:space="preserve">and when </w:t>
      </w:r>
      <w:r w:rsidRPr="00BF7AF6">
        <w:rPr>
          <w:sz w:val="22"/>
        </w:rPr>
        <w:t xml:space="preserve">they will </w:t>
      </w:r>
      <w:r w:rsidR="00CB2B66">
        <w:rPr>
          <w:sz w:val="22"/>
        </w:rPr>
        <w:t>attain capacity to undertake the inherent requires of their substantive position</w:t>
      </w:r>
      <w:r w:rsidR="00540C44">
        <w:rPr>
          <w:sz w:val="22"/>
        </w:rPr>
        <w:t xml:space="preserve">. </w:t>
      </w:r>
      <w:r w:rsidR="00517721">
        <w:rPr>
          <w:sz w:val="22"/>
        </w:rPr>
        <w:t>Th</w:t>
      </w:r>
      <w:r w:rsidR="00540C44">
        <w:rPr>
          <w:sz w:val="22"/>
        </w:rPr>
        <w:t>is</w:t>
      </w:r>
      <w:r w:rsidR="00517721">
        <w:rPr>
          <w:sz w:val="22"/>
        </w:rPr>
        <w:t xml:space="preserve"> </w:t>
      </w:r>
      <w:r w:rsidR="008125CF">
        <w:rPr>
          <w:sz w:val="22"/>
        </w:rPr>
        <w:t>supplementary</w:t>
      </w:r>
      <w:r w:rsidR="00517721">
        <w:rPr>
          <w:sz w:val="22"/>
        </w:rPr>
        <w:t xml:space="preserve"> information must then be carefully considered by the</w:t>
      </w:r>
      <w:r w:rsidR="00A4042C" w:rsidRPr="00A4042C">
        <w:rPr>
          <w:i/>
          <w:iCs/>
          <w:color w:val="FF0000"/>
          <w:sz w:val="22"/>
        </w:rPr>
        <w:t xml:space="preserve"> </w:t>
      </w:r>
      <w:r w:rsidR="00A4042C">
        <w:rPr>
          <w:i/>
          <w:iCs/>
          <w:color w:val="FF0000"/>
          <w:sz w:val="22"/>
        </w:rPr>
        <w:t>m</w:t>
      </w:r>
      <w:r w:rsidR="00A4042C" w:rsidRPr="00517721">
        <w:rPr>
          <w:i/>
          <w:iCs/>
          <w:color w:val="FF0000"/>
          <w:sz w:val="22"/>
        </w:rPr>
        <w:t>anager</w:t>
      </w:r>
      <w:r w:rsidR="00A4042C">
        <w:rPr>
          <w:color w:val="FF0000"/>
          <w:sz w:val="22"/>
        </w:rPr>
        <w:t>/</w:t>
      </w:r>
      <w:r w:rsidR="00A4042C" w:rsidRPr="00D055B2">
        <w:rPr>
          <w:i/>
          <w:iCs/>
          <w:color w:val="FF0000"/>
          <w:sz w:val="22"/>
        </w:rPr>
        <w:t>supervisor</w:t>
      </w:r>
      <w:r w:rsidR="00517721" w:rsidRPr="00517721">
        <w:rPr>
          <w:i/>
          <w:iCs/>
          <w:color w:val="FF0000"/>
          <w:sz w:val="22"/>
        </w:rPr>
        <w:t xml:space="preserve">, RTW </w:t>
      </w:r>
      <w:r w:rsidR="002E2762">
        <w:rPr>
          <w:i/>
          <w:iCs/>
          <w:color w:val="FF0000"/>
          <w:sz w:val="22"/>
        </w:rPr>
        <w:t>C</w:t>
      </w:r>
      <w:r w:rsidR="00517721" w:rsidRPr="00517721">
        <w:rPr>
          <w:i/>
          <w:iCs/>
          <w:color w:val="FF0000"/>
          <w:sz w:val="22"/>
        </w:rPr>
        <w:t xml:space="preserve">oordinator and HR </w:t>
      </w:r>
      <w:r w:rsidR="002E2762">
        <w:rPr>
          <w:i/>
          <w:iCs/>
          <w:color w:val="FF0000"/>
          <w:sz w:val="22"/>
        </w:rPr>
        <w:t>M</w:t>
      </w:r>
      <w:r w:rsidR="00517721" w:rsidRPr="00517721">
        <w:rPr>
          <w:i/>
          <w:iCs/>
          <w:color w:val="FF0000"/>
          <w:sz w:val="22"/>
        </w:rPr>
        <w:t>anager</w:t>
      </w:r>
      <w:r w:rsidR="00517721">
        <w:rPr>
          <w:sz w:val="22"/>
        </w:rPr>
        <w:t xml:space="preserve">, </w:t>
      </w:r>
      <w:r w:rsidR="00A4042C">
        <w:rPr>
          <w:sz w:val="22"/>
        </w:rPr>
        <w:t xml:space="preserve">and legal advice considered, </w:t>
      </w:r>
      <w:r w:rsidR="00922DFC">
        <w:rPr>
          <w:sz w:val="22"/>
        </w:rPr>
        <w:t>to</w:t>
      </w:r>
      <w:r w:rsidR="00540C44">
        <w:rPr>
          <w:sz w:val="22"/>
        </w:rPr>
        <w:t xml:space="preserve"> determine: </w:t>
      </w:r>
    </w:p>
    <w:p w14:paraId="57C0C2C4" w14:textId="77777777" w:rsidR="00540C44" w:rsidRPr="00540C44" w:rsidRDefault="00517721" w:rsidP="00955F3C">
      <w:pPr>
        <w:pStyle w:val="ListBullet0"/>
        <w:numPr>
          <w:ilvl w:val="0"/>
          <w:numId w:val="33"/>
        </w:numPr>
        <w:rPr>
          <w:sz w:val="22"/>
        </w:rPr>
      </w:pPr>
      <w:r w:rsidRPr="00540C44">
        <w:rPr>
          <w:sz w:val="22"/>
        </w:rPr>
        <w:t xml:space="preserve">whether </w:t>
      </w:r>
      <w:r w:rsidR="00540C44" w:rsidRPr="00540C44">
        <w:rPr>
          <w:sz w:val="22"/>
        </w:rPr>
        <w:t>and for how long</w:t>
      </w:r>
      <w:r w:rsidRPr="00540C44">
        <w:rPr>
          <w:sz w:val="22"/>
        </w:rPr>
        <w:t xml:space="preserve"> to continue to offer </w:t>
      </w:r>
      <w:r w:rsidR="008125CF" w:rsidRPr="00540C44">
        <w:rPr>
          <w:sz w:val="22"/>
        </w:rPr>
        <w:t>modified/alternate duties</w:t>
      </w:r>
      <w:r w:rsidRPr="00540C44">
        <w:rPr>
          <w:sz w:val="22"/>
        </w:rPr>
        <w:t xml:space="preserve">, and </w:t>
      </w:r>
    </w:p>
    <w:p w14:paraId="33282AC1" w14:textId="43D516AD" w:rsidR="00540C44" w:rsidRPr="00540C44" w:rsidRDefault="00540C44" w:rsidP="00955F3C">
      <w:pPr>
        <w:pStyle w:val="ListBullet0"/>
        <w:numPr>
          <w:ilvl w:val="0"/>
          <w:numId w:val="33"/>
        </w:numPr>
        <w:rPr>
          <w:sz w:val="22"/>
        </w:rPr>
      </w:pPr>
      <w:r>
        <w:rPr>
          <w:sz w:val="22"/>
        </w:rPr>
        <w:t xml:space="preserve">if </w:t>
      </w:r>
      <w:r w:rsidR="00517721" w:rsidRPr="00540C44">
        <w:rPr>
          <w:sz w:val="22"/>
        </w:rPr>
        <w:t>the</w:t>
      </w:r>
      <w:r w:rsidRPr="00540C44">
        <w:rPr>
          <w:sz w:val="22"/>
        </w:rPr>
        <w:t>re is a</w:t>
      </w:r>
      <w:r w:rsidR="00517721" w:rsidRPr="00540C44">
        <w:rPr>
          <w:sz w:val="22"/>
        </w:rPr>
        <w:t xml:space="preserve"> </w:t>
      </w:r>
      <w:r w:rsidR="008125CF" w:rsidRPr="00540C44">
        <w:rPr>
          <w:sz w:val="22"/>
        </w:rPr>
        <w:t xml:space="preserve">need </w:t>
      </w:r>
      <w:r w:rsidR="005158D9">
        <w:rPr>
          <w:sz w:val="22"/>
        </w:rPr>
        <w:t>to obtain</w:t>
      </w:r>
      <w:r w:rsidR="008125CF" w:rsidRPr="00540C44">
        <w:rPr>
          <w:sz w:val="22"/>
        </w:rPr>
        <w:t xml:space="preserve"> </w:t>
      </w:r>
      <w:r w:rsidRPr="00540C44">
        <w:rPr>
          <w:sz w:val="22"/>
        </w:rPr>
        <w:t>further medical evidence</w:t>
      </w:r>
      <w:r w:rsidR="005158D9">
        <w:rPr>
          <w:sz w:val="22"/>
        </w:rPr>
        <w:t xml:space="preserve"> </w:t>
      </w:r>
      <w:r w:rsidR="005158D9" w:rsidRPr="005158D9">
        <w:rPr>
          <w:i/>
          <w:iCs/>
          <w:color w:val="FF0000"/>
          <w:sz w:val="22"/>
        </w:rPr>
        <w:t>as per section 3.4</w:t>
      </w:r>
      <w:r w:rsidRPr="00540C44">
        <w:rPr>
          <w:sz w:val="22"/>
        </w:rPr>
        <w:t xml:space="preserve">, and </w:t>
      </w:r>
    </w:p>
    <w:p w14:paraId="5C136DD8" w14:textId="4586C121" w:rsidR="00517721" w:rsidRPr="00060211" w:rsidRDefault="00540C44" w:rsidP="001F322A">
      <w:pPr>
        <w:pStyle w:val="ListBullet0"/>
        <w:numPr>
          <w:ilvl w:val="0"/>
          <w:numId w:val="33"/>
        </w:numPr>
        <w:rPr>
          <w:sz w:val="22"/>
        </w:rPr>
      </w:pPr>
      <w:r w:rsidRPr="00060211">
        <w:rPr>
          <w:sz w:val="22"/>
        </w:rPr>
        <w:t xml:space="preserve">if </w:t>
      </w:r>
      <w:r w:rsidR="008125CF" w:rsidRPr="00060211">
        <w:rPr>
          <w:sz w:val="22"/>
        </w:rPr>
        <w:t xml:space="preserve">the </w:t>
      </w:r>
      <w:r w:rsidR="00517721" w:rsidRPr="00060211">
        <w:rPr>
          <w:sz w:val="22"/>
        </w:rPr>
        <w:t xml:space="preserve">options in </w:t>
      </w:r>
      <w:r w:rsidR="00517721" w:rsidRPr="00060211">
        <w:rPr>
          <w:i/>
          <w:iCs/>
          <w:color w:val="FF0000"/>
          <w:sz w:val="22"/>
        </w:rPr>
        <w:t>section 3.</w:t>
      </w:r>
      <w:r w:rsidR="00C11C3B" w:rsidRPr="00060211">
        <w:rPr>
          <w:i/>
          <w:iCs/>
          <w:color w:val="FF0000"/>
          <w:sz w:val="22"/>
        </w:rPr>
        <w:t>9</w:t>
      </w:r>
      <w:r w:rsidR="00C11C3B" w:rsidRPr="00060211">
        <w:rPr>
          <w:color w:val="FF0000"/>
          <w:sz w:val="22"/>
        </w:rPr>
        <w:t xml:space="preserve"> </w:t>
      </w:r>
      <w:r w:rsidR="00517721" w:rsidRPr="00060211">
        <w:rPr>
          <w:sz w:val="22"/>
        </w:rPr>
        <w:t xml:space="preserve">below should </w:t>
      </w:r>
      <w:r w:rsidRPr="00060211">
        <w:rPr>
          <w:sz w:val="22"/>
        </w:rPr>
        <w:t xml:space="preserve">now </w:t>
      </w:r>
      <w:r w:rsidR="00517721" w:rsidRPr="00060211">
        <w:rPr>
          <w:sz w:val="22"/>
        </w:rPr>
        <w:t xml:space="preserve">be considered.  </w:t>
      </w:r>
    </w:p>
    <w:p w14:paraId="0A5E93A9" w14:textId="6FE921B1" w:rsidR="00B15745" w:rsidRDefault="00B15745" w:rsidP="00B15745">
      <w:pPr>
        <w:pStyle w:val="Heading2"/>
      </w:pPr>
      <w:bookmarkStart w:id="51" w:name="_Toc98405610"/>
      <w:r>
        <w:t xml:space="preserve">Options if a </w:t>
      </w:r>
      <w:r w:rsidR="008125CF">
        <w:t>team member</w:t>
      </w:r>
      <w:r>
        <w:t xml:space="preserve"> cannot return to their </w:t>
      </w:r>
      <w:r w:rsidR="008125CF">
        <w:t xml:space="preserve">substantive </w:t>
      </w:r>
      <w:r>
        <w:t>role</w:t>
      </w:r>
      <w:bookmarkEnd w:id="51"/>
      <w:r>
        <w:t xml:space="preserve"> </w:t>
      </w:r>
    </w:p>
    <w:p w14:paraId="0721B506" w14:textId="17A21709" w:rsidR="007F16BF" w:rsidRDefault="00517721" w:rsidP="00517721">
      <w:pPr>
        <w:pStyle w:val="BodyText"/>
        <w:rPr>
          <w:sz w:val="22"/>
        </w:rPr>
      </w:pPr>
      <w:r w:rsidRPr="00A4042C">
        <w:rPr>
          <w:sz w:val="22"/>
        </w:rPr>
        <w:t xml:space="preserve">If the medical evidence states that a </w:t>
      </w:r>
      <w:r w:rsidR="008125CF" w:rsidRPr="00A4042C">
        <w:rPr>
          <w:sz w:val="22"/>
        </w:rPr>
        <w:t>team member</w:t>
      </w:r>
      <w:r w:rsidRPr="00A4042C">
        <w:rPr>
          <w:sz w:val="22"/>
        </w:rPr>
        <w:t xml:space="preserve"> will be unable to return to their </w:t>
      </w:r>
      <w:r w:rsidR="008125CF" w:rsidRPr="00A4042C">
        <w:rPr>
          <w:sz w:val="22"/>
        </w:rPr>
        <w:t xml:space="preserve">substantive </w:t>
      </w:r>
      <w:r w:rsidRPr="00A4042C">
        <w:rPr>
          <w:sz w:val="22"/>
        </w:rPr>
        <w:t xml:space="preserve">role, </w:t>
      </w:r>
      <w:r w:rsidR="00381648" w:rsidRPr="002A0AC6">
        <w:rPr>
          <w:color w:val="auto"/>
          <w:sz w:val="22"/>
        </w:rPr>
        <w:t>their</w:t>
      </w:r>
      <w:r w:rsidR="00381648" w:rsidRPr="00A4042C">
        <w:rPr>
          <w:i/>
          <w:iCs/>
          <w:color w:val="FF0000"/>
          <w:sz w:val="22"/>
        </w:rPr>
        <w:t xml:space="preserve"> </w:t>
      </w:r>
      <w:r w:rsidR="00A4042C">
        <w:rPr>
          <w:i/>
          <w:iCs/>
          <w:color w:val="FF0000"/>
          <w:sz w:val="22"/>
        </w:rPr>
        <w:t>m</w:t>
      </w:r>
      <w:r w:rsidR="00A4042C" w:rsidRPr="00517721">
        <w:rPr>
          <w:i/>
          <w:iCs/>
          <w:color w:val="FF0000"/>
          <w:sz w:val="22"/>
        </w:rPr>
        <w:t>anager</w:t>
      </w:r>
      <w:r w:rsidR="00A4042C">
        <w:rPr>
          <w:color w:val="FF0000"/>
          <w:sz w:val="22"/>
        </w:rPr>
        <w:t>/</w:t>
      </w:r>
      <w:r w:rsidR="00A4042C" w:rsidRPr="00D055B2">
        <w:rPr>
          <w:i/>
          <w:iCs/>
          <w:color w:val="FF0000"/>
          <w:sz w:val="22"/>
        </w:rPr>
        <w:t>supervisor</w:t>
      </w:r>
      <w:r w:rsidR="00A4042C">
        <w:rPr>
          <w:i/>
          <w:iCs/>
          <w:color w:val="FF0000"/>
          <w:sz w:val="22"/>
        </w:rPr>
        <w:t xml:space="preserve"> </w:t>
      </w:r>
      <w:r w:rsidR="00381648" w:rsidRPr="00A4042C">
        <w:rPr>
          <w:sz w:val="22"/>
        </w:rPr>
        <w:t xml:space="preserve">and </w:t>
      </w:r>
      <w:r w:rsidR="00922DFC">
        <w:rPr>
          <w:i/>
          <w:iCs/>
          <w:color w:val="FF0000"/>
          <w:sz w:val="22"/>
        </w:rPr>
        <w:t>t</w:t>
      </w:r>
      <w:r w:rsidR="00381648" w:rsidRPr="00A4042C">
        <w:rPr>
          <w:i/>
          <w:iCs/>
          <w:color w:val="FF0000"/>
          <w:sz w:val="22"/>
        </w:rPr>
        <w:t>he HR Coordinator</w:t>
      </w:r>
      <w:r w:rsidR="00381648" w:rsidRPr="00A4042C">
        <w:rPr>
          <w:sz w:val="22"/>
        </w:rPr>
        <w:t xml:space="preserve"> should lead a</w:t>
      </w:r>
      <w:r w:rsidR="00BB3005" w:rsidRPr="00A4042C">
        <w:rPr>
          <w:sz w:val="22"/>
        </w:rPr>
        <w:t xml:space="preserve"> </w:t>
      </w:r>
      <w:r w:rsidR="001467EC" w:rsidRPr="00A4042C">
        <w:rPr>
          <w:sz w:val="22"/>
        </w:rPr>
        <w:t xml:space="preserve">sensitive but </w:t>
      </w:r>
      <w:r w:rsidR="00BB3005" w:rsidRPr="00A4042C">
        <w:rPr>
          <w:sz w:val="22"/>
        </w:rPr>
        <w:t>formal</w:t>
      </w:r>
      <w:r w:rsidR="00381648" w:rsidRPr="00A4042C">
        <w:rPr>
          <w:sz w:val="22"/>
        </w:rPr>
        <w:t xml:space="preserve"> </w:t>
      </w:r>
      <w:r w:rsidR="007F16BF" w:rsidRPr="00A4042C">
        <w:rPr>
          <w:sz w:val="22"/>
        </w:rPr>
        <w:t>discuss</w:t>
      </w:r>
      <w:r w:rsidR="00381648" w:rsidRPr="00A4042C">
        <w:rPr>
          <w:sz w:val="22"/>
        </w:rPr>
        <w:t xml:space="preserve">ion </w:t>
      </w:r>
      <w:r w:rsidR="007F16BF" w:rsidRPr="00A4042C">
        <w:rPr>
          <w:sz w:val="22"/>
        </w:rPr>
        <w:t>with the employee</w:t>
      </w:r>
      <w:r w:rsidR="00381648" w:rsidRPr="00A4042C">
        <w:rPr>
          <w:sz w:val="22"/>
        </w:rPr>
        <w:t xml:space="preserve">, </w:t>
      </w:r>
      <w:r w:rsidR="007732EA" w:rsidRPr="00A4042C">
        <w:rPr>
          <w:sz w:val="22"/>
        </w:rPr>
        <w:t>to</w:t>
      </w:r>
      <w:r w:rsidR="00381648" w:rsidRPr="00A4042C">
        <w:rPr>
          <w:sz w:val="22"/>
        </w:rPr>
        <w:t xml:space="preserve"> inform them that other options will need to be </w:t>
      </w:r>
      <w:r w:rsidR="00005E2D" w:rsidRPr="00A4042C">
        <w:rPr>
          <w:sz w:val="22"/>
        </w:rPr>
        <w:t>considered and</w:t>
      </w:r>
      <w:r w:rsidR="00381648" w:rsidRPr="00A4042C">
        <w:rPr>
          <w:sz w:val="22"/>
        </w:rPr>
        <w:t xml:space="preserve"> ascertain their preferences.</w:t>
      </w:r>
      <w:r w:rsidR="007F16BF" w:rsidRPr="00A4042C">
        <w:rPr>
          <w:sz w:val="22"/>
        </w:rPr>
        <w:t xml:space="preserve"> </w:t>
      </w:r>
      <w:r w:rsidR="00BB3005" w:rsidRPr="00A4042C">
        <w:rPr>
          <w:sz w:val="22"/>
        </w:rPr>
        <w:t xml:space="preserve">A support person </w:t>
      </w:r>
      <w:r w:rsidR="00A4042C">
        <w:rPr>
          <w:sz w:val="22"/>
        </w:rPr>
        <w:t xml:space="preserve">and </w:t>
      </w:r>
      <w:r w:rsidR="007F16BF" w:rsidRPr="00A4042C">
        <w:rPr>
          <w:sz w:val="22"/>
        </w:rPr>
        <w:t xml:space="preserve">EAP </w:t>
      </w:r>
      <w:r w:rsidR="00BB3005" w:rsidRPr="00A4042C">
        <w:rPr>
          <w:sz w:val="22"/>
        </w:rPr>
        <w:t xml:space="preserve">should </w:t>
      </w:r>
      <w:r w:rsidR="007F16BF" w:rsidRPr="00A4042C">
        <w:rPr>
          <w:sz w:val="22"/>
        </w:rPr>
        <w:t>be offered to the employee.</w:t>
      </w:r>
    </w:p>
    <w:p w14:paraId="4DAC2B0B" w14:textId="2782D984" w:rsidR="00517721" w:rsidRPr="00517721" w:rsidRDefault="00B513F6" w:rsidP="00517721">
      <w:pPr>
        <w:pStyle w:val="BodyText"/>
        <w:rPr>
          <w:sz w:val="22"/>
        </w:rPr>
      </w:pPr>
      <w:r>
        <w:rPr>
          <w:sz w:val="22"/>
        </w:rPr>
        <w:t>T</w:t>
      </w:r>
      <w:r w:rsidR="00517721" w:rsidRPr="00517721">
        <w:rPr>
          <w:sz w:val="22"/>
        </w:rPr>
        <w:t>he following options will be considered</w:t>
      </w:r>
      <w:r w:rsidR="00060211">
        <w:rPr>
          <w:sz w:val="22"/>
        </w:rPr>
        <w:t>.</w:t>
      </w:r>
    </w:p>
    <w:p w14:paraId="1618288F" w14:textId="3EC7B703" w:rsidR="00B15745" w:rsidRDefault="003F2B03" w:rsidP="00B15745">
      <w:pPr>
        <w:pStyle w:val="Heading3"/>
      </w:pPr>
      <w:bookmarkStart w:id="52" w:name="_Toc98405611"/>
      <w:r>
        <w:t>Offering a m</w:t>
      </w:r>
      <w:r w:rsidR="00B15745">
        <w:t>odified role</w:t>
      </w:r>
      <w:bookmarkEnd w:id="52"/>
    </w:p>
    <w:p w14:paraId="4E46025C" w14:textId="6B8AA35B" w:rsidR="006356BC" w:rsidRDefault="00517721" w:rsidP="00517721">
      <w:pPr>
        <w:pStyle w:val="BodyText"/>
        <w:rPr>
          <w:sz w:val="22"/>
        </w:rPr>
      </w:pPr>
      <w:r w:rsidRPr="00F133B8">
        <w:rPr>
          <w:sz w:val="22"/>
        </w:rPr>
        <w:t xml:space="preserve">Careful consideration should be given to whether the </w:t>
      </w:r>
      <w:r w:rsidR="008125CF">
        <w:rPr>
          <w:sz w:val="22"/>
        </w:rPr>
        <w:t>team member</w:t>
      </w:r>
      <w:r w:rsidRPr="00F133B8">
        <w:rPr>
          <w:sz w:val="22"/>
        </w:rPr>
        <w:t xml:space="preserve"> can be offered a modified version of their </w:t>
      </w:r>
      <w:r w:rsidR="00F133B8" w:rsidRPr="00F133B8">
        <w:rPr>
          <w:sz w:val="22"/>
        </w:rPr>
        <w:t xml:space="preserve">role. This </w:t>
      </w:r>
      <w:r w:rsidR="006356BC">
        <w:rPr>
          <w:sz w:val="22"/>
        </w:rPr>
        <w:t xml:space="preserve">is </w:t>
      </w:r>
      <w:r w:rsidR="00F133B8" w:rsidRPr="00F133B8">
        <w:rPr>
          <w:sz w:val="22"/>
        </w:rPr>
        <w:t xml:space="preserve">different to reasonable </w:t>
      </w:r>
      <w:r w:rsidR="00127FC1" w:rsidRPr="00F133B8">
        <w:rPr>
          <w:sz w:val="22"/>
        </w:rPr>
        <w:t>adjustment</w:t>
      </w:r>
      <w:r w:rsidR="00127FC1">
        <w:rPr>
          <w:sz w:val="22"/>
        </w:rPr>
        <w:t xml:space="preserve"> and</w:t>
      </w:r>
      <w:r w:rsidR="00F133B8" w:rsidRPr="006356BC">
        <w:rPr>
          <w:sz w:val="22"/>
        </w:rPr>
        <w:t xml:space="preserve"> would </w:t>
      </w:r>
      <w:r w:rsidR="006356BC" w:rsidRPr="006356BC">
        <w:rPr>
          <w:sz w:val="22"/>
        </w:rPr>
        <w:t xml:space="preserve">mean the </w:t>
      </w:r>
      <w:r w:rsidR="004A15C5">
        <w:rPr>
          <w:sz w:val="22"/>
        </w:rPr>
        <w:t>employee</w:t>
      </w:r>
      <w:r w:rsidR="006356BC" w:rsidRPr="006356BC">
        <w:rPr>
          <w:sz w:val="22"/>
        </w:rPr>
        <w:t xml:space="preserve"> is no longer expected to fulfill all duties on their previous</w:t>
      </w:r>
      <w:r w:rsidR="00F133B8" w:rsidRPr="006356BC">
        <w:rPr>
          <w:sz w:val="22"/>
        </w:rPr>
        <w:t xml:space="preserve"> position description.</w:t>
      </w:r>
      <w:r w:rsidR="00F133B8" w:rsidRPr="00F133B8">
        <w:rPr>
          <w:sz w:val="22"/>
        </w:rPr>
        <w:t xml:space="preserve"> </w:t>
      </w:r>
      <w:r w:rsidR="006356BC">
        <w:rPr>
          <w:sz w:val="22"/>
        </w:rPr>
        <w:t>This would be confirmed in writing, using a letter that outlines modifications to the position description (it could contain additional duties as well as duties not required).</w:t>
      </w:r>
    </w:p>
    <w:p w14:paraId="354FF20B" w14:textId="570EF199" w:rsidR="00801055" w:rsidRDefault="00801055" w:rsidP="00517721">
      <w:pPr>
        <w:pStyle w:val="BodyText"/>
        <w:rPr>
          <w:sz w:val="22"/>
        </w:rPr>
      </w:pPr>
      <w:bookmarkStart w:id="53" w:name="_Hlk98413939"/>
      <w:r w:rsidRPr="003500A6">
        <w:rPr>
          <w:rFonts w:cs="Segoe UI"/>
          <w:color w:val="3B4244"/>
          <w:sz w:val="22"/>
        </w:rPr>
        <w:lastRenderedPageBreak/>
        <w:t xml:space="preserve">Flexible work and leave arrangements as per the “phased retirement” provisions under </w:t>
      </w:r>
      <w:r w:rsidRPr="003500A6">
        <w:rPr>
          <w:rFonts w:cs="Segoe UI"/>
          <w:i/>
          <w:iCs/>
          <w:color w:val="3B4244"/>
          <w:sz w:val="22"/>
        </w:rPr>
        <w:t>section 24 of the</w:t>
      </w:r>
      <w:r w:rsidRPr="003500A6">
        <w:rPr>
          <w:rFonts w:cs="Segoe UI"/>
          <w:color w:val="3B4244"/>
          <w:sz w:val="22"/>
        </w:rPr>
        <w:t xml:space="preserve"> </w:t>
      </w:r>
      <w:r w:rsidRPr="003500A6">
        <w:rPr>
          <w:rFonts w:cs="Segoe UI"/>
          <w:i/>
          <w:iCs/>
          <w:color w:val="3B4244"/>
          <w:sz w:val="22"/>
        </w:rPr>
        <w:t>Local Government Award (NSW)</w:t>
      </w:r>
      <w:r w:rsidRPr="003500A6">
        <w:rPr>
          <w:rFonts w:cs="Segoe UI"/>
          <w:color w:val="3B4244"/>
          <w:sz w:val="22"/>
        </w:rPr>
        <w:t xml:space="preserve"> </w:t>
      </w:r>
      <w:r w:rsidRPr="003500A6">
        <w:rPr>
          <w:rFonts w:cs="Segoe UI"/>
          <w:i/>
          <w:iCs/>
          <w:color w:val="3B4244"/>
          <w:sz w:val="22"/>
        </w:rPr>
        <w:t xml:space="preserve">2020 </w:t>
      </w:r>
      <w:r w:rsidRPr="003500A6">
        <w:rPr>
          <w:rFonts w:cs="Segoe UI"/>
          <w:color w:val="3B4244"/>
          <w:sz w:val="22"/>
        </w:rPr>
        <w:t>can be considered</w:t>
      </w:r>
      <w:r w:rsidRPr="003500A6">
        <w:rPr>
          <w:rFonts w:cs="Segoe UI"/>
          <w:i/>
          <w:iCs/>
          <w:color w:val="3B4244"/>
          <w:sz w:val="22"/>
        </w:rPr>
        <w:t xml:space="preserve"> </w:t>
      </w:r>
      <w:r w:rsidRPr="003500A6">
        <w:rPr>
          <w:rFonts w:cs="Segoe UI"/>
          <w:color w:val="3B4244"/>
          <w:sz w:val="22"/>
        </w:rPr>
        <w:t>a modified role option.</w:t>
      </w:r>
      <w:bookmarkEnd w:id="53"/>
    </w:p>
    <w:p w14:paraId="300BC15C" w14:textId="39A9773B" w:rsidR="00F133B8" w:rsidRPr="00F133B8" w:rsidRDefault="00955F3C" w:rsidP="00517721">
      <w:pPr>
        <w:pStyle w:val="BodyText"/>
        <w:rPr>
          <w:sz w:val="22"/>
        </w:rPr>
      </w:pPr>
      <w:r>
        <w:rPr>
          <w:sz w:val="22"/>
        </w:rPr>
        <w:t>If a modified role is being considered, i</w:t>
      </w:r>
      <w:r w:rsidR="00F133B8">
        <w:rPr>
          <w:sz w:val="22"/>
        </w:rPr>
        <w:t>mpacts on team productivity, morale and safety must be carefully considered, and the process documented.</w:t>
      </w:r>
    </w:p>
    <w:p w14:paraId="0E88D0A8" w14:textId="5CC15E4E" w:rsidR="00B15745" w:rsidRDefault="003F2B03" w:rsidP="00B15745">
      <w:pPr>
        <w:pStyle w:val="Heading3"/>
      </w:pPr>
      <w:bookmarkStart w:id="54" w:name="_Toc98405612"/>
      <w:r>
        <w:t>Seeking a n</w:t>
      </w:r>
      <w:r w:rsidR="00B15745">
        <w:t>ew role within council</w:t>
      </w:r>
      <w:bookmarkEnd w:id="54"/>
    </w:p>
    <w:p w14:paraId="1584A9B8" w14:textId="6C5CDBA3" w:rsidR="00F133B8" w:rsidRPr="00F133B8" w:rsidRDefault="00F133B8" w:rsidP="00F133B8">
      <w:pPr>
        <w:pStyle w:val="BodyText"/>
        <w:rPr>
          <w:sz w:val="22"/>
        </w:rPr>
      </w:pPr>
      <w:r w:rsidRPr="00F133B8">
        <w:rPr>
          <w:sz w:val="22"/>
        </w:rPr>
        <w:t xml:space="preserve">If a modified role is not possible, council should review its current vacant roles to see whether there is one suited to the </w:t>
      </w:r>
      <w:r w:rsidR="008125CF">
        <w:rPr>
          <w:sz w:val="22"/>
        </w:rPr>
        <w:t>team member</w:t>
      </w:r>
      <w:r w:rsidR="007F16BF">
        <w:rPr>
          <w:sz w:val="22"/>
        </w:rPr>
        <w:t>’s functional capacity and transferrable skills</w:t>
      </w:r>
      <w:r w:rsidRPr="00F133B8">
        <w:rPr>
          <w:sz w:val="22"/>
        </w:rPr>
        <w:t xml:space="preserve">, and if so, encourage the </w:t>
      </w:r>
      <w:r w:rsidR="008125CF">
        <w:rPr>
          <w:sz w:val="22"/>
        </w:rPr>
        <w:t>team member</w:t>
      </w:r>
      <w:r w:rsidRPr="00F133B8">
        <w:rPr>
          <w:sz w:val="22"/>
        </w:rPr>
        <w:t xml:space="preserve"> to apply for the role. </w:t>
      </w:r>
      <w:r>
        <w:rPr>
          <w:sz w:val="22"/>
        </w:rPr>
        <w:t xml:space="preserve">A </w:t>
      </w:r>
      <w:r w:rsidR="00127FC1">
        <w:rPr>
          <w:sz w:val="22"/>
        </w:rPr>
        <w:t xml:space="preserve">merit-based </w:t>
      </w:r>
      <w:r>
        <w:rPr>
          <w:sz w:val="22"/>
        </w:rPr>
        <w:t>selection process for the vacant role should still be undertaken.</w:t>
      </w:r>
    </w:p>
    <w:p w14:paraId="1B76D2A9" w14:textId="2FDE5C5D" w:rsidR="00B15745" w:rsidRDefault="003F2B03" w:rsidP="00B15745">
      <w:pPr>
        <w:pStyle w:val="Heading3"/>
      </w:pPr>
      <w:bookmarkStart w:id="55" w:name="_Toc98405613"/>
      <w:r>
        <w:t>Proceeding toward t</w:t>
      </w:r>
      <w:r w:rsidR="00B15745">
        <w:t>ermination</w:t>
      </w:r>
      <w:bookmarkEnd w:id="55"/>
    </w:p>
    <w:p w14:paraId="104E0A1B" w14:textId="73575983" w:rsidR="007F16BF" w:rsidRDefault="00F133B8" w:rsidP="00B15745">
      <w:pPr>
        <w:pStyle w:val="BodyText"/>
        <w:rPr>
          <w:sz w:val="22"/>
        </w:rPr>
      </w:pPr>
      <w:r w:rsidRPr="00D055B2">
        <w:rPr>
          <w:sz w:val="22"/>
        </w:rPr>
        <w:t>If the above options are unsuccessful,</w:t>
      </w:r>
      <w:r w:rsidR="007F16BF" w:rsidRPr="00D055B2">
        <w:rPr>
          <w:sz w:val="22"/>
        </w:rPr>
        <w:t xml:space="preserve"> Council may need to consider termination</w:t>
      </w:r>
      <w:r w:rsidR="00005E2D">
        <w:rPr>
          <w:sz w:val="22"/>
        </w:rPr>
        <w:t xml:space="preserve">, making sure to follow the requirements of the </w:t>
      </w:r>
      <w:r w:rsidR="00005E2D" w:rsidRPr="003500A6">
        <w:rPr>
          <w:i/>
          <w:iCs/>
          <w:color w:val="FF0000"/>
          <w:sz w:val="22"/>
        </w:rPr>
        <w:t>Name of Council</w:t>
      </w:r>
      <w:r w:rsidR="00005E2D" w:rsidRPr="003500A6">
        <w:rPr>
          <w:color w:val="FF0000"/>
          <w:sz w:val="22"/>
        </w:rPr>
        <w:t xml:space="preserve"> </w:t>
      </w:r>
      <w:r w:rsidR="00005E2D" w:rsidRPr="003500A6">
        <w:rPr>
          <w:i/>
          <w:iCs/>
          <w:color w:val="FF0000"/>
          <w:sz w:val="22"/>
        </w:rPr>
        <w:t>Termination Procedure</w:t>
      </w:r>
      <w:r w:rsidR="00005E2D" w:rsidRPr="003500A6">
        <w:rPr>
          <w:sz w:val="22"/>
        </w:rPr>
        <w:t>,</w:t>
      </w:r>
      <w:r w:rsidR="007F16BF" w:rsidRPr="003500A6">
        <w:rPr>
          <w:sz w:val="22"/>
        </w:rPr>
        <w:t xml:space="preserve"> </w:t>
      </w:r>
      <w:r w:rsidR="00C86DC7" w:rsidRPr="003500A6">
        <w:rPr>
          <w:sz w:val="22"/>
        </w:rPr>
        <w:t>and consider all relevant employment legislation, applicable award provisions, and discrimination legislation.</w:t>
      </w:r>
      <w:r w:rsidR="00C86DC7">
        <w:rPr>
          <w:sz w:val="22"/>
        </w:rPr>
        <w:t xml:space="preserve"> </w:t>
      </w:r>
      <w:r w:rsidR="007F16BF" w:rsidRPr="00D055B2">
        <w:rPr>
          <w:sz w:val="22"/>
        </w:rPr>
        <w:t xml:space="preserve">Legal advice should </w:t>
      </w:r>
      <w:r w:rsidR="00C86DC7">
        <w:rPr>
          <w:sz w:val="22"/>
        </w:rPr>
        <w:t>always</w:t>
      </w:r>
      <w:r w:rsidR="007F16BF" w:rsidRPr="00D055B2">
        <w:rPr>
          <w:sz w:val="22"/>
        </w:rPr>
        <w:t xml:space="preserve"> be sought regarding the </w:t>
      </w:r>
      <w:r w:rsidR="005158D9" w:rsidRPr="00D055B2">
        <w:rPr>
          <w:sz w:val="22"/>
        </w:rPr>
        <w:t xml:space="preserve">potential </w:t>
      </w:r>
      <w:r w:rsidR="007F16BF" w:rsidRPr="00D055B2">
        <w:rPr>
          <w:sz w:val="22"/>
        </w:rPr>
        <w:t>implications of termination</w:t>
      </w:r>
      <w:r w:rsidRPr="00D055B2">
        <w:rPr>
          <w:sz w:val="22"/>
        </w:rPr>
        <w:t>.</w:t>
      </w:r>
      <w:r w:rsidRPr="001E3703">
        <w:rPr>
          <w:sz w:val="22"/>
        </w:rPr>
        <w:t xml:space="preserve"> </w:t>
      </w:r>
    </w:p>
    <w:p w14:paraId="4E6303F6" w14:textId="6495B4AF" w:rsidR="009669F7" w:rsidRDefault="009669F7" w:rsidP="009669F7">
      <w:pPr>
        <w:pStyle w:val="Heading2"/>
      </w:pPr>
      <w:bookmarkStart w:id="56" w:name="_Toc98405614"/>
      <w:r>
        <w:t>Privacy</w:t>
      </w:r>
      <w:bookmarkEnd w:id="56"/>
    </w:p>
    <w:p w14:paraId="1EC0AC26" w14:textId="77777777" w:rsidR="00475951" w:rsidRDefault="003964C8" w:rsidP="009669F7">
      <w:pPr>
        <w:pStyle w:val="BodyText"/>
        <w:rPr>
          <w:sz w:val="22"/>
        </w:rPr>
      </w:pPr>
      <w:r>
        <w:rPr>
          <w:sz w:val="22"/>
        </w:rPr>
        <w:t xml:space="preserve">It is inevitable that, </w:t>
      </w:r>
      <w:proofErr w:type="gramStart"/>
      <w:r>
        <w:rPr>
          <w:sz w:val="22"/>
        </w:rPr>
        <w:t>in the course of</w:t>
      </w:r>
      <w:proofErr w:type="gramEnd"/>
      <w:r>
        <w:rPr>
          <w:sz w:val="22"/>
        </w:rPr>
        <w:t xml:space="preserve"> discussing and dealing with these issues concerning health and wellbeing, Council will request and obtain sensitive, personal information concerning employees. The collection and use of this information is heavily regulated, and Council should be aware of its obligations </w:t>
      </w:r>
      <w:r w:rsidR="00475951">
        <w:rPr>
          <w:sz w:val="22"/>
        </w:rPr>
        <w:t xml:space="preserve">in relation to this information, including: </w:t>
      </w:r>
    </w:p>
    <w:p w14:paraId="5E645AE5" w14:textId="61DF6AF4" w:rsidR="00475951" w:rsidRDefault="007732EA" w:rsidP="00475951">
      <w:pPr>
        <w:pStyle w:val="BodyText"/>
        <w:numPr>
          <w:ilvl w:val="0"/>
          <w:numId w:val="33"/>
        </w:numPr>
        <w:rPr>
          <w:sz w:val="22"/>
        </w:rPr>
      </w:pPr>
      <w:r>
        <w:rPr>
          <w:sz w:val="22"/>
        </w:rPr>
        <w:t>w</w:t>
      </w:r>
      <w:r w:rsidR="00475951">
        <w:rPr>
          <w:sz w:val="22"/>
        </w:rPr>
        <w:t>hy it is required</w:t>
      </w:r>
    </w:p>
    <w:p w14:paraId="46BD4250" w14:textId="5316EFDA" w:rsidR="00475951" w:rsidRDefault="007732EA" w:rsidP="00475951">
      <w:pPr>
        <w:pStyle w:val="BodyText"/>
        <w:numPr>
          <w:ilvl w:val="0"/>
          <w:numId w:val="33"/>
        </w:numPr>
        <w:rPr>
          <w:sz w:val="22"/>
        </w:rPr>
      </w:pPr>
      <w:r>
        <w:rPr>
          <w:sz w:val="22"/>
        </w:rPr>
        <w:t>w</w:t>
      </w:r>
      <w:r w:rsidR="00475951">
        <w:rPr>
          <w:sz w:val="22"/>
        </w:rPr>
        <w:t>hen and how it is used or disclosed</w:t>
      </w:r>
    </w:p>
    <w:p w14:paraId="49F918C4" w14:textId="31FC5689" w:rsidR="00475951" w:rsidRDefault="0003442A" w:rsidP="00475951">
      <w:pPr>
        <w:pStyle w:val="BodyText"/>
        <w:numPr>
          <w:ilvl w:val="0"/>
          <w:numId w:val="33"/>
        </w:numPr>
        <w:rPr>
          <w:sz w:val="22"/>
        </w:rPr>
      </w:pPr>
      <w:r>
        <w:rPr>
          <w:sz w:val="22"/>
        </w:rPr>
        <w:t>h</w:t>
      </w:r>
      <w:r w:rsidR="00475951">
        <w:rPr>
          <w:sz w:val="22"/>
        </w:rPr>
        <w:t xml:space="preserve">ow is it stored and kept </w:t>
      </w:r>
      <w:proofErr w:type="gramStart"/>
      <w:r w:rsidR="00475951">
        <w:rPr>
          <w:sz w:val="22"/>
        </w:rPr>
        <w:t>confidential</w:t>
      </w:r>
      <w:proofErr w:type="gramEnd"/>
    </w:p>
    <w:p w14:paraId="6B77A3D8" w14:textId="3C15CAFF" w:rsidR="00475951" w:rsidRDefault="0003442A" w:rsidP="00475951">
      <w:pPr>
        <w:pStyle w:val="BodyText"/>
        <w:numPr>
          <w:ilvl w:val="0"/>
          <w:numId w:val="33"/>
        </w:numPr>
        <w:rPr>
          <w:sz w:val="22"/>
        </w:rPr>
      </w:pPr>
      <w:r>
        <w:rPr>
          <w:sz w:val="22"/>
        </w:rPr>
        <w:t>a</w:t>
      </w:r>
      <w:r w:rsidR="00475951">
        <w:rPr>
          <w:sz w:val="22"/>
        </w:rPr>
        <w:t xml:space="preserve">ccess by the employee. </w:t>
      </w:r>
    </w:p>
    <w:p w14:paraId="5E419C6D" w14:textId="352B7FB3" w:rsidR="009669F7" w:rsidRPr="002F184E" w:rsidRDefault="003964C8" w:rsidP="00475951">
      <w:pPr>
        <w:pStyle w:val="BodyText"/>
        <w:rPr>
          <w:sz w:val="22"/>
        </w:rPr>
      </w:pPr>
      <w:r w:rsidRPr="00060211">
        <w:rPr>
          <w:color w:val="FF0000"/>
          <w:sz w:val="22"/>
        </w:rPr>
        <w:t>Reference should be made to Council’s</w:t>
      </w:r>
      <w:r w:rsidR="00136339" w:rsidRPr="00060211">
        <w:rPr>
          <w:color w:val="FF0000"/>
          <w:sz w:val="22"/>
        </w:rPr>
        <w:t xml:space="preserve"> privacy policy. </w:t>
      </w:r>
      <w:r w:rsidRPr="00060211">
        <w:rPr>
          <w:color w:val="FF0000"/>
          <w:sz w:val="22"/>
        </w:rPr>
        <w:t xml:space="preserve"> </w:t>
      </w:r>
      <w:r w:rsidR="009669F7">
        <w:rPr>
          <w:sz w:val="22"/>
        </w:rPr>
        <w:t xml:space="preserve"> </w:t>
      </w:r>
      <w:r w:rsidR="009669F7" w:rsidRPr="002F184E">
        <w:rPr>
          <w:sz w:val="22"/>
        </w:rPr>
        <w:t xml:space="preserve"> </w:t>
      </w:r>
    </w:p>
    <w:p w14:paraId="4B8D260D" w14:textId="53793C1F" w:rsidR="00661D4E" w:rsidRDefault="00661D4E" w:rsidP="00661D4E">
      <w:pPr>
        <w:pStyle w:val="Heading1"/>
      </w:pPr>
      <w:bookmarkStart w:id="57" w:name="_Toc98405615"/>
      <w:r w:rsidRPr="00661D4E">
        <w:t xml:space="preserve">Training and </w:t>
      </w:r>
      <w:r w:rsidR="00A832DB">
        <w:t>i</w:t>
      </w:r>
      <w:r w:rsidR="004C09EC" w:rsidRPr="00661D4E">
        <w:t>mplementation</w:t>
      </w:r>
      <w:bookmarkStart w:id="58" w:name="_Toc20746063"/>
      <w:bookmarkEnd w:id="19"/>
      <w:bookmarkEnd w:id="57"/>
    </w:p>
    <w:p w14:paraId="68D09DFE" w14:textId="32F8401F" w:rsidR="00F133B8" w:rsidRDefault="00F133B8" w:rsidP="00F133B8">
      <w:pPr>
        <w:pStyle w:val="BodyText"/>
        <w:rPr>
          <w:sz w:val="22"/>
        </w:rPr>
      </w:pPr>
      <w:bookmarkStart w:id="59" w:name="_Hlk33167119"/>
      <w:r w:rsidRPr="001E3703">
        <w:rPr>
          <w:i/>
          <w:color w:val="FF0000"/>
          <w:sz w:val="22"/>
        </w:rPr>
        <w:t>Name of Council</w:t>
      </w:r>
      <w:r w:rsidRPr="001E3703">
        <w:rPr>
          <w:sz w:val="22"/>
        </w:rPr>
        <w:t xml:space="preserve"> </w:t>
      </w:r>
      <w:r w:rsidR="001E3703" w:rsidRPr="001E3703">
        <w:rPr>
          <w:i/>
          <w:iCs/>
          <w:color w:val="FF0000"/>
          <w:sz w:val="22"/>
        </w:rPr>
        <w:t>HR and WHS Coordinators</w:t>
      </w:r>
      <w:r w:rsidR="001E3703" w:rsidRPr="001E3703">
        <w:rPr>
          <w:color w:val="FF0000"/>
          <w:sz w:val="22"/>
        </w:rPr>
        <w:t xml:space="preserve"> </w:t>
      </w:r>
      <w:r w:rsidRPr="001E3703">
        <w:rPr>
          <w:sz w:val="22"/>
        </w:rPr>
        <w:t xml:space="preserve">will provide information and training to all </w:t>
      </w:r>
      <w:r w:rsidRPr="001E3703">
        <w:rPr>
          <w:i/>
          <w:iCs/>
          <w:color w:val="FF0000"/>
          <w:sz w:val="22"/>
        </w:rPr>
        <w:t>man</w:t>
      </w:r>
      <w:r w:rsidR="001E3703">
        <w:rPr>
          <w:i/>
          <w:iCs/>
          <w:color w:val="FF0000"/>
          <w:sz w:val="22"/>
        </w:rPr>
        <w:t>a</w:t>
      </w:r>
      <w:r w:rsidRPr="001E3703">
        <w:rPr>
          <w:i/>
          <w:iCs/>
          <w:color w:val="FF0000"/>
          <w:sz w:val="22"/>
        </w:rPr>
        <w:t>gers</w:t>
      </w:r>
      <w:r w:rsidR="00ED0CF0">
        <w:rPr>
          <w:i/>
          <w:iCs/>
          <w:color w:val="FF0000"/>
          <w:sz w:val="22"/>
        </w:rPr>
        <w:t>/supervisors</w:t>
      </w:r>
      <w:r w:rsidRPr="001E3703">
        <w:rPr>
          <w:color w:val="FF0000"/>
          <w:sz w:val="22"/>
        </w:rPr>
        <w:t xml:space="preserve"> </w:t>
      </w:r>
      <w:r w:rsidRPr="001E3703">
        <w:rPr>
          <w:sz w:val="22"/>
        </w:rPr>
        <w:t xml:space="preserve">to assist them to carry out the requirements of this procedure, </w:t>
      </w:r>
      <w:r w:rsidRPr="001E3703">
        <w:rPr>
          <w:i/>
          <w:iCs/>
          <w:color w:val="FF0000"/>
          <w:sz w:val="22"/>
        </w:rPr>
        <w:t>including providing practical training in having supportive conversations</w:t>
      </w:r>
      <w:r w:rsidR="001E3703">
        <w:rPr>
          <w:sz w:val="22"/>
        </w:rPr>
        <w:t xml:space="preserve">, in accordance with the </w:t>
      </w:r>
      <w:r w:rsidR="001E3703" w:rsidRPr="001E3703">
        <w:rPr>
          <w:i/>
          <w:iCs/>
          <w:color w:val="FF0000"/>
          <w:sz w:val="22"/>
        </w:rPr>
        <w:t>WHS Training and Competency Procedure</w:t>
      </w:r>
      <w:r w:rsidR="001E3703">
        <w:rPr>
          <w:sz w:val="22"/>
        </w:rPr>
        <w:t>.</w:t>
      </w:r>
    </w:p>
    <w:p w14:paraId="7189AAE1" w14:textId="33287EE4" w:rsidR="00ED0CF0" w:rsidRPr="004B6C03" w:rsidRDefault="00ED0CF0" w:rsidP="00F133B8">
      <w:pPr>
        <w:pStyle w:val="BodyText"/>
        <w:rPr>
          <w:i/>
          <w:iCs/>
          <w:color w:val="FF0000"/>
          <w:sz w:val="22"/>
        </w:rPr>
      </w:pPr>
      <w:r w:rsidRPr="001E3703">
        <w:rPr>
          <w:i/>
          <w:color w:val="FF0000"/>
          <w:sz w:val="22"/>
        </w:rPr>
        <w:t>Name of Council</w:t>
      </w:r>
      <w:r w:rsidRPr="001E3703">
        <w:rPr>
          <w:sz w:val="22"/>
        </w:rPr>
        <w:t xml:space="preserve"> </w:t>
      </w:r>
      <w:r w:rsidRPr="001E3703">
        <w:rPr>
          <w:i/>
          <w:iCs/>
          <w:color w:val="FF0000"/>
          <w:sz w:val="22"/>
        </w:rPr>
        <w:t>HR and WHS Coordinators</w:t>
      </w:r>
      <w:r w:rsidRPr="001E3703">
        <w:rPr>
          <w:color w:val="FF0000"/>
          <w:sz w:val="22"/>
        </w:rPr>
        <w:t xml:space="preserve"> </w:t>
      </w:r>
      <w:r w:rsidRPr="001E3703">
        <w:rPr>
          <w:sz w:val="22"/>
        </w:rPr>
        <w:t>will</w:t>
      </w:r>
      <w:r>
        <w:rPr>
          <w:sz w:val="22"/>
        </w:rPr>
        <w:t xml:space="preserve"> ensure all employees are aware of the requirement to advise their manager/ supervisor of any condition</w:t>
      </w:r>
      <w:r w:rsidR="000E665C">
        <w:rPr>
          <w:sz w:val="22"/>
        </w:rPr>
        <w:t xml:space="preserve"> (work-related or non-work-related)</w:t>
      </w:r>
      <w:r>
        <w:rPr>
          <w:sz w:val="22"/>
        </w:rPr>
        <w:t xml:space="preserve"> that may affect their ability to safely perform the requirements of their role, via </w:t>
      </w:r>
      <w:r w:rsidRPr="004B6C03">
        <w:rPr>
          <w:i/>
          <w:iCs/>
          <w:color w:val="FF0000"/>
          <w:sz w:val="22"/>
        </w:rPr>
        <w:t xml:space="preserve">their induction, </w:t>
      </w:r>
      <w:r w:rsidR="004B6C03" w:rsidRPr="004B6C03">
        <w:rPr>
          <w:i/>
          <w:iCs/>
          <w:color w:val="FF0000"/>
          <w:sz w:val="22"/>
        </w:rPr>
        <w:t>distribution of the Fitness for Work Policy, and/or toolbox talks.</w:t>
      </w:r>
    </w:p>
    <w:p w14:paraId="0087341D" w14:textId="77777777" w:rsidR="00F133B8" w:rsidRPr="001E3703" w:rsidRDefault="00F133B8" w:rsidP="00F133B8">
      <w:pPr>
        <w:pStyle w:val="BodyText"/>
        <w:rPr>
          <w:sz w:val="22"/>
        </w:rPr>
      </w:pPr>
      <w:r w:rsidRPr="001E3703">
        <w:rPr>
          <w:sz w:val="22"/>
        </w:rPr>
        <w:t xml:space="preserve">Implementation of this procedure can be assessed by using the </w:t>
      </w:r>
      <w:r w:rsidRPr="001E3703">
        <w:rPr>
          <w:i/>
          <w:iCs/>
          <w:color w:val="FF0000"/>
          <w:sz w:val="22"/>
        </w:rPr>
        <w:t>Self-Assessment Checklist</w:t>
      </w:r>
      <w:r w:rsidRPr="001E3703">
        <w:rPr>
          <w:color w:val="FF0000"/>
          <w:sz w:val="22"/>
        </w:rPr>
        <w:t xml:space="preserve"> </w:t>
      </w:r>
      <w:r w:rsidRPr="001E3703">
        <w:rPr>
          <w:sz w:val="22"/>
        </w:rPr>
        <w:t xml:space="preserve">provided in </w:t>
      </w:r>
      <w:r w:rsidRPr="001E3703">
        <w:rPr>
          <w:i/>
          <w:iCs/>
          <w:color w:val="FF0000"/>
          <w:sz w:val="22"/>
        </w:rPr>
        <w:t>Appendix 1</w:t>
      </w:r>
      <w:r w:rsidRPr="001E3703">
        <w:rPr>
          <w:sz w:val="22"/>
        </w:rPr>
        <w:t>.</w:t>
      </w:r>
      <w:bookmarkEnd w:id="59"/>
    </w:p>
    <w:p w14:paraId="2E0FEA0C" w14:textId="77777777" w:rsidR="00F133B8" w:rsidRPr="00F133B8" w:rsidRDefault="00F133B8" w:rsidP="00F133B8">
      <w:pPr>
        <w:pStyle w:val="BodyText"/>
      </w:pPr>
    </w:p>
    <w:p w14:paraId="2D2BBA33" w14:textId="13BE0DA6" w:rsidR="00661D4E" w:rsidRDefault="00661D4E" w:rsidP="00661D4E">
      <w:pPr>
        <w:pStyle w:val="Heading1"/>
      </w:pPr>
      <w:bookmarkStart w:id="60" w:name="_Toc20746069"/>
      <w:bookmarkStart w:id="61" w:name="_Toc37147919"/>
      <w:bookmarkStart w:id="62" w:name="_Toc98405616"/>
      <w:bookmarkEnd w:id="58"/>
      <w:r w:rsidRPr="00661D4E">
        <w:lastRenderedPageBreak/>
        <w:t xml:space="preserve">Record </w:t>
      </w:r>
      <w:r w:rsidR="00060211">
        <w:t>k</w:t>
      </w:r>
      <w:r w:rsidR="004C09EC" w:rsidRPr="00661D4E">
        <w:t>eeping</w:t>
      </w:r>
      <w:bookmarkEnd w:id="60"/>
      <w:bookmarkEnd w:id="61"/>
      <w:bookmarkEnd w:id="62"/>
    </w:p>
    <w:p w14:paraId="032C9013" w14:textId="77777777" w:rsidR="001E3703" w:rsidRPr="0003442A" w:rsidRDefault="001E3703" w:rsidP="001E3703">
      <w:pPr>
        <w:pStyle w:val="BodyText"/>
        <w:rPr>
          <w:sz w:val="22"/>
        </w:rPr>
      </w:pPr>
      <w:bookmarkStart w:id="63" w:name="_Hlk33167223"/>
      <w:r w:rsidRPr="0003442A">
        <w:rPr>
          <w:i/>
          <w:iCs/>
          <w:color w:val="FF0000"/>
          <w:sz w:val="22"/>
        </w:rPr>
        <w:t>Name of Council</w:t>
      </w:r>
      <w:r w:rsidRPr="0003442A">
        <w:rPr>
          <w:color w:val="FF0000"/>
          <w:sz w:val="22"/>
        </w:rPr>
        <w:t xml:space="preserve"> </w:t>
      </w:r>
      <w:r w:rsidRPr="0003442A">
        <w:rPr>
          <w:sz w:val="22"/>
        </w:rPr>
        <w:t xml:space="preserve">will maintain all records relating to Health Monitoring in accordance with Council’s </w:t>
      </w:r>
      <w:r w:rsidRPr="0003442A">
        <w:rPr>
          <w:i/>
          <w:iCs/>
          <w:color w:val="FF0000"/>
          <w:sz w:val="22"/>
        </w:rPr>
        <w:t>Record Keeping Procedure (number) and the WHS Records Matrix.</w:t>
      </w:r>
      <w:r w:rsidRPr="0003442A">
        <w:rPr>
          <w:color w:val="FF0000"/>
          <w:sz w:val="22"/>
        </w:rPr>
        <w:t xml:space="preserve">  </w:t>
      </w:r>
    </w:p>
    <w:p w14:paraId="5EDC3A6F" w14:textId="69E8F4F2" w:rsidR="001E3703" w:rsidRPr="0003442A" w:rsidRDefault="001E3703" w:rsidP="001E3703">
      <w:pPr>
        <w:pStyle w:val="BodyText"/>
        <w:rPr>
          <w:sz w:val="22"/>
        </w:rPr>
      </w:pPr>
      <w:r w:rsidRPr="0003442A">
        <w:rPr>
          <w:sz w:val="22"/>
        </w:rPr>
        <w:t>(OR)</w:t>
      </w:r>
    </w:p>
    <w:p w14:paraId="41BAAFBB" w14:textId="005151B9" w:rsidR="001E3703" w:rsidRPr="001E3703" w:rsidRDefault="001E3703" w:rsidP="001E3703">
      <w:pPr>
        <w:pStyle w:val="BodyText"/>
        <w:rPr>
          <w:rFonts w:ascii="Calibri" w:eastAsia="Calibri" w:hAnsi="Calibri" w:cs="Times New Roman"/>
          <w:sz w:val="22"/>
        </w:rPr>
      </w:pPr>
      <w:r w:rsidRPr="001E3703">
        <w:rPr>
          <w:i/>
          <w:iCs/>
          <w:color w:val="FF0000"/>
          <w:sz w:val="22"/>
        </w:rPr>
        <w:t>Name of Council</w:t>
      </w:r>
      <w:r w:rsidRPr="001E3703">
        <w:rPr>
          <w:color w:val="FF0000"/>
          <w:sz w:val="22"/>
        </w:rPr>
        <w:t xml:space="preserve"> </w:t>
      </w:r>
      <w:r w:rsidRPr="001E3703">
        <w:rPr>
          <w:sz w:val="22"/>
        </w:rPr>
        <w:t xml:space="preserve">will maintain the following records relating to </w:t>
      </w:r>
      <w:r>
        <w:rPr>
          <w:sz w:val="22"/>
        </w:rPr>
        <w:t xml:space="preserve">non-work-related injury management </w:t>
      </w:r>
      <w:r w:rsidRPr="001E3703">
        <w:rPr>
          <w:sz w:val="22"/>
        </w:rPr>
        <w:t xml:space="preserve">in accordance with Council’s </w:t>
      </w:r>
      <w:r w:rsidRPr="001E3703">
        <w:rPr>
          <w:rStyle w:val="CustomisationChar"/>
          <w:rFonts w:ascii="Work Sans" w:hAnsi="Work Sans"/>
          <w:iCs/>
          <w:sz w:val="22"/>
        </w:rPr>
        <w:t>Record Keeping Procedure (number).</w:t>
      </w:r>
      <w:r w:rsidRPr="001E3703">
        <w:rPr>
          <w:rStyle w:val="CustomisationChar"/>
          <w:iCs/>
          <w:sz w:val="22"/>
        </w:rPr>
        <w:t xml:space="preserve">  </w:t>
      </w:r>
      <w:r w:rsidRPr="001E3703">
        <w:rPr>
          <w:sz w:val="22"/>
        </w:rPr>
        <w:t xml:space="preserve">The records will be classified as highly confidential. </w:t>
      </w:r>
    </w:p>
    <w:bookmarkEnd w:id="63"/>
    <w:p w14:paraId="3C8E2A4C" w14:textId="77777777" w:rsidR="001E3703" w:rsidRPr="008A4532" w:rsidRDefault="001E3703" w:rsidP="001E3703">
      <w:pPr>
        <w:pStyle w:val="ListBullet0"/>
        <w:tabs>
          <w:tab w:val="clear" w:pos="425"/>
        </w:tabs>
        <w:ind w:firstLine="0"/>
        <w:rPr>
          <w:i/>
          <w:iCs/>
          <w:color w:val="FF0000"/>
          <w:sz w:val="22"/>
        </w:rPr>
      </w:pPr>
    </w:p>
    <w:tbl>
      <w:tblPr>
        <w:tblStyle w:val="TealTable"/>
        <w:tblW w:w="5000" w:type="pct"/>
        <w:tblLook w:val="0620" w:firstRow="1" w:lastRow="0" w:firstColumn="0" w:lastColumn="0" w:noHBand="1" w:noVBand="1"/>
      </w:tblPr>
      <w:tblGrid>
        <w:gridCol w:w="3828"/>
        <w:gridCol w:w="1841"/>
        <w:gridCol w:w="3401"/>
      </w:tblGrid>
      <w:tr w:rsidR="001E3703" w:rsidRPr="008A4532" w14:paraId="517DC244" w14:textId="77777777" w:rsidTr="00470FE8">
        <w:trPr>
          <w:cnfStyle w:val="100000000000" w:firstRow="1" w:lastRow="0" w:firstColumn="0" w:lastColumn="0" w:oddVBand="0" w:evenVBand="0" w:oddHBand="0" w:evenHBand="0" w:firstRowFirstColumn="0" w:firstRowLastColumn="0" w:lastRowFirstColumn="0" w:lastRowLastColumn="0"/>
          <w:tblHeader/>
        </w:trPr>
        <w:tc>
          <w:tcPr>
            <w:tcW w:w="3828" w:type="dxa"/>
          </w:tcPr>
          <w:p w14:paraId="34F97FF9" w14:textId="0FAAD85D" w:rsidR="001E3703" w:rsidRPr="008A4532" w:rsidRDefault="001E3703" w:rsidP="00DC79CC">
            <w:pPr>
              <w:pStyle w:val="TableHeading"/>
              <w:rPr>
                <w:sz w:val="22"/>
              </w:rPr>
            </w:pPr>
            <w:r w:rsidRPr="008A4532">
              <w:rPr>
                <w:sz w:val="22"/>
              </w:rPr>
              <w:t xml:space="preserve">Record </w:t>
            </w:r>
            <w:r w:rsidR="00060211">
              <w:rPr>
                <w:sz w:val="22"/>
              </w:rPr>
              <w:t>n</w:t>
            </w:r>
            <w:r w:rsidRPr="008A4532">
              <w:rPr>
                <w:sz w:val="22"/>
              </w:rPr>
              <w:t>ame</w:t>
            </w:r>
          </w:p>
        </w:tc>
        <w:tc>
          <w:tcPr>
            <w:tcW w:w="1841" w:type="dxa"/>
          </w:tcPr>
          <w:p w14:paraId="62AF4F8B" w14:textId="00D09127" w:rsidR="001E3703" w:rsidRPr="008A4532" w:rsidRDefault="001E3703" w:rsidP="00DC79CC">
            <w:pPr>
              <w:pStyle w:val="TableHeading"/>
              <w:rPr>
                <w:sz w:val="22"/>
              </w:rPr>
            </w:pPr>
            <w:r w:rsidRPr="008A4532">
              <w:rPr>
                <w:sz w:val="22"/>
              </w:rPr>
              <w:t xml:space="preserve">Storage </w:t>
            </w:r>
            <w:r w:rsidR="00060211">
              <w:rPr>
                <w:sz w:val="22"/>
              </w:rPr>
              <w:t>l</w:t>
            </w:r>
            <w:r w:rsidRPr="008A4532">
              <w:rPr>
                <w:sz w:val="22"/>
              </w:rPr>
              <w:t>ocation</w:t>
            </w:r>
          </w:p>
        </w:tc>
        <w:tc>
          <w:tcPr>
            <w:tcW w:w="3401" w:type="dxa"/>
          </w:tcPr>
          <w:p w14:paraId="7A8B6A66" w14:textId="7C78C476" w:rsidR="001E3703" w:rsidRPr="008A4532" w:rsidRDefault="001E3703" w:rsidP="00DC79CC">
            <w:pPr>
              <w:pStyle w:val="TableHeading"/>
              <w:rPr>
                <w:sz w:val="22"/>
              </w:rPr>
            </w:pPr>
            <w:r w:rsidRPr="008A4532">
              <w:rPr>
                <w:sz w:val="22"/>
              </w:rPr>
              <w:t xml:space="preserve">Who has responsibility for </w:t>
            </w:r>
            <w:r w:rsidR="00060211">
              <w:rPr>
                <w:sz w:val="22"/>
              </w:rPr>
              <w:t>s</w:t>
            </w:r>
            <w:r w:rsidRPr="008A4532">
              <w:rPr>
                <w:sz w:val="22"/>
              </w:rPr>
              <w:t>torage</w:t>
            </w:r>
          </w:p>
        </w:tc>
      </w:tr>
      <w:tr w:rsidR="001E3703" w:rsidRPr="008A4532" w14:paraId="65F62994" w14:textId="77777777" w:rsidTr="00470FE8">
        <w:tc>
          <w:tcPr>
            <w:tcW w:w="3828" w:type="dxa"/>
          </w:tcPr>
          <w:p w14:paraId="6092843E" w14:textId="1715E870" w:rsidR="001E3703" w:rsidRPr="002A0AC6" w:rsidRDefault="001E3703" w:rsidP="00DC79CC">
            <w:pPr>
              <w:pStyle w:val="TableText"/>
              <w:rPr>
                <w:color w:val="FF0000"/>
                <w:sz w:val="22"/>
              </w:rPr>
            </w:pPr>
            <w:r w:rsidRPr="002A0AC6">
              <w:rPr>
                <w:color w:val="auto"/>
                <w:sz w:val="22"/>
              </w:rPr>
              <w:t>Medical evidence of fitness for work</w:t>
            </w:r>
          </w:p>
        </w:tc>
        <w:tc>
          <w:tcPr>
            <w:tcW w:w="1841" w:type="dxa"/>
          </w:tcPr>
          <w:p w14:paraId="6FE81AAF" w14:textId="314197B7" w:rsidR="001E3703" w:rsidRPr="008A4532" w:rsidRDefault="001E3703" w:rsidP="00DC79CC">
            <w:pPr>
              <w:pStyle w:val="TableText"/>
              <w:rPr>
                <w:i/>
                <w:iCs/>
                <w:color w:val="FF0000"/>
                <w:sz w:val="22"/>
              </w:rPr>
            </w:pPr>
          </w:p>
        </w:tc>
        <w:tc>
          <w:tcPr>
            <w:tcW w:w="3401" w:type="dxa"/>
          </w:tcPr>
          <w:p w14:paraId="36549573" w14:textId="4AB8DEA1" w:rsidR="001E3703" w:rsidRPr="008A4532" w:rsidRDefault="001E3703" w:rsidP="00DC79CC">
            <w:pPr>
              <w:pStyle w:val="TableText"/>
              <w:rPr>
                <w:i/>
                <w:iCs/>
                <w:color w:val="FF0000"/>
                <w:sz w:val="22"/>
              </w:rPr>
            </w:pPr>
          </w:p>
        </w:tc>
      </w:tr>
      <w:tr w:rsidR="001E3703" w:rsidRPr="008A4532" w14:paraId="2772A808" w14:textId="77777777" w:rsidTr="00470FE8">
        <w:tc>
          <w:tcPr>
            <w:tcW w:w="3828" w:type="dxa"/>
          </w:tcPr>
          <w:p w14:paraId="7C9AA495" w14:textId="43D147AA" w:rsidR="001E3703" w:rsidRPr="002A0AC6" w:rsidRDefault="001E3703" w:rsidP="00DC79CC">
            <w:pPr>
              <w:pStyle w:val="TableText"/>
              <w:rPr>
                <w:color w:val="auto"/>
                <w:sz w:val="22"/>
              </w:rPr>
            </w:pPr>
            <w:r w:rsidRPr="002A0AC6">
              <w:rPr>
                <w:color w:val="auto"/>
                <w:sz w:val="22"/>
              </w:rPr>
              <w:t xml:space="preserve">Completed </w:t>
            </w:r>
            <w:r w:rsidR="00806429" w:rsidRPr="002A0AC6">
              <w:rPr>
                <w:i/>
                <w:iCs/>
                <w:color w:val="FF0000"/>
                <w:sz w:val="22"/>
              </w:rPr>
              <w:t>M</w:t>
            </w:r>
            <w:r w:rsidRPr="002A0AC6">
              <w:rPr>
                <w:i/>
                <w:iCs/>
                <w:color w:val="FF0000"/>
                <w:sz w:val="22"/>
              </w:rPr>
              <w:t xml:space="preserve">edical </w:t>
            </w:r>
            <w:r w:rsidR="00806429" w:rsidRPr="002A0AC6">
              <w:rPr>
                <w:i/>
                <w:iCs/>
                <w:color w:val="FF0000"/>
                <w:sz w:val="22"/>
              </w:rPr>
              <w:t>I</w:t>
            </w:r>
            <w:r w:rsidRPr="002A0AC6">
              <w:rPr>
                <w:i/>
                <w:iCs/>
                <w:color w:val="FF0000"/>
                <w:sz w:val="22"/>
              </w:rPr>
              <w:t xml:space="preserve">nformation </w:t>
            </w:r>
            <w:r w:rsidR="00806429" w:rsidRPr="002A0AC6">
              <w:rPr>
                <w:i/>
                <w:iCs/>
                <w:color w:val="FF0000"/>
                <w:sz w:val="22"/>
              </w:rPr>
              <w:t>C</w:t>
            </w:r>
            <w:r w:rsidRPr="002A0AC6">
              <w:rPr>
                <w:i/>
                <w:iCs/>
                <w:color w:val="FF0000"/>
                <w:sz w:val="22"/>
              </w:rPr>
              <w:t xml:space="preserve">onsent </w:t>
            </w:r>
            <w:r w:rsidR="002A0AC6" w:rsidRPr="002A0AC6">
              <w:rPr>
                <w:i/>
                <w:iCs/>
                <w:color w:val="FF0000"/>
                <w:sz w:val="22"/>
              </w:rPr>
              <w:t>Authority</w:t>
            </w:r>
            <w:r w:rsidR="002A0AC6" w:rsidRPr="002A0AC6">
              <w:rPr>
                <w:color w:val="FF0000"/>
                <w:sz w:val="22"/>
              </w:rPr>
              <w:t xml:space="preserve"> </w:t>
            </w:r>
            <w:r w:rsidR="002A0AC6" w:rsidRPr="002A0AC6">
              <w:rPr>
                <w:color w:val="auto"/>
                <w:sz w:val="22"/>
              </w:rPr>
              <w:t>forms</w:t>
            </w:r>
          </w:p>
        </w:tc>
        <w:tc>
          <w:tcPr>
            <w:tcW w:w="1841" w:type="dxa"/>
          </w:tcPr>
          <w:p w14:paraId="53A8F225" w14:textId="77777777" w:rsidR="001E3703" w:rsidRPr="008A4532" w:rsidRDefault="001E3703" w:rsidP="00DC79CC">
            <w:pPr>
              <w:pStyle w:val="TableText"/>
              <w:rPr>
                <w:i/>
                <w:iCs/>
                <w:color w:val="FF0000"/>
                <w:sz w:val="22"/>
              </w:rPr>
            </w:pPr>
          </w:p>
        </w:tc>
        <w:tc>
          <w:tcPr>
            <w:tcW w:w="3401" w:type="dxa"/>
          </w:tcPr>
          <w:p w14:paraId="135E65C3" w14:textId="77777777" w:rsidR="001E3703" w:rsidRPr="008A4532" w:rsidRDefault="001E3703" w:rsidP="00DC79CC">
            <w:pPr>
              <w:pStyle w:val="TableText"/>
              <w:rPr>
                <w:i/>
                <w:iCs/>
                <w:color w:val="FF0000"/>
                <w:sz w:val="22"/>
              </w:rPr>
            </w:pPr>
          </w:p>
        </w:tc>
      </w:tr>
      <w:tr w:rsidR="001E3703" w:rsidRPr="008A4532" w14:paraId="5FBE157C" w14:textId="77777777" w:rsidTr="00470FE8">
        <w:tc>
          <w:tcPr>
            <w:tcW w:w="3828" w:type="dxa"/>
          </w:tcPr>
          <w:p w14:paraId="2FA5F393" w14:textId="585EDC1A" w:rsidR="001E3703" w:rsidRPr="002A0AC6" w:rsidRDefault="001E3703" w:rsidP="00DC79CC">
            <w:pPr>
              <w:pStyle w:val="TableText"/>
              <w:rPr>
                <w:color w:val="auto"/>
                <w:sz w:val="22"/>
              </w:rPr>
            </w:pPr>
            <w:r w:rsidRPr="002A0AC6">
              <w:rPr>
                <w:color w:val="auto"/>
                <w:sz w:val="22"/>
              </w:rPr>
              <w:t>Completed</w:t>
            </w:r>
            <w:r w:rsidR="00540C44" w:rsidRPr="002A0AC6">
              <w:rPr>
                <w:color w:val="auto"/>
                <w:sz w:val="22"/>
              </w:rPr>
              <w:t>/ Approved</w:t>
            </w:r>
            <w:r w:rsidRPr="002A0AC6">
              <w:rPr>
                <w:color w:val="auto"/>
                <w:sz w:val="22"/>
              </w:rPr>
              <w:t xml:space="preserve"> </w:t>
            </w:r>
            <w:r w:rsidR="00540C44" w:rsidRPr="002A0AC6">
              <w:rPr>
                <w:i/>
                <w:iCs/>
                <w:color w:val="FF0000"/>
                <w:sz w:val="22"/>
              </w:rPr>
              <w:t>Health Plans</w:t>
            </w:r>
          </w:p>
        </w:tc>
        <w:tc>
          <w:tcPr>
            <w:tcW w:w="1841" w:type="dxa"/>
          </w:tcPr>
          <w:p w14:paraId="0C7E1BF5" w14:textId="607A60EE" w:rsidR="001E3703" w:rsidRPr="008A4532" w:rsidRDefault="001E3703" w:rsidP="00DC79CC">
            <w:pPr>
              <w:pStyle w:val="TableText"/>
              <w:rPr>
                <w:i/>
                <w:iCs/>
                <w:color w:val="FF0000"/>
                <w:sz w:val="22"/>
              </w:rPr>
            </w:pPr>
          </w:p>
        </w:tc>
        <w:tc>
          <w:tcPr>
            <w:tcW w:w="3401" w:type="dxa"/>
          </w:tcPr>
          <w:p w14:paraId="5D033967" w14:textId="30EBC892" w:rsidR="001E3703" w:rsidRPr="008A4532" w:rsidRDefault="001E3703" w:rsidP="00DC79CC">
            <w:pPr>
              <w:pStyle w:val="TableText"/>
              <w:rPr>
                <w:i/>
                <w:iCs/>
                <w:color w:val="FF0000"/>
                <w:sz w:val="22"/>
              </w:rPr>
            </w:pPr>
          </w:p>
        </w:tc>
      </w:tr>
      <w:tr w:rsidR="001E3703" w:rsidRPr="008A4532" w14:paraId="5BC23CF8" w14:textId="77777777" w:rsidTr="00470FE8">
        <w:tc>
          <w:tcPr>
            <w:tcW w:w="3828" w:type="dxa"/>
          </w:tcPr>
          <w:p w14:paraId="1A4B138F" w14:textId="2B979634" w:rsidR="001E3703" w:rsidRPr="002A0AC6" w:rsidRDefault="00B513F6" w:rsidP="00DC79CC">
            <w:pPr>
              <w:pStyle w:val="TableText"/>
              <w:rPr>
                <w:color w:val="auto"/>
                <w:sz w:val="22"/>
              </w:rPr>
            </w:pPr>
            <w:r w:rsidRPr="002A0AC6">
              <w:rPr>
                <w:color w:val="auto"/>
                <w:sz w:val="22"/>
              </w:rPr>
              <w:t>Records of consideration of reasonable adjustments, modified role, alternate roles etc.</w:t>
            </w:r>
          </w:p>
        </w:tc>
        <w:tc>
          <w:tcPr>
            <w:tcW w:w="1841" w:type="dxa"/>
          </w:tcPr>
          <w:p w14:paraId="4D3A22CD" w14:textId="0B83CCBA" w:rsidR="001E3703" w:rsidRPr="008A4532" w:rsidRDefault="001E3703" w:rsidP="00DC79CC">
            <w:pPr>
              <w:pStyle w:val="TableText"/>
              <w:rPr>
                <w:i/>
                <w:iCs/>
                <w:color w:val="FF0000"/>
                <w:sz w:val="22"/>
              </w:rPr>
            </w:pPr>
          </w:p>
        </w:tc>
        <w:tc>
          <w:tcPr>
            <w:tcW w:w="3401" w:type="dxa"/>
          </w:tcPr>
          <w:p w14:paraId="4A55E1BF" w14:textId="68A48B60" w:rsidR="001E3703" w:rsidRPr="008A4532" w:rsidRDefault="001E3703" w:rsidP="00DC79CC">
            <w:pPr>
              <w:pStyle w:val="TableText"/>
              <w:rPr>
                <w:i/>
                <w:iCs/>
                <w:color w:val="FF0000"/>
                <w:sz w:val="22"/>
              </w:rPr>
            </w:pPr>
          </w:p>
        </w:tc>
      </w:tr>
      <w:tr w:rsidR="001E3703" w:rsidRPr="008A4532" w14:paraId="567FA142" w14:textId="77777777" w:rsidTr="00470FE8">
        <w:tc>
          <w:tcPr>
            <w:tcW w:w="3828" w:type="dxa"/>
          </w:tcPr>
          <w:p w14:paraId="45A9D51A" w14:textId="6D494DA6" w:rsidR="001E3703" w:rsidRPr="002A0AC6" w:rsidRDefault="00B513F6" w:rsidP="00DC79CC">
            <w:pPr>
              <w:pStyle w:val="TableText"/>
              <w:rPr>
                <w:color w:val="auto"/>
                <w:sz w:val="22"/>
              </w:rPr>
            </w:pPr>
            <w:r w:rsidRPr="002A0AC6">
              <w:rPr>
                <w:color w:val="auto"/>
                <w:sz w:val="22"/>
              </w:rPr>
              <w:t>File notes, meeting minutes</w:t>
            </w:r>
            <w:r w:rsidR="00470FE8">
              <w:rPr>
                <w:color w:val="auto"/>
                <w:sz w:val="22"/>
              </w:rPr>
              <w:t>,</w:t>
            </w:r>
            <w:r w:rsidRPr="002A0AC6">
              <w:rPr>
                <w:color w:val="auto"/>
                <w:sz w:val="22"/>
              </w:rPr>
              <w:t xml:space="preserve"> etc</w:t>
            </w:r>
          </w:p>
        </w:tc>
        <w:tc>
          <w:tcPr>
            <w:tcW w:w="1841" w:type="dxa"/>
          </w:tcPr>
          <w:p w14:paraId="1F612C93" w14:textId="32E6FC34" w:rsidR="001E3703" w:rsidRPr="008A4532" w:rsidRDefault="001E3703" w:rsidP="00DC79CC">
            <w:pPr>
              <w:pStyle w:val="TableText"/>
              <w:rPr>
                <w:i/>
                <w:iCs/>
                <w:color w:val="FF0000"/>
                <w:sz w:val="22"/>
              </w:rPr>
            </w:pPr>
          </w:p>
        </w:tc>
        <w:tc>
          <w:tcPr>
            <w:tcW w:w="3401" w:type="dxa"/>
          </w:tcPr>
          <w:p w14:paraId="6DF7CCFB" w14:textId="0AD1EFBE" w:rsidR="001E3703" w:rsidRPr="008A4532" w:rsidRDefault="001E3703" w:rsidP="00DC79CC">
            <w:pPr>
              <w:pStyle w:val="TableText"/>
              <w:rPr>
                <w:i/>
                <w:iCs/>
                <w:color w:val="FF0000"/>
                <w:sz w:val="22"/>
              </w:rPr>
            </w:pPr>
          </w:p>
        </w:tc>
      </w:tr>
      <w:tr w:rsidR="001E3703" w:rsidRPr="008A4532" w14:paraId="750EE8E8" w14:textId="77777777" w:rsidTr="00470FE8">
        <w:tc>
          <w:tcPr>
            <w:tcW w:w="3828" w:type="dxa"/>
          </w:tcPr>
          <w:p w14:paraId="795A465A" w14:textId="4E805596" w:rsidR="001E3703" w:rsidRPr="002A0AC6" w:rsidRDefault="00B513F6" w:rsidP="00DC79CC">
            <w:pPr>
              <w:pStyle w:val="TableText"/>
              <w:rPr>
                <w:color w:val="auto"/>
                <w:sz w:val="22"/>
              </w:rPr>
            </w:pPr>
            <w:r w:rsidRPr="002A0AC6">
              <w:rPr>
                <w:color w:val="auto"/>
                <w:sz w:val="22"/>
              </w:rPr>
              <w:t xml:space="preserve">Letters sent to </w:t>
            </w:r>
            <w:r w:rsidR="004A15C5" w:rsidRPr="002A0AC6">
              <w:rPr>
                <w:color w:val="auto"/>
                <w:sz w:val="22"/>
              </w:rPr>
              <w:t>employee</w:t>
            </w:r>
            <w:r w:rsidRPr="002A0AC6">
              <w:rPr>
                <w:color w:val="auto"/>
                <w:sz w:val="22"/>
              </w:rPr>
              <w:t xml:space="preserve"> in relation to HR matters</w:t>
            </w:r>
          </w:p>
        </w:tc>
        <w:tc>
          <w:tcPr>
            <w:tcW w:w="1841" w:type="dxa"/>
          </w:tcPr>
          <w:p w14:paraId="1749E1AF" w14:textId="51AE702D" w:rsidR="001E3703" w:rsidRPr="008A4532" w:rsidRDefault="001E3703" w:rsidP="00DC79CC">
            <w:pPr>
              <w:pStyle w:val="TableText"/>
              <w:rPr>
                <w:i/>
                <w:iCs/>
                <w:color w:val="FF0000"/>
                <w:sz w:val="22"/>
              </w:rPr>
            </w:pPr>
          </w:p>
        </w:tc>
        <w:tc>
          <w:tcPr>
            <w:tcW w:w="3401" w:type="dxa"/>
          </w:tcPr>
          <w:p w14:paraId="0863BB23" w14:textId="043A7530" w:rsidR="001E3703" w:rsidRPr="008A4532" w:rsidRDefault="001E3703" w:rsidP="00DC79CC">
            <w:pPr>
              <w:pStyle w:val="TableText"/>
              <w:rPr>
                <w:i/>
                <w:iCs/>
                <w:color w:val="FF0000"/>
                <w:sz w:val="22"/>
              </w:rPr>
            </w:pPr>
          </w:p>
        </w:tc>
      </w:tr>
    </w:tbl>
    <w:p w14:paraId="34CC707E" w14:textId="77777777" w:rsidR="00661D4E" w:rsidRPr="00661D4E" w:rsidRDefault="00661D4E" w:rsidP="00661D4E">
      <w:pPr>
        <w:pStyle w:val="Heading1"/>
      </w:pPr>
      <w:bookmarkStart w:id="64" w:name="_Toc20746070"/>
      <w:bookmarkStart w:id="65" w:name="_Toc37147920"/>
      <w:bookmarkStart w:id="66" w:name="_Toc98405617"/>
      <w:r w:rsidRPr="00661D4E">
        <w:t>References</w:t>
      </w:r>
      <w:bookmarkEnd w:id="64"/>
      <w:bookmarkEnd w:id="65"/>
      <w:bookmarkEnd w:id="66"/>
    </w:p>
    <w:p w14:paraId="22047428" w14:textId="77777777" w:rsidR="00661D4E" w:rsidRDefault="00661D4E" w:rsidP="00661D4E">
      <w:pPr>
        <w:pStyle w:val="Heading2"/>
      </w:pPr>
      <w:bookmarkStart w:id="67" w:name="_Toc37147921"/>
      <w:bookmarkStart w:id="68" w:name="_Toc98405618"/>
      <w:bookmarkStart w:id="69" w:name="_Toc20746071"/>
      <w:r w:rsidRPr="00661D4E">
        <w:t>Appendices</w:t>
      </w:r>
      <w:bookmarkEnd w:id="67"/>
      <w:bookmarkEnd w:id="68"/>
    </w:p>
    <w:p w14:paraId="1FE8E8F7" w14:textId="1A736FFC" w:rsidR="00C004AD" w:rsidRPr="002124CB" w:rsidRDefault="0018696D" w:rsidP="0018696D">
      <w:pPr>
        <w:pStyle w:val="ListNumber0"/>
        <w:rPr>
          <w:i/>
          <w:iCs/>
          <w:color w:val="FF0000"/>
          <w:sz w:val="22"/>
        </w:rPr>
      </w:pPr>
      <w:r w:rsidRPr="002124CB">
        <w:rPr>
          <w:i/>
          <w:iCs/>
          <w:color w:val="FF0000"/>
          <w:sz w:val="22"/>
        </w:rPr>
        <w:t xml:space="preserve">Implementation Checklist- </w:t>
      </w:r>
      <w:r w:rsidR="00474CC9" w:rsidRPr="002124CB">
        <w:rPr>
          <w:i/>
          <w:iCs/>
          <w:color w:val="FF0000"/>
          <w:sz w:val="22"/>
        </w:rPr>
        <w:t xml:space="preserve">Fitness for Work </w:t>
      </w:r>
      <w:r w:rsidR="00D8718D">
        <w:rPr>
          <w:i/>
          <w:iCs/>
          <w:color w:val="FF0000"/>
          <w:sz w:val="22"/>
        </w:rPr>
        <w:t>Assistance</w:t>
      </w:r>
      <w:r w:rsidR="00C52689" w:rsidRPr="002124CB">
        <w:rPr>
          <w:i/>
          <w:iCs/>
          <w:color w:val="FF0000"/>
          <w:sz w:val="22"/>
        </w:rPr>
        <w:t xml:space="preserve"> (</w:t>
      </w:r>
      <w:r w:rsidR="00DA3B34" w:rsidRPr="002124CB">
        <w:rPr>
          <w:i/>
          <w:iCs/>
          <w:color w:val="FF0000"/>
          <w:sz w:val="22"/>
        </w:rPr>
        <w:t>CL038</w:t>
      </w:r>
      <w:r w:rsidR="00C52689" w:rsidRPr="002124CB">
        <w:rPr>
          <w:i/>
          <w:iCs/>
          <w:color w:val="FF0000"/>
          <w:sz w:val="22"/>
        </w:rPr>
        <w:t>)</w:t>
      </w:r>
    </w:p>
    <w:p w14:paraId="3E932199" w14:textId="5CFA3170" w:rsidR="00CC4454" w:rsidRPr="002124CB" w:rsidRDefault="00474CC9" w:rsidP="0018696D">
      <w:pPr>
        <w:pStyle w:val="ListNumber0"/>
        <w:rPr>
          <w:i/>
          <w:iCs/>
          <w:color w:val="FF0000"/>
          <w:sz w:val="22"/>
        </w:rPr>
      </w:pPr>
      <w:r w:rsidRPr="002124CB">
        <w:rPr>
          <w:i/>
          <w:iCs/>
          <w:color w:val="FF0000"/>
          <w:sz w:val="22"/>
        </w:rPr>
        <w:t xml:space="preserve">Fitness for Work </w:t>
      </w:r>
      <w:r w:rsidR="00D8718D">
        <w:rPr>
          <w:i/>
          <w:iCs/>
          <w:color w:val="FF0000"/>
          <w:sz w:val="22"/>
        </w:rPr>
        <w:t>Assistance</w:t>
      </w:r>
      <w:r w:rsidRPr="002124CB">
        <w:rPr>
          <w:i/>
          <w:iCs/>
          <w:color w:val="FF0000"/>
          <w:sz w:val="22"/>
        </w:rPr>
        <w:t xml:space="preserve"> F</w:t>
      </w:r>
      <w:r w:rsidR="00CC4454" w:rsidRPr="002124CB">
        <w:rPr>
          <w:i/>
          <w:iCs/>
          <w:color w:val="FF0000"/>
          <w:sz w:val="22"/>
        </w:rPr>
        <w:t>lowchart</w:t>
      </w:r>
      <w:r w:rsidR="00C52689" w:rsidRPr="002124CB">
        <w:rPr>
          <w:i/>
          <w:iCs/>
          <w:color w:val="FF0000"/>
          <w:sz w:val="22"/>
        </w:rPr>
        <w:t xml:space="preserve"> (</w:t>
      </w:r>
      <w:r w:rsidR="002124CB" w:rsidRPr="002124CB">
        <w:rPr>
          <w:i/>
          <w:iCs/>
          <w:color w:val="FF0000"/>
          <w:sz w:val="22"/>
        </w:rPr>
        <w:t>GD075</w:t>
      </w:r>
      <w:r w:rsidR="00C52689" w:rsidRPr="002124CB">
        <w:rPr>
          <w:i/>
          <w:iCs/>
          <w:color w:val="FF0000"/>
          <w:sz w:val="22"/>
        </w:rPr>
        <w:t>)</w:t>
      </w:r>
    </w:p>
    <w:p w14:paraId="7F81BB3E" w14:textId="565099FA" w:rsidR="0018696D" w:rsidRPr="002124CB" w:rsidRDefault="00415FB1" w:rsidP="0018696D">
      <w:pPr>
        <w:pStyle w:val="ListNumber0"/>
        <w:rPr>
          <w:i/>
          <w:iCs/>
          <w:color w:val="FF0000"/>
          <w:sz w:val="22"/>
        </w:rPr>
      </w:pPr>
      <w:r w:rsidRPr="002124CB">
        <w:rPr>
          <w:i/>
          <w:iCs/>
          <w:color w:val="FF0000"/>
          <w:sz w:val="22"/>
        </w:rPr>
        <w:t>Health P</w:t>
      </w:r>
      <w:r w:rsidR="0018696D" w:rsidRPr="002124CB">
        <w:rPr>
          <w:i/>
          <w:iCs/>
          <w:color w:val="FF0000"/>
          <w:sz w:val="22"/>
        </w:rPr>
        <w:t>lan</w:t>
      </w:r>
      <w:r w:rsidR="00474CC9" w:rsidRPr="002124CB">
        <w:rPr>
          <w:i/>
          <w:iCs/>
          <w:color w:val="FF0000"/>
          <w:sz w:val="22"/>
        </w:rPr>
        <w:t xml:space="preserve"> </w:t>
      </w:r>
      <w:r w:rsidR="002A0AC6" w:rsidRPr="002124CB">
        <w:rPr>
          <w:i/>
          <w:iCs/>
          <w:color w:val="FF0000"/>
          <w:sz w:val="22"/>
        </w:rPr>
        <w:t>T</w:t>
      </w:r>
      <w:r w:rsidR="00474CC9" w:rsidRPr="002124CB">
        <w:rPr>
          <w:i/>
          <w:iCs/>
          <w:color w:val="FF0000"/>
          <w:sz w:val="22"/>
        </w:rPr>
        <w:t>emplate</w:t>
      </w:r>
      <w:r w:rsidR="00C52689" w:rsidRPr="002124CB">
        <w:rPr>
          <w:i/>
          <w:iCs/>
          <w:color w:val="FF0000"/>
          <w:sz w:val="22"/>
        </w:rPr>
        <w:t xml:space="preserve"> (</w:t>
      </w:r>
      <w:r w:rsidR="002124CB" w:rsidRPr="002124CB">
        <w:rPr>
          <w:i/>
          <w:iCs/>
          <w:color w:val="FF0000"/>
          <w:sz w:val="22"/>
        </w:rPr>
        <w:t>FM061</w:t>
      </w:r>
      <w:r w:rsidR="00C52689" w:rsidRPr="002124CB">
        <w:rPr>
          <w:i/>
          <w:iCs/>
          <w:color w:val="FF0000"/>
          <w:sz w:val="22"/>
        </w:rPr>
        <w:t>)</w:t>
      </w:r>
    </w:p>
    <w:p w14:paraId="45626783" w14:textId="740679B6" w:rsidR="0018696D" w:rsidRPr="002124CB" w:rsidRDefault="0018696D" w:rsidP="0018696D">
      <w:pPr>
        <w:pStyle w:val="ListNumber0"/>
        <w:rPr>
          <w:i/>
          <w:iCs/>
          <w:color w:val="FF0000"/>
          <w:sz w:val="22"/>
        </w:rPr>
      </w:pPr>
      <w:r w:rsidRPr="002124CB">
        <w:rPr>
          <w:i/>
          <w:iCs/>
          <w:color w:val="FF0000"/>
          <w:sz w:val="22"/>
        </w:rPr>
        <w:t xml:space="preserve">Letter to medical </w:t>
      </w:r>
      <w:r w:rsidR="002A0AC6" w:rsidRPr="002124CB">
        <w:rPr>
          <w:i/>
          <w:iCs/>
          <w:color w:val="FF0000"/>
          <w:sz w:val="22"/>
        </w:rPr>
        <w:t>P</w:t>
      </w:r>
      <w:r w:rsidRPr="002124CB">
        <w:rPr>
          <w:i/>
          <w:iCs/>
          <w:color w:val="FF0000"/>
          <w:sz w:val="22"/>
        </w:rPr>
        <w:t>rofessional</w:t>
      </w:r>
      <w:r w:rsidR="00C52689" w:rsidRPr="002124CB">
        <w:rPr>
          <w:i/>
          <w:iCs/>
          <w:color w:val="FF0000"/>
          <w:sz w:val="22"/>
        </w:rPr>
        <w:t xml:space="preserve"> </w:t>
      </w:r>
      <w:r w:rsidR="002A0AC6" w:rsidRPr="002124CB">
        <w:rPr>
          <w:i/>
          <w:iCs/>
          <w:color w:val="FF0000"/>
          <w:sz w:val="22"/>
        </w:rPr>
        <w:t xml:space="preserve">Template </w:t>
      </w:r>
      <w:r w:rsidR="00C52689" w:rsidRPr="002124CB">
        <w:rPr>
          <w:i/>
          <w:iCs/>
          <w:color w:val="FF0000"/>
          <w:sz w:val="22"/>
        </w:rPr>
        <w:t>(</w:t>
      </w:r>
      <w:r w:rsidR="002124CB" w:rsidRPr="002124CB">
        <w:rPr>
          <w:i/>
          <w:iCs/>
          <w:color w:val="FF0000"/>
          <w:sz w:val="22"/>
        </w:rPr>
        <w:t>FM062</w:t>
      </w:r>
      <w:r w:rsidR="00C52689" w:rsidRPr="002124CB">
        <w:rPr>
          <w:i/>
          <w:iCs/>
          <w:color w:val="FF0000"/>
          <w:sz w:val="22"/>
        </w:rPr>
        <w:t>)</w:t>
      </w:r>
    </w:p>
    <w:p w14:paraId="22A9D6EE" w14:textId="04EB05E7" w:rsidR="00A90EAC" w:rsidRPr="002124CB" w:rsidRDefault="00A90EAC" w:rsidP="0018696D">
      <w:pPr>
        <w:pStyle w:val="ListNumber0"/>
        <w:rPr>
          <w:i/>
          <w:iCs/>
          <w:color w:val="FF0000"/>
          <w:sz w:val="22"/>
        </w:rPr>
      </w:pPr>
      <w:r w:rsidRPr="002124CB">
        <w:rPr>
          <w:i/>
          <w:iCs/>
          <w:color w:val="FF0000"/>
          <w:sz w:val="22"/>
        </w:rPr>
        <w:t xml:space="preserve">Medical Information Consent </w:t>
      </w:r>
      <w:r w:rsidR="004B5592" w:rsidRPr="002124CB">
        <w:rPr>
          <w:i/>
          <w:iCs/>
          <w:color w:val="FF0000"/>
          <w:sz w:val="22"/>
        </w:rPr>
        <w:t>Authority</w:t>
      </w:r>
      <w:r w:rsidR="00C52689" w:rsidRPr="002124CB">
        <w:rPr>
          <w:i/>
          <w:iCs/>
          <w:color w:val="FF0000"/>
          <w:sz w:val="22"/>
        </w:rPr>
        <w:t xml:space="preserve"> (</w:t>
      </w:r>
      <w:r w:rsidR="002124CB" w:rsidRPr="002124CB">
        <w:rPr>
          <w:i/>
          <w:iCs/>
          <w:color w:val="FF0000"/>
          <w:sz w:val="22"/>
        </w:rPr>
        <w:t>FM063</w:t>
      </w:r>
      <w:r w:rsidR="00C52689" w:rsidRPr="002124CB">
        <w:rPr>
          <w:i/>
          <w:iCs/>
          <w:color w:val="FF0000"/>
          <w:sz w:val="22"/>
        </w:rPr>
        <w:t>)</w:t>
      </w:r>
    </w:p>
    <w:p w14:paraId="453E1BAE" w14:textId="77777777" w:rsidR="00661D4E" w:rsidRDefault="00661D4E" w:rsidP="00661D4E">
      <w:pPr>
        <w:pStyle w:val="Heading2"/>
      </w:pPr>
      <w:bookmarkStart w:id="70" w:name="_Toc37147922"/>
      <w:bookmarkStart w:id="71" w:name="_Toc98405619"/>
      <w:r w:rsidRPr="00661D4E">
        <w:t>Internal references</w:t>
      </w:r>
      <w:bookmarkEnd w:id="69"/>
      <w:bookmarkEnd w:id="70"/>
      <w:bookmarkEnd w:id="71"/>
    </w:p>
    <w:p w14:paraId="4E8DA42E" w14:textId="596CBBB3" w:rsidR="00474CC9" w:rsidRDefault="00474CC9" w:rsidP="00C004AD">
      <w:pPr>
        <w:pStyle w:val="BodyText"/>
        <w:rPr>
          <w:i/>
          <w:iCs/>
          <w:color w:val="FF0000"/>
          <w:sz w:val="22"/>
        </w:rPr>
      </w:pPr>
      <w:r>
        <w:rPr>
          <w:rFonts w:eastAsiaTheme="majorEastAsia" w:cstheme="majorBidi"/>
          <w:bCs/>
          <w:i/>
          <w:iCs/>
          <w:color w:val="FF0000"/>
          <w:sz w:val="22"/>
        </w:rPr>
        <w:t xml:space="preserve">Council Fitness for Work Policy </w:t>
      </w:r>
      <w:r w:rsidRPr="001E3703">
        <w:rPr>
          <w:i/>
          <w:iCs/>
          <w:color w:val="FF0000"/>
          <w:sz w:val="22"/>
        </w:rPr>
        <w:t>(number)</w:t>
      </w:r>
    </w:p>
    <w:p w14:paraId="68EA8EFE" w14:textId="5763B49F" w:rsidR="00E31A22" w:rsidRDefault="00E31A22" w:rsidP="00C004AD">
      <w:pPr>
        <w:pStyle w:val="BodyText"/>
        <w:rPr>
          <w:i/>
          <w:iCs/>
          <w:color w:val="FF0000"/>
          <w:sz w:val="22"/>
        </w:rPr>
      </w:pPr>
      <w:r w:rsidRPr="00E259B3">
        <w:rPr>
          <w:i/>
          <w:iCs/>
          <w:color w:val="FF0000"/>
          <w:sz w:val="22"/>
        </w:rPr>
        <w:t>Council Leave Policy</w:t>
      </w:r>
      <w:r>
        <w:rPr>
          <w:i/>
          <w:iCs/>
          <w:color w:val="FF0000"/>
          <w:sz w:val="22"/>
        </w:rPr>
        <w:t xml:space="preserve"> (number)</w:t>
      </w:r>
    </w:p>
    <w:p w14:paraId="3B69BA5D" w14:textId="27E777A9" w:rsidR="00E31A22" w:rsidRDefault="00E31A22" w:rsidP="00C004AD">
      <w:pPr>
        <w:pStyle w:val="BodyText"/>
        <w:rPr>
          <w:rFonts w:eastAsiaTheme="majorEastAsia" w:cstheme="majorBidi"/>
          <w:bCs/>
          <w:i/>
          <w:iCs/>
          <w:color w:val="FF0000"/>
          <w:sz w:val="22"/>
        </w:rPr>
      </w:pPr>
      <w:r>
        <w:rPr>
          <w:i/>
          <w:iCs/>
          <w:color w:val="FF0000"/>
          <w:sz w:val="22"/>
        </w:rPr>
        <w:t>Council Fatigue Management Procedure (number)</w:t>
      </w:r>
    </w:p>
    <w:p w14:paraId="47F2F045" w14:textId="0F1AF5B2" w:rsidR="00474CC9" w:rsidRDefault="00474CC9" w:rsidP="00C004AD">
      <w:pPr>
        <w:pStyle w:val="BodyText"/>
        <w:rPr>
          <w:rFonts w:eastAsiaTheme="majorEastAsia" w:cstheme="majorBidi"/>
          <w:bCs/>
          <w:i/>
          <w:iCs/>
          <w:color w:val="FF0000"/>
          <w:sz w:val="22"/>
        </w:rPr>
      </w:pPr>
      <w:r>
        <w:rPr>
          <w:rFonts w:eastAsiaTheme="majorEastAsia" w:cstheme="majorBidi"/>
          <w:bCs/>
          <w:i/>
          <w:iCs/>
          <w:color w:val="FF0000"/>
          <w:sz w:val="22"/>
        </w:rPr>
        <w:t xml:space="preserve">Council Drug and Alcohol Policy </w:t>
      </w:r>
      <w:r w:rsidRPr="001E3703">
        <w:rPr>
          <w:i/>
          <w:iCs/>
          <w:color w:val="FF0000"/>
          <w:sz w:val="22"/>
        </w:rPr>
        <w:t>(number)</w:t>
      </w:r>
    </w:p>
    <w:p w14:paraId="4CB618AB" w14:textId="0B30581B" w:rsidR="00474CC9" w:rsidRDefault="00474CC9" w:rsidP="00474CC9">
      <w:pPr>
        <w:pStyle w:val="BodyText"/>
        <w:rPr>
          <w:rFonts w:eastAsiaTheme="majorEastAsia" w:cstheme="majorBidi"/>
          <w:bCs/>
          <w:i/>
          <w:iCs/>
          <w:color w:val="FF0000"/>
          <w:sz w:val="22"/>
        </w:rPr>
      </w:pPr>
      <w:r>
        <w:rPr>
          <w:rFonts w:eastAsiaTheme="majorEastAsia" w:cstheme="majorBidi"/>
          <w:bCs/>
          <w:i/>
          <w:iCs/>
          <w:color w:val="FF0000"/>
          <w:sz w:val="22"/>
        </w:rPr>
        <w:t xml:space="preserve">Council Drug and Alcohol Procedure </w:t>
      </w:r>
      <w:r w:rsidRPr="001E3703">
        <w:rPr>
          <w:i/>
          <w:iCs/>
          <w:color w:val="FF0000"/>
          <w:sz w:val="22"/>
        </w:rPr>
        <w:t>(number)</w:t>
      </w:r>
    </w:p>
    <w:p w14:paraId="76E02A39" w14:textId="6BA15140" w:rsidR="00474CC9" w:rsidRDefault="002A0AC6" w:rsidP="00C004AD">
      <w:pPr>
        <w:pStyle w:val="BodyText"/>
        <w:rPr>
          <w:rFonts w:eastAsiaTheme="majorEastAsia" w:cstheme="majorBidi"/>
          <w:bCs/>
          <w:i/>
          <w:iCs/>
          <w:color w:val="FF0000"/>
          <w:sz w:val="22"/>
        </w:rPr>
      </w:pPr>
      <w:r>
        <w:rPr>
          <w:rFonts w:eastAsiaTheme="majorEastAsia" w:cstheme="majorBidi"/>
          <w:bCs/>
          <w:i/>
          <w:iCs/>
          <w:color w:val="FF0000"/>
          <w:sz w:val="22"/>
        </w:rPr>
        <w:t xml:space="preserve">Council </w:t>
      </w:r>
      <w:r w:rsidR="00474CC9">
        <w:rPr>
          <w:rFonts w:eastAsiaTheme="majorEastAsia" w:cstheme="majorBidi"/>
          <w:bCs/>
          <w:i/>
          <w:iCs/>
          <w:color w:val="FF0000"/>
          <w:sz w:val="22"/>
        </w:rPr>
        <w:t xml:space="preserve">Secondary Employment Policy </w:t>
      </w:r>
      <w:r w:rsidR="00474CC9" w:rsidRPr="001E3703">
        <w:rPr>
          <w:i/>
          <w:iCs/>
          <w:color w:val="FF0000"/>
          <w:sz w:val="22"/>
        </w:rPr>
        <w:t>(number)</w:t>
      </w:r>
    </w:p>
    <w:p w14:paraId="3BB9B550" w14:textId="566070C3" w:rsidR="00474CC9" w:rsidRPr="002124CB" w:rsidRDefault="002124CB" w:rsidP="00C004AD">
      <w:pPr>
        <w:pStyle w:val="BodyText"/>
        <w:rPr>
          <w:i/>
          <w:iCs/>
          <w:color w:val="FF0000"/>
          <w:sz w:val="22"/>
        </w:rPr>
      </w:pPr>
      <w:r>
        <w:rPr>
          <w:rFonts w:eastAsiaTheme="majorEastAsia" w:cstheme="majorBidi"/>
          <w:bCs/>
          <w:i/>
          <w:iCs/>
          <w:color w:val="FF0000"/>
          <w:sz w:val="22"/>
        </w:rPr>
        <w:lastRenderedPageBreak/>
        <w:t xml:space="preserve">Council </w:t>
      </w:r>
      <w:r w:rsidR="00474CC9" w:rsidRPr="002124CB">
        <w:rPr>
          <w:rFonts w:eastAsiaTheme="majorEastAsia" w:cstheme="majorBidi"/>
          <w:bCs/>
          <w:i/>
          <w:iCs/>
          <w:color w:val="FF0000"/>
          <w:sz w:val="22"/>
        </w:rPr>
        <w:t xml:space="preserve">Return to Work Program </w:t>
      </w:r>
      <w:r w:rsidR="00474CC9" w:rsidRPr="002124CB">
        <w:rPr>
          <w:i/>
          <w:iCs/>
          <w:color w:val="FF0000"/>
          <w:sz w:val="22"/>
        </w:rPr>
        <w:t>(number)</w:t>
      </w:r>
    </w:p>
    <w:p w14:paraId="72A3048C" w14:textId="718E287D" w:rsidR="005158D9" w:rsidRPr="002124CB" w:rsidRDefault="005158D9" w:rsidP="00C004AD">
      <w:pPr>
        <w:pStyle w:val="BodyText"/>
        <w:rPr>
          <w:rFonts w:eastAsiaTheme="majorEastAsia" w:cstheme="majorBidi"/>
          <w:bCs/>
          <w:i/>
          <w:iCs/>
          <w:color w:val="FF0000"/>
          <w:sz w:val="22"/>
        </w:rPr>
      </w:pPr>
      <w:r w:rsidRPr="002124CB">
        <w:rPr>
          <w:i/>
          <w:iCs/>
          <w:color w:val="FF0000"/>
          <w:sz w:val="22"/>
        </w:rPr>
        <w:t>Bullying Prevention and Management Procedure (</w:t>
      </w:r>
      <w:r w:rsidR="002124CB" w:rsidRPr="002124CB">
        <w:rPr>
          <w:i/>
          <w:iCs/>
          <w:color w:val="FF0000"/>
          <w:sz w:val="22"/>
        </w:rPr>
        <w:t>PR036</w:t>
      </w:r>
      <w:r w:rsidRPr="002124CB">
        <w:rPr>
          <w:i/>
          <w:iCs/>
          <w:color w:val="FF0000"/>
          <w:sz w:val="22"/>
        </w:rPr>
        <w:t>)</w:t>
      </w:r>
    </w:p>
    <w:p w14:paraId="71FD463D" w14:textId="484439E4" w:rsidR="005158D9" w:rsidRPr="002124CB" w:rsidRDefault="005158D9" w:rsidP="00C004AD">
      <w:pPr>
        <w:pStyle w:val="BodyText"/>
        <w:rPr>
          <w:rFonts w:eastAsiaTheme="majorEastAsia" w:cstheme="majorBidi"/>
          <w:bCs/>
          <w:i/>
          <w:iCs/>
          <w:color w:val="FF0000"/>
          <w:sz w:val="22"/>
        </w:rPr>
      </w:pPr>
      <w:r w:rsidRPr="002124CB">
        <w:rPr>
          <w:rFonts w:eastAsiaTheme="majorEastAsia" w:cstheme="majorBidi"/>
          <w:bCs/>
          <w:i/>
          <w:iCs/>
          <w:color w:val="FF0000"/>
          <w:sz w:val="22"/>
        </w:rPr>
        <w:t>Council Performance Management Procedure (number)</w:t>
      </w:r>
    </w:p>
    <w:p w14:paraId="0A31F1B3" w14:textId="50E811BC" w:rsidR="00A90EAC" w:rsidRPr="002124CB" w:rsidRDefault="00A90EAC" w:rsidP="00C004AD">
      <w:pPr>
        <w:pStyle w:val="BodyText"/>
        <w:rPr>
          <w:rFonts w:eastAsiaTheme="majorEastAsia" w:cstheme="majorBidi"/>
          <w:bCs/>
          <w:i/>
          <w:iCs/>
          <w:color w:val="FF0000"/>
          <w:sz w:val="22"/>
        </w:rPr>
      </w:pPr>
      <w:r w:rsidRPr="002124CB">
        <w:rPr>
          <w:rFonts w:eastAsiaTheme="majorEastAsia" w:cstheme="majorBidi"/>
          <w:bCs/>
          <w:i/>
          <w:iCs/>
          <w:color w:val="FF0000"/>
          <w:sz w:val="22"/>
        </w:rPr>
        <w:t xml:space="preserve">Council </w:t>
      </w:r>
      <w:r w:rsidR="00474CC9" w:rsidRPr="002124CB">
        <w:rPr>
          <w:rFonts w:eastAsiaTheme="majorEastAsia" w:cstheme="majorBidi"/>
          <w:bCs/>
          <w:i/>
          <w:iCs/>
          <w:color w:val="FF0000"/>
          <w:sz w:val="22"/>
        </w:rPr>
        <w:t>T</w:t>
      </w:r>
      <w:r w:rsidRPr="002124CB">
        <w:rPr>
          <w:rFonts w:eastAsiaTheme="majorEastAsia" w:cstheme="majorBidi"/>
          <w:bCs/>
          <w:i/>
          <w:iCs/>
          <w:color w:val="FF0000"/>
          <w:sz w:val="22"/>
        </w:rPr>
        <w:t xml:space="preserve">ermination </w:t>
      </w:r>
      <w:r w:rsidR="00474CC9" w:rsidRPr="002124CB">
        <w:rPr>
          <w:rFonts w:eastAsiaTheme="majorEastAsia" w:cstheme="majorBidi"/>
          <w:bCs/>
          <w:i/>
          <w:iCs/>
          <w:color w:val="FF0000"/>
          <w:sz w:val="22"/>
        </w:rPr>
        <w:t>P</w:t>
      </w:r>
      <w:r w:rsidRPr="002124CB">
        <w:rPr>
          <w:rFonts w:eastAsiaTheme="majorEastAsia" w:cstheme="majorBidi"/>
          <w:bCs/>
          <w:i/>
          <w:iCs/>
          <w:color w:val="FF0000"/>
          <w:sz w:val="22"/>
        </w:rPr>
        <w:t>rocedures</w:t>
      </w:r>
      <w:r w:rsidR="00474CC9" w:rsidRPr="002124CB">
        <w:rPr>
          <w:rFonts w:eastAsiaTheme="majorEastAsia" w:cstheme="majorBidi"/>
          <w:bCs/>
          <w:i/>
          <w:iCs/>
          <w:color w:val="FF0000"/>
          <w:sz w:val="22"/>
        </w:rPr>
        <w:t xml:space="preserve"> </w:t>
      </w:r>
      <w:r w:rsidR="00474CC9" w:rsidRPr="002124CB">
        <w:rPr>
          <w:i/>
          <w:iCs/>
          <w:color w:val="FF0000"/>
          <w:sz w:val="22"/>
        </w:rPr>
        <w:t>(number)</w:t>
      </w:r>
    </w:p>
    <w:p w14:paraId="2BF2F2E0" w14:textId="67DE78FC" w:rsidR="001E3703" w:rsidRPr="001E3703" w:rsidRDefault="001E3703" w:rsidP="00C004AD">
      <w:pPr>
        <w:pStyle w:val="BodyText"/>
        <w:rPr>
          <w:i/>
          <w:iCs/>
          <w:color w:val="FF0000"/>
          <w:sz w:val="22"/>
        </w:rPr>
      </w:pPr>
      <w:r w:rsidRPr="002124CB">
        <w:rPr>
          <w:i/>
          <w:iCs/>
          <w:color w:val="FF0000"/>
          <w:sz w:val="22"/>
        </w:rPr>
        <w:t>WHS Training and Competency Procedure</w:t>
      </w:r>
      <w:r w:rsidR="002A0AC6" w:rsidRPr="002124CB">
        <w:rPr>
          <w:i/>
          <w:iCs/>
          <w:color w:val="FF0000"/>
          <w:sz w:val="22"/>
        </w:rPr>
        <w:t xml:space="preserve"> (</w:t>
      </w:r>
      <w:r w:rsidR="002124CB" w:rsidRPr="002124CB">
        <w:rPr>
          <w:i/>
          <w:iCs/>
          <w:color w:val="FF0000"/>
          <w:sz w:val="22"/>
        </w:rPr>
        <w:t>PR007</w:t>
      </w:r>
      <w:r w:rsidR="002A0AC6" w:rsidRPr="002124CB">
        <w:rPr>
          <w:i/>
          <w:iCs/>
          <w:color w:val="FF0000"/>
          <w:sz w:val="22"/>
        </w:rPr>
        <w:t>)</w:t>
      </w:r>
    </w:p>
    <w:p w14:paraId="2BCE78E1" w14:textId="5985DBF7" w:rsidR="001E3703" w:rsidRPr="001E3703" w:rsidRDefault="002A0AC6" w:rsidP="001E3703">
      <w:pPr>
        <w:pStyle w:val="BodyText"/>
        <w:rPr>
          <w:i/>
          <w:iCs/>
          <w:color w:val="FF0000"/>
          <w:sz w:val="22"/>
        </w:rPr>
      </w:pPr>
      <w:r>
        <w:rPr>
          <w:i/>
          <w:iCs/>
          <w:color w:val="FF0000"/>
          <w:sz w:val="22"/>
        </w:rPr>
        <w:t xml:space="preserve">Council </w:t>
      </w:r>
      <w:r w:rsidR="001E3703" w:rsidRPr="001E3703">
        <w:rPr>
          <w:i/>
          <w:iCs/>
          <w:color w:val="FF0000"/>
          <w:sz w:val="22"/>
        </w:rPr>
        <w:t xml:space="preserve">Record Keeping Procedure (number) </w:t>
      </w:r>
    </w:p>
    <w:p w14:paraId="6059A0A2" w14:textId="7D2D9248" w:rsidR="001E3703" w:rsidRPr="001E3703" w:rsidRDefault="002A0AC6" w:rsidP="001E3703">
      <w:pPr>
        <w:pStyle w:val="BodyText"/>
        <w:rPr>
          <w:sz w:val="22"/>
        </w:rPr>
      </w:pPr>
      <w:r>
        <w:rPr>
          <w:i/>
          <w:iCs/>
          <w:color w:val="FF0000"/>
          <w:sz w:val="22"/>
        </w:rPr>
        <w:t xml:space="preserve">Council </w:t>
      </w:r>
      <w:r w:rsidR="001E3703" w:rsidRPr="001E3703">
        <w:rPr>
          <w:i/>
          <w:iCs/>
          <w:color w:val="FF0000"/>
          <w:sz w:val="22"/>
        </w:rPr>
        <w:t>WHS Records Matrix</w:t>
      </w:r>
      <w:r w:rsidR="00474CC9">
        <w:rPr>
          <w:i/>
          <w:iCs/>
          <w:color w:val="FF0000"/>
          <w:sz w:val="22"/>
        </w:rPr>
        <w:t xml:space="preserve"> </w:t>
      </w:r>
      <w:r w:rsidR="00474CC9" w:rsidRPr="002A0AC6">
        <w:rPr>
          <w:i/>
          <w:iCs/>
          <w:color w:val="FF0000"/>
          <w:sz w:val="22"/>
        </w:rPr>
        <w:t>(number)</w:t>
      </w:r>
    </w:p>
    <w:p w14:paraId="1AFC3CF1" w14:textId="77777777" w:rsidR="00661D4E" w:rsidRDefault="00661D4E" w:rsidP="00661D4E">
      <w:pPr>
        <w:pStyle w:val="Heading2"/>
      </w:pPr>
      <w:bookmarkStart w:id="72" w:name="_Toc20746072"/>
      <w:bookmarkStart w:id="73" w:name="_Toc37147923"/>
      <w:bookmarkStart w:id="74" w:name="_Toc98405620"/>
      <w:r w:rsidRPr="00661D4E">
        <w:t>External references</w:t>
      </w:r>
      <w:bookmarkEnd w:id="72"/>
      <w:bookmarkEnd w:id="73"/>
      <w:bookmarkEnd w:id="74"/>
    </w:p>
    <w:p w14:paraId="20EA7EE6" w14:textId="72C262A2" w:rsidR="00474CC9" w:rsidRDefault="00A90EAC" w:rsidP="00C004AD">
      <w:pPr>
        <w:pStyle w:val="BodyText"/>
        <w:rPr>
          <w:i/>
          <w:iCs/>
          <w:color w:val="auto"/>
          <w:sz w:val="22"/>
        </w:rPr>
      </w:pPr>
      <w:r w:rsidRPr="00190EE3">
        <w:rPr>
          <w:i/>
          <w:iCs/>
          <w:color w:val="auto"/>
          <w:sz w:val="22"/>
        </w:rPr>
        <w:t xml:space="preserve">WHS Act </w:t>
      </w:r>
      <w:r w:rsidR="002E2762" w:rsidRPr="00190EE3">
        <w:rPr>
          <w:i/>
          <w:iCs/>
          <w:color w:val="auto"/>
          <w:sz w:val="22"/>
          <w:lang w:val="en-US"/>
        </w:rPr>
        <w:t>(NSW)</w:t>
      </w:r>
      <w:r w:rsidR="002E2762">
        <w:rPr>
          <w:i/>
          <w:iCs/>
          <w:color w:val="auto"/>
          <w:sz w:val="22"/>
          <w:lang w:val="en-US"/>
        </w:rPr>
        <w:t xml:space="preserve"> </w:t>
      </w:r>
      <w:r w:rsidR="003A6ACD">
        <w:rPr>
          <w:i/>
          <w:iCs/>
          <w:color w:val="auto"/>
          <w:sz w:val="22"/>
        </w:rPr>
        <w:t>2011</w:t>
      </w:r>
      <w:r w:rsidRPr="00190EE3">
        <w:rPr>
          <w:i/>
          <w:iCs/>
          <w:color w:val="auto"/>
          <w:sz w:val="22"/>
        </w:rPr>
        <w:t xml:space="preserve"> </w:t>
      </w:r>
    </w:p>
    <w:p w14:paraId="7FF4E9E3" w14:textId="520D7D4D" w:rsidR="00A90EAC" w:rsidRPr="001D7763" w:rsidRDefault="00474CC9" w:rsidP="00C004AD">
      <w:pPr>
        <w:pStyle w:val="BodyText"/>
        <w:rPr>
          <w:i/>
          <w:iCs/>
          <w:color w:val="auto"/>
          <w:sz w:val="22"/>
          <w:lang w:val="en-US"/>
        </w:rPr>
      </w:pPr>
      <w:r w:rsidRPr="001D7763">
        <w:rPr>
          <w:i/>
          <w:iCs/>
          <w:color w:val="auto"/>
          <w:sz w:val="22"/>
          <w:lang w:val="en-US"/>
        </w:rPr>
        <w:t xml:space="preserve">WHS </w:t>
      </w:r>
      <w:r w:rsidR="00A90EAC" w:rsidRPr="001D7763">
        <w:rPr>
          <w:i/>
          <w:iCs/>
          <w:color w:val="auto"/>
          <w:sz w:val="22"/>
          <w:lang w:val="en-US"/>
        </w:rPr>
        <w:t>Regulation</w:t>
      </w:r>
      <w:r w:rsidR="00835876" w:rsidRPr="001D7763">
        <w:rPr>
          <w:i/>
          <w:iCs/>
          <w:color w:val="auto"/>
          <w:sz w:val="22"/>
          <w:lang w:val="en-US"/>
        </w:rPr>
        <w:t xml:space="preserve"> </w:t>
      </w:r>
      <w:r w:rsidR="002E2762" w:rsidRPr="001D7763">
        <w:rPr>
          <w:i/>
          <w:iCs/>
          <w:color w:val="auto"/>
          <w:sz w:val="22"/>
          <w:lang w:val="en-US"/>
        </w:rPr>
        <w:t xml:space="preserve">(NSW) 2017 </w:t>
      </w:r>
    </w:p>
    <w:p w14:paraId="0D85127F" w14:textId="4C264F3E" w:rsidR="00B5790B" w:rsidRPr="00190EE3" w:rsidRDefault="00B5790B" w:rsidP="00B5790B">
      <w:pPr>
        <w:pStyle w:val="BodyText"/>
        <w:rPr>
          <w:i/>
          <w:iCs/>
          <w:color w:val="auto"/>
          <w:sz w:val="22"/>
          <w:lang w:val="en-US"/>
        </w:rPr>
      </w:pPr>
      <w:r w:rsidRPr="00190EE3">
        <w:rPr>
          <w:i/>
          <w:iCs/>
          <w:color w:val="auto"/>
          <w:sz w:val="22"/>
          <w:lang w:val="en-US"/>
        </w:rPr>
        <w:t xml:space="preserve">Disability Discrimination Act </w:t>
      </w:r>
      <w:r w:rsidR="00043917" w:rsidRPr="00190EE3">
        <w:rPr>
          <w:i/>
          <w:iCs/>
          <w:color w:val="auto"/>
          <w:sz w:val="22"/>
          <w:lang w:val="en-US"/>
        </w:rPr>
        <w:t>(</w:t>
      </w:r>
      <w:proofErr w:type="spellStart"/>
      <w:r w:rsidR="00043917" w:rsidRPr="00190EE3">
        <w:rPr>
          <w:i/>
          <w:iCs/>
          <w:color w:val="auto"/>
          <w:sz w:val="22"/>
          <w:lang w:val="en-US"/>
        </w:rPr>
        <w:t>Cth</w:t>
      </w:r>
      <w:proofErr w:type="spellEnd"/>
      <w:r w:rsidR="00043917" w:rsidRPr="00190EE3">
        <w:rPr>
          <w:i/>
          <w:iCs/>
          <w:color w:val="auto"/>
          <w:sz w:val="22"/>
          <w:lang w:val="en-US"/>
        </w:rPr>
        <w:t>)</w:t>
      </w:r>
      <w:r w:rsidR="00043917">
        <w:rPr>
          <w:i/>
          <w:iCs/>
          <w:color w:val="auto"/>
          <w:sz w:val="22"/>
          <w:lang w:val="en-US"/>
        </w:rPr>
        <w:t xml:space="preserve"> </w:t>
      </w:r>
      <w:r w:rsidRPr="00190EE3">
        <w:rPr>
          <w:i/>
          <w:iCs/>
          <w:color w:val="auto"/>
          <w:sz w:val="22"/>
          <w:lang w:val="en-US"/>
        </w:rPr>
        <w:t xml:space="preserve">1992 </w:t>
      </w:r>
    </w:p>
    <w:p w14:paraId="29A2EF86" w14:textId="60EAE18D" w:rsidR="00B5790B" w:rsidRPr="00190EE3" w:rsidRDefault="00B5790B" w:rsidP="00B5790B">
      <w:pPr>
        <w:pStyle w:val="BodyText"/>
        <w:rPr>
          <w:i/>
          <w:iCs/>
          <w:color w:val="auto"/>
          <w:sz w:val="22"/>
          <w:lang w:val="en-US"/>
        </w:rPr>
      </w:pPr>
      <w:r w:rsidRPr="00190EE3">
        <w:rPr>
          <w:i/>
          <w:iCs/>
          <w:color w:val="auto"/>
          <w:sz w:val="22"/>
          <w:lang w:val="en-US"/>
        </w:rPr>
        <w:t xml:space="preserve">Industrial Relations Act </w:t>
      </w:r>
      <w:r w:rsidR="004B5592" w:rsidRPr="00190EE3">
        <w:rPr>
          <w:i/>
          <w:iCs/>
          <w:color w:val="auto"/>
          <w:sz w:val="22"/>
          <w:lang w:val="en-US"/>
        </w:rPr>
        <w:t>(NSW)</w:t>
      </w:r>
      <w:r w:rsidR="002A0AC6">
        <w:rPr>
          <w:i/>
          <w:iCs/>
          <w:color w:val="auto"/>
          <w:sz w:val="22"/>
          <w:lang w:val="en-US"/>
        </w:rPr>
        <w:t xml:space="preserve"> </w:t>
      </w:r>
      <w:r w:rsidRPr="00190EE3">
        <w:rPr>
          <w:i/>
          <w:iCs/>
          <w:color w:val="auto"/>
          <w:sz w:val="22"/>
          <w:lang w:val="en-US"/>
        </w:rPr>
        <w:t>1996</w:t>
      </w:r>
      <w:r w:rsidR="00835876" w:rsidRPr="00190EE3">
        <w:rPr>
          <w:i/>
          <w:iCs/>
          <w:color w:val="auto"/>
          <w:sz w:val="22"/>
          <w:lang w:val="en-US"/>
        </w:rPr>
        <w:t xml:space="preserve"> </w:t>
      </w:r>
    </w:p>
    <w:p w14:paraId="4E5B886B" w14:textId="554909BD" w:rsidR="00B5790B" w:rsidRPr="00190EE3" w:rsidRDefault="00B5790B" w:rsidP="00B5790B">
      <w:pPr>
        <w:pStyle w:val="BodyText"/>
        <w:rPr>
          <w:i/>
          <w:iCs/>
          <w:color w:val="auto"/>
          <w:sz w:val="22"/>
          <w:lang w:val="en-US"/>
        </w:rPr>
      </w:pPr>
      <w:r w:rsidRPr="00190EE3">
        <w:rPr>
          <w:i/>
          <w:iCs/>
          <w:color w:val="auto"/>
          <w:sz w:val="22"/>
          <w:lang w:val="en-US"/>
        </w:rPr>
        <w:t xml:space="preserve">Employment Protections Act </w:t>
      </w:r>
      <w:r w:rsidR="00043917" w:rsidRPr="00190EE3">
        <w:rPr>
          <w:i/>
          <w:iCs/>
          <w:color w:val="auto"/>
          <w:sz w:val="22"/>
          <w:lang w:val="en-US"/>
        </w:rPr>
        <w:t>(NSW)</w:t>
      </w:r>
      <w:r w:rsidR="002124CB">
        <w:rPr>
          <w:i/>
          <w:iCs/>
          <w:color w:val="auto"/>
          <w:sz w:val="22"/>
          <w:lang w:val="en-US"/>
        </w:rPr>
        <w:t xml:space="preserve"> </w:t>
      </w:r>
      <w:r w:rsidRPr="00190EE3">
        <w:rPr>
          <w:i/>
          <w:iCs/>
          <w:color w:val="auto"/>
          <w:sz w:val="22"/>
          <w:lang w:val="en-US"/>
        </w:rPr>
        <w:t>1982</w:t>
      </w:r>
      <w:r w:rsidR="00835876" w:rsidRPr="00190EE3">
        <w:rPr>
          <w:i/>
          <w:iCs/>
          <w:color w:val="auto"/>
          <w:sz w:val="22"/>
          <w:lang w:val="en-US"/>
        </w:rPr>
        <w:t xml:space="preserve"> </w:t>
      </w:r>
    </w:p>
    <w:p w14:paraId="2F493CD2" w14:textId="79817376" w:rsidR="00B5790B" w:rsidRPr="00190EE3" w:rsidRDefault="00835876" w:rsidP="00B5790B">
      <w:pPr>
        <w:pStyle w:val="BodyText"/>
        <w:rPr>
          <w:i/>
          <w:iCs/>
          <w:color w:val="auto"/>
          <w:sz w:val="22"/>
        </w:rPr>
      </w:pPr>
      <w:r w:rsidRPr="00190EE3">
        <w:rPr>
          <w:i/>
          <w:iCs/>
          <w:color w:val="auto"/>
          <w:sz w:val="22"/>
          <w:lang w:val="en-US"/>
        </w:rPr>
        <w:t>A</w:t>
      </w:r>
      <w:r w:rsidR="00B5790B" w:rsidRPr="00190EE3">
        <w:rPr>
          <w:i/>
          <w:iCs/>
          <w:color w:val="auto"/>
          <w:sz w:val="22"/>
          <w:lang w:val="en-US"/>
        </w:rPr>
        <w:t xml:space="preserve">nti-discrimination </w:t>
      </w:r>
      <w:r w:rsidRPr="00190EE3">
        <w:rPr>
          <w:i/>
          <w:iCs/>
          <w:color w:val="auto"/>
          <w:sz w:val="22"/>
          <w:lang w:val="en-US"/>
        </w:rPr>
        <w:t xml:space="preserve">Act </w:t>
      </w:r>
      <w:r w:rsidR="00043917" w:rsidRPr="00190EE3">
        <w:rPr>
          <w:i/>
          <w:iCs/>
          <w:color w:val="auto"/>
          <w:sz w:val="22"/>
          <w:lang w:val="en-US"/>
        </w:rPr>
        <w:t>(NSW)</w:t>
      </w:r>
      <w:r w:rsidR="002E2762">
        <w:rPr>
          <w:i/>
          <w:iCs/>
          <w:color w:val="auto"/>
          <w:sz w:val="22"/>
          <w:lang w:val="en-US"/>
        </w:rPr>
        <w:t xml:space="preserve"> </w:t>
      </w:r>
      <w:r w:rsidRPr="00190EE3">
        <w:rPr>
          <w:i/>
          <w:iCs/>
          <w:color w:val="auto"/>
          <w:sz w:val="22"/>
          <w:lang w:val="en-US"/>
        </w:rPr>
        <w:t xml:space="preserve">1977 </w:t>
      </w:r>
    </w:p>
    <w:p w14:paraId="6189E6B7" w14:textId="19CD7154" w:rsidR="00835876" w:rsidRPr="00190EE3" w:rsidRDefault="00835876" w:rsidP="00835876">
      <w:pPr>
        <w:pStyle w:val="BodyText"/>
        <w:rPr>
          <w:i/>
          <w:iCs/>
          <w:color w:val="auto"/>
          <w:sz w:val="22"/>
        </w:rPr>
      </w:pPr>
      <w:r w:rsidRPr="00190EE3">
        <w:rPr>
          <w:i/>
          <w:iCs/>
          <w:color w:val="auto"/>
          <w:sz w:val="22"/>
        </w:rPr>
        <w:t xml:space="preserve">Local Government Award </w:t>
      </w:r>
      <w:r w:rsidRPr="00190EE3">
        <w:rPr>
          <w:i/>
          <w:iCs/>
          <w:color w:val="auto"/>
          <w:sz w:val="22"/>
          <w:lang w:val="en-US"/>
        </w:rPr>
        <w:t>(NSW)</w:t>
      </w:r>
      <w:r w:rsidR="002E2762">
        <w:rPr>
          <w:i/>
          <w:iCs/>
          <w:color w:val="auto"/>
          <w:sz w:val="22"/>
          <w:lang w:val="en-US"/>
        </w:rPr>
        <w:t xml:space="preserve"> 2020</w:t>
      </w:r>
    </w:p>
    <w:p w14:paraId="69828C0E" w14:textId="77777777" w:rsidR="00661D4E" w:rsidRPr="00661D4E" w:rsidRDefault="00661D4E" w:rsidP="00661D4E">
      <w:pPr>
        <w:pStyle w:val="Heading1"/>
      </w:pPr>
      <w:bookmarkStart w:id="75" w:name="_Toc20746073"/>
      <w:bookmarkStart w:id="76" w:name="_Toc37147924"/>
      <w:bookmarkStart w:id="77" w:name="_Toc98405621"/>
      <w:r w:rsidRPr="00661D4E">
        <w:t>Definitions</w:t>
      </w:r>
      <w:bookmarkEnd w:id="75"/>
      <w:bookmarkEnd w:id="76"/>
      <w:bookmarkEnd w:id="77"/>
    </w:p>
    <w:tbl>
      <w:tblPr>
        <w:tblStyle w:val="TealTable"/>
        <w:tblW w:w="5000" w:type="pct"/>
        <w:tblLook w:val="0620" w:firstRow="1" w:lastRow="0" w:firstColumn="0" w:lastColumn="0" w:noHBand="1" w:noVBand="1"/>
      </w:tblPr>
      <w:tblGrid>
        <w:gridCol w:w="2410"/>
        <w:gridCol w:w="6660"/>
      </w:tblGrid>
      <w:tr w:rsidR="00661D4E" w:rsidRPr="00661D4E" w14:paraId="332CFDE7" w14:textId="77777777" w:rsidTr="00661D4E">
        <w:trPr>
          <w:cnfStyle w:val="100000000000" w:firstRow="1" w:lastRow="0" w:firstColumn="0" w:lastColumn="0" w:oddVBand="0" w:evenVBand="0" w:oddHBand="0" w:evenHBand="0" w:firstRowFirstColumn="0" w:firstRowLastColumn="0" w:lastRowFirstColumn="0" w:lastRowLastColumn="0"/>
          <w:tblHeader/>
        </w:trPr>
        <w:tc>
          <w:tcPr>
            <w:tcW w:w="2410" w:type="dxa"/>
          </w:tcPr>
          <w:p w14:paraId="5043DF69" w14:textId="77777777" w:rsidR="00661D4E" w:rsidRPr="00661D4E" w:rsidRDefault="00661D4E" w:rsidP="00661D4E">
            <w:pPr>
              <w:pStyle w:val="TableHeading"/>
              <w:keepNext/>
            </w:pPr>
            <w:r w:rsidRPr="00661D4E">
              <w:t xml:space="preserve">Term </w:t>
            </w:r>
            <w:bookmarkStart w:id="78" w:name="_Hlk21945417"/>
          </w:p>
        </w:tc>
        <w:tc>
          <w:tcPr>
            <w:tcW w:w="6660" w:type="dxa"/>
          </w:tcPr>
          <w:p w14:paraId="56DE8F51" w14:textId="77777777" w:rsidR="00661D4E" w:rsidRPr="00661D4E" w:rsidRDefault="00661D4E" w:rsidP="00661D4E">
            <w:pPr>
              <w:pStyle w:val="TableHeading"/>
              <w:keepNext/>
            </w:pPr>
            <w:r w:rsidRPr="00661D4E">
              <w:t>Definition</w:t>
            </w:r>
          </w:p>
        </w:tc>
      </w:tr>
      <w:tr w:rsidR="00661D4E" w:rsidRPr="00F541BD" w14:paraId="021011D6" w14:textId="77777777" w:rsidTr="00661D4E">
        <w:tc>
          <w:tcPr>
            <w:tcW w:w="2410" w:type="dxa"/>
          </w:tcPr>
          <w:p w14:paraId="60155AD6" w14:textId="043CF8E6" w:rsidR="00661D4E" w:rsidRPr="001E3703" w:rsidRDefault="005D0B1C" w:rsidP="00661D4E">
            <w:pPr>
              <w:pStyle w:val="TableText"/>
              <w:keepNext/>
              <w:rPr>
                <w:sz w:val="22"/>
              </w:rPr>
            </w:pPr>
            <w:r>
              <w:rPr>
                <w:sz w:val="22"/>
              </w:rPr>
              <w:t xml:space="preserve">Position </w:t>
            </w:r>
            <w:r w:rsidR="0003442A">
              <w:rPr>
                <w:sz w:val="22"/>
              </w:rPr>
              <w:t>d</w:t>
            </w:r>
            <w:r>
              <w:rPr>
                <w:sz w:val="22"/>
              </w:rPr>
              <w:t>escription</w:t>
            </w:r>
          </w:p>
        </w:tc>
        <w:tc>
          <w:tcPr>
            <w:tcW w:w="6660" w:type="dxa"/>
          </w:tcPr>
          <w:p w14:paraId="2E4AAE5E" w14:textId="50DC58C9" w:rsidR="00661D4E" w:rsidRPr="001E3703" w:rsidRDefault="00BB3005" w:rsidP="00661D4E">
            <w:pPr>
              <w:pStyle w:val="TableText"/>
              <w:keepNext/>
              <w:rPr>
                <w:sz w:val="22"/>
                <w:lang w:eastAsia="en-AU"/>
              </w:rPr>
            </w:pPr>
            <w:r>
              <w:rPr>
                <w:sz w:val="22"/>
                <w:lang w:eastAsia="en-AU"/>
              </w:rPr>
              <w:t>A list of the job tasks</w:t>
            </w:r>
            <w:r w:rsidR="00C97731">
              <w:rPr>
                <w:sz w:val="22"/>
                <w:lang w:eastAsia="en-AU"/>
              </w:rPr>
              <w:t xml:space="preserve">, </w:t>
            </w:r>
            <w:r>
              <w:rPr>
                <w:sz w:val="22"/>
                <w:lang w:eastAsia="en-AU"/>
              </w:rPr>
              <w:t xml:space="preserve">duties </w:t>
            </w:r>
            <w:r w:rsidR="00C97731">
              <w:rPr>
                <w:sz w:val="22"/>
                <w:lang w:eastAsia="en-AU"/>
              </w:rPr>
              <w:t xml:space="preserve">and/or responsibilities </w:t>
            </w:r>
            <w:r>
              <w:rPr>
                <w:sz w:val="22"/>
                <w:lang w:eastAsia="en-AU"/>
              </w:rPr>
              <w:t>required of a</w:t>
            </w:r>
            <w:r w:rsidR="00C97731">
              <w:rPr>
                <w:sz w:val="22"/>
                <w:lang w:eastAsia="en-AU"/>
              </w:rPr>
              <w:t>n employee in a particular role</w:t>
            </w:r>
            <w:r>
              <w:rPr>
                <w:sz w:val="22"/>
                <w:lang w:eastAsia="en-AU"/>
              </w:rPr>
              <w:t xml:space="preserve">. It may also include the </w:t>
            </w:r>
            <w:r w:rsidR="00C97731">
              <w:rPr>
                <w:sz w:val="22"/>
                <w:lang w:eastAsia="en-AU"/>
              </w:rPr>
              <w:t xml:space="preserve">overall objective of the role, who it reports </w:t>
            </w:r>
            <w:proofErr w:type="gramStart"/>
            <w:r w:rsidR="00C97731">
              <w:rPr>
                <w:sz w:val="22"/>
                <w:lang w:eastAsia="en-AU"/>
              </w:rPr>
              <w:t>to</w:t>
            </w:r>
            <w:proofErr w:type="gramEnd"/>
            <w:r w:rsidR="00C97731">
              <w:rPr>
                <w:sz w:val="22"/>
                <w:lang w:eastAsia="en-AU"/>
              </w:rPr>
              <w:t xml:space="preserve"> or which employees will be managed, and key performance indicators.</w:t>
            </w:r>
          </w:p>
        </w:tc>
      </w:tr>
      <w:tr w:rsidR="001E3703" w:rsidRPr="00F541BD" w14:paraId="3461FD08" w14:textId="77777777" w:rsidTr="00661D4E">
        <w:tc>
          <w:tcPr>
            <w:tcW w:w="2410" w:type="dxa"/>
          </w:tcPr>
          <w:p w14:paraId="22F96914" w14:textId="16F6371B" w:rsidR="001E3703" w:rsidRPr="001E3703" w:rsidRDefault="001E3703" w:rsidP="00661D4E">
            <w:pPr>
              <w:pStyle w:val="TableText"/>
              <w:keepNext/>
              <w:rPr>
                <w:sz w:val="22"/>
              </w:rPr>
            </w:pPr>
            <w:r w:rsidRPr="001E3703">
              <w:rPr>
                <w:sz w:val="22"/>
              </w:rPr>
              <w:t xml:space="preserve">Job </w:t>
            </w:r>
            <w:r w:rsidR="00470FE8">
              <w:rPr>
                <w:sz w:val="22"/>
              </w:rPr>
              <w:t>D</w:t>
            </w:r>
            <w:r w:rsidRPr="001E3703">
              <w:rPr>
                <w:sz w:val="22"/>
              </w:rPr>
              <w:t xml:space="preserve">emands </w:t>
            </w:r>
            <w:r w:rsidR="00470FE8">
              <w:rPr>
                <w:sz w:val="22"/>
              </w:rPr>
              <w:t>A</w:t>
            </w:r>
            <w:r w:rsidRPr="001E3703">
              <w:rPr>
                <w:sz w:val="22"/>
              </w:rPr>
              <w:t>nalysis</w:t>
            </w:r>
          </w:p>
        </w:tc>
        <w:tc>
          <w:tcPr>
            <w:tcW w:w="6660" w:type="dxa"/>
          </w:tcPr>
          <w:p w14:paraId="5540DCC3" w14:textId="2CD32C3D" w:rsidR="001E3703" w:rsidRPr="001E3703" w:rsidRDefault="00956576" w:rsidP="00661D4E">
            <w:pPr>
              <w:pStyle w:val="TableText"/>
              <w:keepNext/>
              <w:rPr>
                <w:sz w:val="22"/>
                <w:lang w:eastAsia="en-AU"/>
              </w:rPr>
            </w:pPr>
            <w:r>
              <w:rPr>
                <w:sz w:val="22"/>
                <w:lang w:eastAsia="en-AU"/>
              </w:rPr>
              <w:t>An outline of the physical, psychological, and sensory requirements of a role, as well as some of the main hazards involved.</w:t>
            </w:r>
          </w:p>
        </w:tc>
      </w:tr>
      <w:tr w:rsidR="00E847E2" w:rsidRPr="00F541BD" w14:paraId="625A5419" w14:textId="77777777" w:rsidTr="00661D4E">
        <w:tc>
          <w:tcPr>
            <w:tcW w:w="2410" w:type="dxa"/>
          </w:tcPr>
          <w:p w14:paraId="7303C3B0" w14:textId="0EAD9DB6" w:rsidR="00E847E2" w:rsidRPr="001E3703" w:rsidRDefault="005D0B1C" w:rsidP="00661D4E">
            <w:pPr>
              <w:pStyle w:val="TableText"/>
              <w:keepNext/>
              <w:rPr>
                <w:sz w:val="22"/>
              </w:rPr>
            </w:pPr>
            <w:r w:rsidRPr="001E3703">
              <w:rPr>
                <w:sz w:val="22"/>
              </w:rPr>
              <w:t>Inherent requirements</w:t>
            </w:r>
          </w:p>
        </w:tc>
        <w:tc>
          <w:tcPr>
            <w:tcW w:w="6660" w:type="dxa"/>
          </w:tcPr>
          <w:p w14:paraId="727735DD" w14:textId="67F75B89" w:rsidR="00E847E2" w:rsidRPr="001E3703" w:rsidRDefault="00956576" w:rsidP="00661D4E">
            <w:pPr>
              <w:pStyle w:val="TableText"/>
              <w:keepNext/>
              <w:rPr>
                <w:sz w:val="22"/>
                <w:lang w:eastAsia="en-AU"/>
              </w:rPr>
            </w:pPr>
            <w:r>
              <w:rPr>
                <w:sz w:val="22"/>
                <w:lang w:eastAsia="en-AU"/>
              </w:rPr>
              <w:t>The essential requirements of a role, including the quality and safety outcomes that must be met.</w:t>
            </w:r>
          </w:p>
        </w:tc>
      </w:tr>
      <w:tr w:rsidR="00E847E2" w:rsidRPr="00F541BD" w14:paraId="42463629" w14:textId="77777777" w:rsidTr="00661D4E">
        <w:tc>
          <w:tcPr>
            <w:tcW w:w="2410" w:type="dxa"/>
          </w:tcPr>
          <w:p w14:paraId="7C86C549" w14:textId="4B79E561" w:rsidR="00E847E2" w:rsidRDefault="005D0B1C" w:rsidP="00661D4E">
            <w:pPr>
              <w:pStyle w:val="TableText"/>
              <w:keepNext/>
              <w:rPr>
                <w:sz w:val="22"/>
              </w:rPr>
            </w:pPr>
            <w:r w:rsidRPr="001E3703">
              <w:rPr>
                <w:sz w:val="22"/>
              </w:rPr>
              <w:t>Reasonable adjustment</w:t>
            </w:r>
            <w:r>
              <w:rPr>
                <w:sz w:val="22"/>
              </w:rPr>
              <w:t xml:space="preserve">s </w:t>
            </w:r>
          </w:p>
        </w:tc>
        <w:tc>
          <w:tcPr>
            <w:tcW w:w="6660" w:type="dxa"/>
          </w:tcPr>
          <w:p w14:paraId="161E70F8" w14:textId="14AFA577" w:rsidR="00E756E9" w:rsidRDefault="00956576" w:rsidP="00661D4E">
            <w:pPr>
              <w:pStyle w:val="TableText"/>
              <w:keepNext/>
              <w:rPr>
                <w:sz w:val="22"/>
                <w:lang w:eastAsia="en-AU"/>
              </w:rPr>
            </w:pPr>
            <w:r>
              <w:rPr>
                <w:sz w:val="22"/>
                <w:lang w:eastAsia="en-AU"/>
              </w:rPr>
              <w:t>Modifications to a task, tool</w:t>
            </w:r>
            <w:r w:rsidR="00F23B38">
              <w:rPr>
                <w:sz w:val="22"/>
                <w:lang w:eastAsia="en-AU"/>
              </w:rPr>
              <w:t>,</w:t>
            </w:r>
            <w:r>
              <w:rPr>
                <w:sz w:val="22"/>
                <w:lang w:eastAsia="en-AU"/>
              </w:rPr>
              <w:t xml:space="preserve"> or environment</w:t>
            </w:r>
            <w:r w:rsidR="00E756E9">
              <w:rPr>
                <w:sz w:val="22"/>
                <w:lang w:eastAsia="en-AU"/>
              </w:rPr>
              <w:t>:</w:t>
            </w:r>
            <w:r>
              <w:rPr>
                <w:sz w:val="22"/>
                <w:lang w:eastAsia="en-AU"/>
              </w:rPr>
              <w:t xml:space="preserve"> </w:t>
            </w:r>
          </w:p>
          <w:p w14:paraId="5C92C511" w14:textId="04EF810A" w:rsidR="00E847E2" w:rsidRDefault="00956576" w:rsidP="00E756E9">
            <w:pPr>
              <w:pStyle w:val="TableText"/>
              <w:keepNext/>
              <w:numPr>
                <w:ilvl w:val="0"/>
                <w:numId w:val="33"/>
              </w:numPr>
              <w:rPr>
                <w:sz w:val="22"/>
                <w:lang w:eastAsia="en-AU"/>
              </w:rPr>
            </w:pPr>
            <w:r>
              <w:rPr>
                <w:sz w:val="22"/>
                <w:lang w:eastAsia="en-AU"/>
              </w:rPr>
              <w:t>to enable someone with a disability to be able to carry out or access the task or workplace</w:t>
            </w:r>
            <w:r w:rsidR="00E756E9">
              <w:rPr>
                <w:sz w:val="22"/>
                <w:lang w:eastAsia="en-AU"/>
              </w:rPr>
              <w:t>; and</w:t>
            </w:r>
          </w:p>
          <w:p w14:paraId="594B8BFC" w14:textId="7F021A38" w:rsidR="00E756E9" w:rsidRPr="001E3703" w:rsidRDefault="00E756E9" w:rsidP="002124CB">
            <w:pPr>
              <w:pStyle w:val="TableText"/>
              <w:keepNext/>
              <w:numPr>
                <w:ilvl w:val="0"/>
                <w:numId w:val="33"/>
              </w:numPr>
              <w:rPr>
                <w:sz w:val="22"/>
                <w:lang w:eastAsia="en-AU"/>
              </w:rPr>
            </w:pPr>
            <w:r>
              <w:rPr>
                <w:sz w:val="22"/>
                <w:lang w:eastAsia="en-AU"/>
              </w:rPr>
              <w:t>which does not cause an unjustifiable hardship</w:t>
            </w:r>
          </w:p>
        </w:tc>
      </w:tr>
      <w:tr w:rsidR="00661D4E" w:rsidRPr="00F541BD" w14:paraId="32827200" w14:textId="77777777" w:rsidTr="00661D4E">
        <w:tc>
          <w:tcPr>
            <w:tcW w:w="2410" w:type="dxa"/>
          </w:tcPr>
          <w:p w14:paraId="3D88EF5F" w14:textId="596708A4" w:rsidR="00661D4E" w:rsidRPr="001E3703" w:rsidRDefault="005D0B1C" w:rsidP="00661D4E">
            <w:pPr>
              <w:pStyle w:val="TableText"/>
              <w:rPr>
                <w:sz w:val="22"/>
              </w:rPr>
            </w:pPr>
            <w:r>
              <w:rPr>
                <w:sz w:val="22"/>
              </w:rPr>
              <w:t xml:space="preserve">Alternate </w:t>
            </w:r>
            <w:r w:rsidR="0003442A">
              <w:rPr>
                <w:sz w:val="22"/>
              </w:rPr>
              <w:t>d</w:t>
            </w:r>
            <w:r>
              <w:rPr>
                <w:sz w:val="22"/>
              </w:rPr>
              <w:t>uties</w:t>
            </w:r>
          </w:p>
        </w:tc>
        <w:tc>
          <w:tcPr>
            <w:tcW w:w="6660" w:type="dxa"/>
          </w:tcPr>
          <w:p w14:paraId="4953E4EF" w14:textId="3D95ED86" w:rsidR="00661D4E" w:rsidRPr="001E3703" w:rsidRDefault="00265ADA" w:rsidP="00661D4E">
            <w:pPr>
              <w:pStyle w:val="TableText"/>
              <w:rPr>
                <w:sz w:val="22"/>
                <w:lang w:eastAsia="en-AU"/>
              </w:rPr>
            </w:pPr>
            <w:r>
              <w:rPr>
                <w:sz w:val="22"/>
                <w:lang w:eastAsia="en-AU"/>
              </w:rPr>
              <w:t>Temporary w</w:t>
            </w:r>
            <w:r w:rsidR="00956576">
              <w:rPr>
                <w:sz w:val="22"/>
                <w:lang w:eastAsia="en-AU"/>
              </w:rPr>
              <w:t xml:space="preserve">ork duties that </w:t>
            </w:r>
            <w:r>
              <w:rPr>
                <w:sz w:val="22"/>
                <w:lang w:eastAsia="en-AU"/>
              </w:rPr>
              <w:t xml:space="preserve">are offered to </w:t>
            </w:r>
            <w:r w:rsidR="00956576">
              <w:rPr>
                <w:sz w:val="22"/>
                <w:lang w:eastAsia="en-AU"/>
              </w:rPr>
              <w:t>a</w:t>
            </w:r>
            <w:r>
              <w:rPr>
                <w:sz w:val="22"/>
                <w:lang w:eastAsia="en-AU"/>
              </w:rPr>
              <w:t xml:space="preserve"> particular</w:t>
            </w:r>
            <w:r w:rsidR="00956576">
              <w:rPr>
                <w:sz w:val="22"/>
                <w:lang w:eastAsia="en-AU"/>
              </w:rPr>
              <w:t xml:space="preserve"> employee</w:t>
            </w:r>
            <w:r>
              <w:rPr>
                <w:sz w:val="22"/>
                <w:lang w:eastAsia="en-AU"/>
              </w:rPr>
              <w:t xml:space="preserve">, to match their reduced work capacity due to a non-work-related injury or illness. These may include duties which were previously work duties of that employee, duties which have been modified in some way, or different duties not previously performed. These are </w:t>
            </w:r>
            <w:proofErr w:type="gramStart"/>
            <w:r>
              <w:rPr>
                <w:sz w:val="22"/>
                <w:lang w:eastAsia="en-AU"/>
              </w:rPr>
              <w:t>similar to</w:t>
            </w:r>
            <w:proofErr w:type="gramEnd"/>
            <w:r>
              <w:rPr>
                <w:sz w:val="22"/>
                <w:lang w:eastAsia="en-AU"/>
              </w:rPr>
              <w:t xml:space="preserve"> </w:t>
            </w:r>
            <w:r w:rsidR="004A15C5">
              <w:rPr>
                <w:sz w:val="22"/>
                <w:lang w:eastAsia="en-AU"/>
              </w:rPr>
              <w:t xml:space="preserve">the </w:t>
            </w:r>
            <w:r>
              <w:rPr>
                <w:sz w:val="22"/>
                <w:lang w:eastAsia="en-AU"/>
              </w:rPr>
              <w:t>“</w:t>
            </w:r>
            <w:r w:rsidR="004A15C5">
              <w:rPr>
                <w:sz w:val="22"/>
                <w:lang w:eastAsia="en-AU"/>
              </w:rPr>
              <w:t>suitable</w:t>
            </w:r>
            <w:r>
              <w:rPr>
                <w:sz w:val="22"/>
                <w:lang w:eastAsia="en-AU"/>
              </w:rPr>
              <w:t xml:space="preserve"> duties” </w:t>
            </w:r>
            <w:r w:rsidR="004A15C5">
              <w:rPr>
                <w:sz w:val="22"/>
                <w:lang w:eastAsia="en-AU"/>
              </w:rPr>
              <w:t>offered to an employee with a workers compensation injury or illness.</w:t>
            </w:r>
          </w:p>
        </w:tc>
      </w:tr>
      <w:tr w:rsidR="005D0B1C" w:rsidRPr="00F541BD" w14:paraId="766B92A6" w14:textId="77777777" w:rsidTr="00661D4E">
        <w:tc>
          <w:tcPr>
            <w:tcW w:w="2410" w:type="dxa"/>
          </w:tcPr>
          <w:p w14:paraId="515C4749" w14:textId="731916CD" w:rsidR="005D0B1C" w:rsidRPr="001E3703" w:rsidRDefault="005D0B1C" w:rsidP="005D0B1C">
            <w:pPr>
              <w:pStyle w:val="TableText"/>
              <w:rPr>
                <w:sz w:val="22"/>
              </w:rPr>
            </w:pPr>
            <w:r>
              <w:rPr>
                <w:sz w:val="22"/>
              </w:rPr>
              <w:lastRenderedPageBreak/>
              <w:t>Health Plan</w:t>
            </w:r>
          </w:p>
        </w:tc>
        <w:tc>
          <w:tcPr>
            <w:tcW w:w="6660" w:type="dxa"/>
          </w:tcPr>
          <w:p w14:paraId="5C279AD4" w14:textId="33C5EB55" w:rsidR="005D0B1C" w:rsidRPr="001E3703" w:rsidRDefault="00265ADA" w:rsidP="005D0B1C">
            <w:pPr>
              <w:pStyle w:val="TableText"/>
              <w:rPr>
                <w:sz w:val="22"/>
              </w:rPr>
            </w:pPr>
            <w:r>
              <w:rPr>
                <w:sz w:val="22"/>
              </w:rPr>
              <w:t xml:space="preserve">An agreement between an employee, their workplace representatives (usually the manager and RTW/ HR/ WHS Coordinator) and their treating medical or health professional, that outlines the </w:t>
            </w:r>
            <w:r w:rsidR="00FB2122">
              <w:rPr>
                <w:sz w:val="22"/>
              </w:rPr>
              <w:t xml:space="preserve">employee’s work capacity, the </w:t>
            </w:r>
            <w:r>
              <w:rPr>
                <w:sz w:val="22"/>
              </w:rPr>
              <w:t xml:space="preserve">alternate duties </w:t>
            </w:r>
            <w:r w:rsidR="00FB2122">
              <w:rPr>
                <w:sz w:val="22"/>
              </w:rPr>
              <w:t>the workplace is offering, and how long these alternate duties will be offered for. The Health Plan may also include other conditions or agreements, such as when the employee will attend medical appointments.</w:t>
            </w:r>
            <w:r w:rsidR="004A15C5">
              <w:rPr>
                <w:sz w:val="22"/>
              </w:rPr>
              <w:t xml:space="preserve"> </w:t>
            </w:r>
            <w:r w:rsidR="004A15C5">
              <w:rPr>
                <w:sz w:val="22"/>
                <w:lang w:eastAsia="en-AU"/>
              </w:rPr>
              <w:t xml:space="preserve">This is </w:t>
            </w:r>
            <w:proofErr w:type="gramStart"/>
            <w:r w:rsidR="004A15C5">
              <w:rPr>
                <w:sz w:val="22"/>
                <w:lang w:eastAsia="en-AU"/>
              </w:rPr>
              <w:t>similar to</w:t>
            </w:r>
            <w:proofErr w:type="gramEnd"/>
            <w:r w:rsidR="004A15C5">
              <w:rPr>
                <w:sz w:val="22"/>
                <w:lang w:eastAsia="en-AU"/>
              </w:rPr>
              <w:t xml:space="preserve"> the “Recover at Work Plan” signed by an employee with a workers compensation injury or illness.</w:t>
            </w:r>
          </w:p>
        </w:tc>
      </w:tr>
      <w:tr w:rsidR="005D0B1C" w:rsidRPr="00F541BD" w14:paraId="27206C7D" w14:textId="77777777" w:rsidTr="00661D4E">
        <w:tc>
          <w:tcPr>
            <w:tcW w:w="2410" w:type="dxa"/>
          </w:tcPr>
          <w:p w14:paraId="17E5F021" w14:textId="248CAB10" w:rsidR="005D0B1C" w:rsidRPr="001E3703" w:rsidRDefault="005D0B1C" w:rsidP="005D0B1C">
            <w:pPr>
              <w:pStyle w:val="TableText"/>
              <w:rPr>
                <w:sz w:val="22"/>
              </w:rPr>
            </w:pPr>
            <w:r>
              <w:rPr>
                <w:sz w:val="22"/>
              </w:rPr>
              <w:t>Substantive role</w:t>
            </w:r>
          </w:p>
        </w:tc>
        <w:tc>
          <w:tcPr>
            <w:tcW w:w="6660" w:type="dxa"/>
          </w:tcPr>
          <w:p w14:paraId="6B39E559" w14:textId="7FECF301" w:rsidR="005D0B1C" w:rsidRPr="001E3703" w:rsidRDefault="00FB2122" w:rsidP="005D0B1C">
            <w:pPr>
              <w:pStyle w:val="TableText"/>
              <w:rPr>
                <w:sz w:val="22"/>
                <w:lang w:eastAsia="en-AU"/>
              </w:rPr>
            </w:pPr>
            <w:r>
              <w:rPr>
                <w:sz w:val="22"/>
                <w:lang w:eastAsia="en-AU"/>
              </w:rPr>
              <w:t xml:space="preserve">The role which an employee was hired to </w:t>
            </w:r>
            <w:r w:rsidR="002124CB">
              <w:rPr>
                <w:sz w:val="22"/>
                <w:lang w:eastAsia="en-AU"/>
              </w:rPr>
              <w:t>perform and</w:t>
            </w:r>
            <w:r>
              <w:rPr>
                <w:sz w:val="22"/>
                <w:lang w:eastAsia="en-AU"/>
              </w:rPr>
              <w:t xml:space="preserve"> is reflected on their current employment contract or agreement. </w:t>
            </w:r>
          </w:p>
        </w:tc>
      </w:tr>
    </w:tbl>
    <w:p w14:paraId="35BE5B01" w14:textId="3A72D961" w:rsidR="00661D4E" w:rsidRPr="00661D4E" w:rsidRDefault="00661D4E" w:rsidP="00661D4E">
      <w:pPr>
        <w:pStyle w:val="Heading1"/>
      </w:pPr>
      <w:bookmarkStart w:id="79" w:name="_Toc20746074"/>
      <w:bookmarkStart w:id="80" w:name="_Toc37147925"/>
      <w:bookmarkStart w:id="81" w:name="_Toc98405622"/>
      <w:bookmarkEnd w:id="78"/>
      <w:r w:rsidRPr="00661D4E">
        <w:t>Responsibilities</w:t>
      </w:r>
      <w:bookmarkEnd w:id="79"/>
      <w:bookmarkEnd w:id="80"/>
      <w:bookmarkEnd w:id="81"/>
    </w:p>
    <w:p w14:paraId="62B611D3" w14:textId="77777777" w:rsidR="00661D4E" w:rsidRPr="00140CD4" w:rsidRDefault="00661D4E" w:rsidP="00661D4E">
      <w:pPr>
        <w:pStyle w:val="BodyText"/>
        <w:rPr>
          <w:sz w:val="22"/>
        </w:rPr>
      </w:pPr>
      <w:r w:rsidRPr="00140CD4">
        <w:rPr>
          <w:sz w:val="22"/>
        </w:rPr>
        <w:t>Responsibilities for managing health and safety risks and applicable to this procedure are summarised below:</w:t>
      </w:r>
    </w:p>
    <w:tbl>
      <w:tblPr>
        <w:tblStyle w:val="TealTable"/>
        <w:tblW w:w="5000" w:type="pct"/>
        <w:tblLook w:val="0620" w:firstRow="1" w:lastRow="0" w:firstColumn="0" w:lastColumn="0" w:noHBand="1" w:noVBand="1"/>
      </w:tblPr>
      <w:tblGrid>
        <w:gridCol w:w="2410"/>
        <w:gridCol w:w="6660"/>
      </w:tblGrid>
      <w:tr w:rsidR="00C004AD" w:rsidRPr="00140CD4" w14:paraId="6AE71EB6" w14:textId="77777777" w:rsidTr="00C004AD">
        <w:trPr>
          <w:cnfStyle w:val="100000000000" w:firstRow="1" w:lastRow="0" w:firstColumn="0" w:lastColumn="0" w:oddVBand="0" w:evenVBand="0" w:oddHBand="0" w:evenHBand="0" w:firstRowFirstColumn="0" w:firstRowLastColumn="0" w:lastRowFirstColumn="0" w:lastRowLastColumn="0"/>
        </w:trPr>
        <w:tc>
          <w:tcPr>
            <w:tcW w:w="2410" w:type="dxa"/>
          </w:tcPr>
          <w:p w14:paraId="7DD6AB08" w14:textId="77777777" w:rsidR="00661D4E" w:rsidRPr="00140CD4" w:rsidRDefault="00661D4E" w:rsidP="00C004AD">
            <w:pPr>
              <w:pStyle w:val="TableHeading"/>
              <w:rPr>
                <w:sz w:val="22"/>
              </w:rPr>
            </w:pPr>
            <w:r w:rsidRPr="00140CD4">
              <w:rPr>
                <w:sz w:val="22"/>
              </w:rPr>
              <w:t>Role</w:t>
            </w:r>
          </w:p>
        </w:tc>
        <w:tc>
          <w:tcPr>
            <w:tcW w:w="6660" w:type="dxa"/>
          </w:tcPr>
          <w:p w14:paraId="2F6C5AE0" w14:textId="77777777" w:rsidR="00661D4E" w:rsidRPr="00140CD4" w:rsidRDefault="00661D4E" w:rsidP="00C004AD">
            <w:pPr>
              <w:pStyle w:val="TableHeading"/>
              <w:rPr>
                <w:sz w:val="22"/>
              </w:rPr>
            </w:pPr>
            <w:r w:rsidRPr="00140CD4">
              <w:rPr>
                <w:sz w:val="22"/>
              </w:rPr>
              <w:t>Responsibilities</w:t>
            </w:r>
          </w:p>
        </w:tc>
      </w:tr>
      <w:tr w:rsidR="00661D4E" w:rsidRPr="00140CD4" w14:paraId="10954472" w14:textId="77777777" w:rsidTr="00C004AD">
        <w:tc>
          <w:tcPr>
            <w:tcW w:w="2410" w:type="dxa"/>
          </w:tcPr>
          <w:p w14:paraId="2F41F0C3" w14:textId="4F2ABEF0" w:rsidR="00661D4E" w:rsidRPr="00140CD4" w:rsidRDefault="000C0D56" w:rsidP="00B671B1">
            <w:pPr>
              <w:pStyle w:val="TableText"/>
              <w:rPr>
                <w:sz w:val="22"/>
              </w:rPr>
            </w:pPr>
            <w:r w:rsidRPr="00140CD4">
              <w:rPr>
                <w:sz w:val="22"/>
              </w:rPr>
              <w:t>HR Coordinator</w:t>
            </w:r>
          </w:p>
        </w:tc>
        <w:tc>
          <w:tcPr>
            <w:tcW w:w="6660" w:type="dxa"/>
          </w:tcPr>
          <w:p w14:paraId="75E77147" w14:textId="77777777" w:rsidR="003234D2" w:rsidRPr="00617168" w:rsidRDefault="003234D2" w:rsidP="001D7763">
            <w:pPr>
              <w:pStyle w:val="ListBullet0"/>
              <w:numPr>
                <w:ilvl w:val="0"/>
                <w:numId w:val="28"/>
              </w:numPr>
              <w:rPr>
                <w:sz w:val="22"/>
              </w:rPr>
            </w:pPr>
            <w:r w:rsidRPr="00617168">
              <w:rPr>
                <w:sz w:val="22"/>
              </w:rPr>
              <w:t>Ensure position descriptions are kept up to date</w:t>
            </w:r>
          </w:p>
          <w:p w14:paraId="0CCD9198" w14:textId="0438150B" w:rsidR="00806429" w:rsidRPr="00617168" w:rsidRDefault="00806429" w:rsidP="001D7763">
            <w:pPr>
              <w:pStyle w:val="ListBullet0"/>
              <w:numPr>
                <w:ilvl w:val="0"/>
                <w:numId w:val="28"/>
              </w:numPr>
              <w:rPr>
                <w:sz w:val="22"/>
              </w:rPr>
            </w:pPr>
            <w:r w:rsidRPr="00617168">
              <w:rPr>
                <w:sz w:val="22"/>
              </w:rPr>
              <w:t xml:space="preserve">Help propose and consider </w:t>
            </w:r>
            <w:r w:rsidR="00FB2122" w:rsidRPr="00617168">
              <w:rPr>
                <w:sz w:val="22"/>
              </w:rPr>
              <w:t>alternate</w:t>
            </w:r>
            <w:r w:rsidRPr="00617168">
              <w:rPr>
                <w:sz w:val="22"/>
              </w:rPr>
              <w:t xml:space="preserve"> duties, reasonable adjustments, and/or modified roles for </w:t>
            </w:r>
            <w:r w:rsidR="004A15C5" w:rsidRPr="00617168">
              <w:rPr>
                <w:sz w:val="22"/>
              </w:rPr>
              <w:t>employee</w:t>
            </w:r>
            <w:r w:rsidRPr="00617168">
              <w:rPr>
                <w:sz w:val="22"/>
              </w:rPr>
              <w:t>s with non-work-related conditions</w:t>
            </w:r>
          </w:p>
          <w:p w14:paraId="30BD73BD" w14:textId="72E3E7D3" w:rsidR="00661D4E" w:rsidRPr="00617168" w:rsidRDefault="00806429" w:rsidP="001D7763">
            <w:pPr>
              <w:pStyle w:val="ListBullet0"/>
              <w:numPr>
                <w:ilvl w:val="0"/>
                <w:numId w:val="28"/>
              </w:numPr>
              <w:rPr>
                <w:sz w:val="22"/>
              </w:rPr>
            </w:pPr>
            <w:r w:rsidRPr="00617168">
              <w:rPr>
                <w:sz w:val="22"/>
              </w:rPr>
              <w:t xml:space="preserve">Help decide how to obtain medical evidence for </w:t>
            </w:r>
            <w:r w:rsidR="004A15C5" w:rsidRPr="00617168">
              <w:rPr>
                <w:sz w:val="22"/>
              </w:rPr>
              <w:t>employee</w:t>
            </w:r>
            <w:r w:rsidRPr="00617168">
              <w:rPr>
                <w:sz w:val="22"/>
              </w:rPr>
              <w:t>s with non-work-related conditions</w:t>
            </w:r>
          </w:p>
          <w:p w14:paraId="22004314" w14:textId="099B860E" w:rsidR="00FB2122" w:rsidRPr="00885D0D" w:rsidRDefault="00FB2122" w:rsidP="001D7763">
            <w:pPr>
              <w:pStyle w:val="ListBullet0"/>
              <w:numPr>
                <w:ilvl w:val="0"/>
                <w:numId w:val="28"/>
              </w:numPr>
              <w:rPr>
                <w:sz w:val="22"/>
              </w:rPr>
            </w:pPr>
            <w:r w:rsidRPr="00885D0D">
              <w:rPr>
                <w:sz w:val="22"/>
              </w:rPr>
              <w:t>Ensure all industrial relations considerations are made when meetings or processes are being arranged and undertaken</w:t>
            </w:r>
          </w:p>
          <w:p w14:paraId="0B5E7414" w14:textId="5EEB4BBA" w:rsidR="00E847E2" w:rsidRDefault="00B272D2" w:rsidP="001D7763">
            <w:pPr>
              <w:pStyle w:val="ListBullet0"/>
              <w:numPr>
                <w:ilvl w:val="0"/>
                <w:numId w:val="28"/>
              </w:numPr>
              <w:rPr>
                <w:sz w:val="22"/>
              </w:rPr>
            </w:pPr>
            <w:r w:rsidRPr="00617168">
              <w:rPr>
                <w:sz w:val="22"/>
              </w:rPr>
              <w:t xml:space="preserve">Support the </w:t>
            </w:r>
            <w:r w:rsidR="004A15C5" w:rsidRPr="00617168">
              <w:rPr>
                <w:sz w:val="22"/>
              </w:rPr>
              <w:t>employee</w:t>
            </w:r>
            <w:r w:rsidRPr="00617168">
              <w:rPr>
                <w:sz w:val="22"/>
              </w:rPr>
              <w:t xml:space="preserve"> to consider all</w:t>
            </w:r>
            <w:r w:rsidR="00E847E2" w:rsidRPr="00617168">
              <w:rPr>
                <w:sz w:val="22"/>
              </w:rPr>
              <w:t xml:space="preserve"> available internal employment </w:t>
            </w:r>
            <w:r w:rsidR="00F23B38" w:rsidRPr="00617168">
              <w:rPr>
                <w:sz w:val="22"/>
              </w:rPr>
              <w:t>vacancies when</w:t>
            </w:r>
            <w:r w:rsidR="00E847E2" w:rsidRPr="00617168">
              <w:rPr>
                <w:sz w:val="22"/>
              </w:rPr>
              <w:t xml:space="preserve"> re-deployment is medically indicated</w:t>
            </w:r>
          </w:p>
          <w:p w14:paraId="0FBE3F76" w14:textId="76CCD913" w:rsidR="001311FE" w:rsidRPr="00617168" w:rsidRDefault="001311FE" w:rsidP="001D7763">
            <w:pPr>
              <w:pStyle w:val="ListBullet0"/>
              <w:numPr>
                <w:ilvl w:val="0"/>
                <w:numId w:val="28"/>
              </w:numPr>
              <w:rPr>
                <w:sz w:val="22"/>
              </w:rPr>
            </w:pPr>
            <w:r>
              <w:rPr>
                <w:sz w:val="22"/>
              </w:rPr>
              <w:t>Assist to identify when legal advice is required</w:t>
            </w:r>
          </w:p>
        </w:tc>
      </w:tr>
      <w:tr w:rsidR="00661D4E" w:rsidRPr="00140CD4" w14:paraId="673893E2" w14:textId="77777777" w:rsidTr="00C004AD">
        <w:tc>
          <w:tcPr>
            <w:tcW w:w="2410" w:type="dxa"/>
          </w:tcPr>
          <w:p w14:paraId="496F9431" w14:textId="7EACB8B5" w:rsidR="00661D4E" w:rsidRPr="00140CD4" w:rsidRDefault="000C0D56" w:rsidP="00B671B1">
            <w:pPr>
              <w:pStyle w:val="TableText"/>
              <w:rPr>
                <w:sz w:val="22"/>
              </w:rPr>
            </w:pPr>
            <w:r w:rsidRPr="00140CD4">
              <w:rPr>
                <w:sz w:val="22"/>
              </w:rPr>
              <w:t>WHS</w:t>
            </w:r>
            <w:r w:rsidR="00BF7AF6">
              <w:rPr>
                <w:sz w:val="22"/>
              </w:rPr>
              <w:t>/RTW</w:t>
            </w:r>
            <w:r w:rsidRPr="00140CD4">
              <w:rPr>
                <w:sz w:val="22"/>
              </w:rPr>
              <w:t xml:space="preserve"> Coordinator</w:t>
            </w:r>
          </w:p>
        </w:tc>
        <w:tc>
          <w:tcPr>
            <w:tcW w:w="6660" w:type="dxa"/>
          </w:tcPr>
          <w:p w14:paraId="57C1CF9F" w14:textId="12790B52" w:rsidR="003234D2" w:rsidRPr="00617168" w:rsidRDefault="003234D2" w:rsidP="001D7763">
            <w:pPr>
              <w:pStyle w:val="ListBullet0"/>
              <w:numPr>
                <w:ilvl w:val="0"/>
                <w:numId w:val="28"/>
              </w:numPr>
              <w:rPr>
                <w:sz w:val="22"/>
              </w:rPr>
            </w:pPr>
            <w:r w:rsidRPr="00617168">
              <w:rPr>
                <w:sz w:val="22"/>
              </w:rPr>
              <w:t xml:space="preserve">Ensure </w:t>
            </w:r>
            <w:r w:rsidR="002D0B79">
              <w:rPr>
                <w:sz w:val="22"/>
              </w:rPr>
              <w:t>Job Demands Analyses (</w:t>
            </w:r>
            <w:r w:rsidRPr="00617168">
              <w:rPr>
                <w:sz w:val="22"/>
              </w:rPr>
              <w:t>JDAs</w:t>
            </w:r>
            <w:r w:rsidR="002D0B79">
              <w:rPr>
                <w:sz w:val="22"/>
              </w:rPr>
              <w:t>)</w:t>
            </w:r>
            <w:r w:rsidRPr="00617168">
              <w:rPr>
                <w:sz w:val="22"/>
              </w:rPr>
              <w:t xml:space="preserve"> are kept up to date</w:t>
            </w:r>
          </w:p>
          <w:p w14:paraId="07AA92CA" w14:textId="14E703D6" w:rsidR="003234D2" w:rsidRPr="00617168" w:rsidRDefault="003234D2" w:rsidP="001D7763">
            <w:pPr>
              <w:pStyle w:val="ListBullet0"/>
              <w:numPr>
                <w:ilvl w:val="0"/>
                <w:numId w:val="28"/>
              </w:numPr>
              <w:rPr>
                <w:sz w:val="22"/>
              </w:rPr>
            </w:pPr>
            <w:r w:rsidRPr="001D7763">
              <w:rPr>
                <w:sz w:val="22"/>
              </w:rPr>
              <w:t>Consider and address any potential risks identified in JDAs which may impact the workforce more broadly</w:t>
            </w:r>
          </w:p>
          <w:p w14:paraId="3820E39C" w14:textId="02E9FBB6" w:rsidR="00806429" w:rsidRPr="00617168" w:rsidRDefault="00806429" w:rsidP="001D7763">
            <w:pPr>
              <w:pStyle w:val="ListBullet0"/>
              <w:numPr>
                <w:ilvl w:val="0"/>
                <w:numId w:val="28"/>
              </w:numPr>
              <w:rPr>
                <w:sz w:val="22"/>
              </w:rPr>
            </w:pPr>
            <w:r w:rsidRPr="00617168">
              <w:rPr>
                <w:sz w:val="22"/>
              </w:rPr>
              <w:t xml:space="preserve">Help propose and consider </w:t>
            </w:r>
            <w:r w:rsidR="00FB2122" w:rsidRPr="00617168">
              <w:rPr>
                <w:sz w:val="22"/>
              </w:rPr>
              <w:t>alternate</w:t>
            </w:r>
            <w:r w:rsidRPr="00617168">
              <w:rPr>
                <w:sz w:val="22"/>
              </w:rPr>
              <w:t xml:space="preserve"> duties, reasonable adjustments, and/or modified roles for </w:t>
            </w:r>
            <w:r w:rsidR="004A15C5" w:rsidRPr="00617168">
              <w:rPr>
                <w:sz w:val="22"/>
              </w:rPr>
              <w:t>employee</w:t>
            </w:r>
            <w:r w:rsidRPr="00617168">
              <w:rPr>
                <w:sz w:val="22"/>
              </w:rPr>
              <w:t>s with non-work-related conditions</w:t>
            </w:r>
          </w:p>
          <w:p w14:paraId="68730D13" w14:textId="467324C2" w:rsidR="00BF7AF6" w:rsidRPr="00617168" w:rsidRDefault="00BF7AF6" w:rsidP="001D7763">
            <w:pPr>
              <w:pStyle w:val="ListBullet0"/>
              <w:numPr>
                <w:ilvl w:val="0"/>
                <w:numId w:val="28"/>
              </w:numPr>
              <w:rPr>
                <w:sz w:val="22"/>
              </w:rPr>
            </w:pPr>
            <w:r w:rsidRPr="00617168">
              <w:rPr>
                <w:sz w:val="22"/>
              </w:rPr>
              <w:t xml:space="preserve">Facilitate the assessment of employees’ non-work-related medical restrictions and capacity to perform the inherent requirements of the position, </w:t>
            </w:r>
            <w:r w:rsidR="00D67943" w:rsidRPr="00617168">
              <w:rPr>
                <w:sz w:val="22"/>
              </w:rPr>
              <w:t>when required</w:t>
            </w:r>
          </w:p>
          <w:p w14:paraId="70ACC497" w14:textId="3633AEEB" w:rsidR="00BF7AF6" w:rsidRPr="00617168" w:rsidRDefault="00BF7AF6" w:rsidP="001D7763">
            <w:pPr>
              <w:pStyle w:val="ListBullet0"/>
              <w:numPr>
                <w:ilvl w:val="0"/>
                <w:numId w:val="28"/>
              </w:numPr>
              <w:rPr>
                <w:sz w:val="22"/>
              </w:rPr>
            </w:pPr>
            <w:r w:rsidRPr="00617168">
              <w:rPr>
                <w:sz w:val="22"/>
              </w:rPr>
              <w:t xml:space="preserve">Develop </w:t>
            </w:r>
            <w:r w:rsidR="00D67943" w:rsidRPr="00617168">
              <w:rPr>
                <w:sz w:val="22"/>
              </w:rPr>
              <w:t>Health</w:t>
            </w:r>
            <w:r w:rsidRPr="00617168">
              <w:rPr>
                <w:sz w:val="22"/>
              </w:rPr>
              <w:t xml:space="preserve"> Plans for </w:t>
            </w:r>
            <w:r w:rsidR="004A15C5" w:rsidRPr="00617168">
              <w:rPr>
                <w:sz w:val="22"/>
              </w:rPr>
              <w:t>employee</w:t>
            </w:r>
            <w:r w:rsidRPr="00617168">
              <w:rPr>
                <w:sz w:val="22"/>
              </w:rPr>
              <w:t>s with non-work-related conditions</w:t>
            </w:r>
          </w:p>
          <w:p w14:paraId="0B4E8E22" w14:textId="77777777" w:rsidR="003234D2" w:rsidRDefault="00BF7AF6" w:rsidP="001D7763">
            <w:pPr>
              <w:pStyle w:val="ListBullet0"/>
              <w:numPr>
                <w:ilvl w:val="0"/>
                <w:numId w:val="28"/>
              </w:numPr>
              <w:rPr>
                <w:sz w:val="22"/>
              </w:rPr>
            </w:pPr>
            <w:r w:rsidRPr="00617168">
              <w:rPr>
                <w:sz w:val="22"/>
              </w:rPr>
              <w:lastRenderedPageBreak/>
              <w:t xml:space="preserve">With the manager, regularly monitor and review </w:t>
            </w:r>
            <w:r w:rsidR="00D67943" w:rsidRPr="00617168">
              <w:rPr>
                <w:sz w:val="22"/>
              </w:rPr>
              <w:t xml:space="preserve">employees with </w:t>
            </w:r>
            <w:r w:rsidRPr="00617168">
              <w:rPr>
                <w:sz w:val="22"/>
              </w:rPr>
              <w:t>non-work-related injury and illnesses</w:t>
            </w:r>
          </w:p>
          <w:p w14:paraId="58950047" w14:textId="72507E0A" w:rsidR="001311FE" w:rsidRPr="00617168" w:rsidRDefault="001311FE" w:rsidP="001D7763">
            <w:pPr>
              <w:pStyle w:val="ListBullet0"/>
              <w:numPr>
                <w:ilvl w:val="0"/>
                <w:numId w:val="28"/>
              </w:numPr>
              <w:rPr>
                <w:sz w:val="22"/>
              </w:rPr>
            </w:pPr>
            <w:r>
              <w:rPr>
                <w:sz w:val="22"/>
              </w:rPr>
              <w:t>Assist to identify when legal advice is required</w:t>
            </w:r>
          </w:p>
        </w:tc>
      </w:tr>
      <w:tr w:rsidR="00661D4E" w:rsidRPr="00140CD4" w14:paraId="134CD7DE" w14:textId="77777777" w:rsidTr="00C004AD">
        <w:tc>
          <w:tcPr>
            <w:tcW w:w="2410" w:type="dxa"/>
          </w:tcPr>
          <w:p w14:paraId="05D8F62A" w14:textId="49146ED7" w:rsidR="00661D4E" w:rsidRPr="00140CD4" w:rsidRDefault="00BF7AF6" w:rsidP="00B671B1">
            <w:pPr>
              <w:pStyle w:val="TableText"/>
              <w:rPr>
                <w:sz w:val="22"/>
              </w:rPr>
            </w:pPr>
            <w:r>
              <w:rPr>
                <w:sz w:val="22"/>
              </w:rPr>
              <w:lastRenderedPageBreak/>
              <w:t>M</w:t>
            </w:r>
            <w:r w:rsidR="000C0D56" w:rsidRPr="00140CD4">
              <w:rPr>
                <w:sz w:val="22"/>
              </w:rPr>
              <w:t>anager</w:t>
            </w:r>
          </w:p>
        </w:tc>
        <w:tc>
          <w:tcPr>
            <w:tcW w:w="6660" w:type="dxa"/>
          </w:tcPr>
          <w:p w14:paraId="657388AF" w14:textId="69244C16" w:rsidR="00661D4E" w:rsidRPr="00806429" w:rsidRDefault="00806429" w:rsidP="001D7763">
            <w:pPr>
              <w:pStyle w:val="ListBullet0"/>
              <w:numPr>
                <w:ilvl w:val="0"/>
                <w:numId w:val="28"/>
              </w:numPr>
              <w:rPr>
                <w:sz w:val="22"/>
              </w:rPr>
            </w:pPr>
            <w:r w:rsidRPr="00806429">
              <w:rPr>
                <w:sz w:val="22"/>
              </w:rPr>
              <w:t xml:space="preserve">Identify and have supportive conversations with </w:t>
            </w:r>
            <w:r w:rsidR="00D67943">
              <w:rPr>
                <w:sz w:val="22"/>
              </w:rPr>
              <w:t>employees</w:t>
            </w:r>
            <w:r w:rsidRPr="00806429">
              <w:rPr>
                <w:sz w:val="22"/>
              </w:rPr>
              <w:t xml:space="preserve"> who may have non-work-related conditions that may affect their ability to perform their role</w:t>
            </w:r>
          </w:p>
          <w:p w14:paraId="043F9B5A" w14:textId="0E6147D0" w:rsidR="003234D2" w:rsidRDefault="003234D2" w:rsidP="001D7763">
            <w:pPr>
              <w:pStyle w:val="ListBullet0"/>
              <w:numPr>
                <w:ilvl w:val="0"/>
                <w:numId w:val="28"/>
              </w:numPr>
              <w:rPr>
                <w:sz w:val="22"/>
              </w:rPr>
            </w:pPr>
            <w:r>
              <w:rPr>
                <w:sz w:val="22"/>
              </w:rPr>
              <w:t>Assist in updating JDAs</w:t>
            </w:r>
          </w:p>
          <w:p w14:paraId="450CBD12" w14:textId="0D6C7591" w:rsidR="009F332B" w:rsidRPr="009F332B" w:rsidRDefault="009F332B" w:rsidP="001D7763">
            <w:pPr>
              <w:pStyle w:val="ListBullet0"/>
              <w:numPr>
                <w:ilvl w:val="0"/>
                <w:numId w:val="28"/>
              </w:numPr>
              <w:rPr>
                <w:sz w:val="22"/>
              </w:rPr>
            </w:pPr>
            <w:r w:rsidRPr="001D7763">
              <w:rPr>
                <w:sz w:val="22"/>
              </w:rPr>
              <w:t>Consider and address any potential risks identified in JDAs which may impact the workforce more broadly</w:t>
            </w:r>
          </w:p>
          <w:p w14:paraId="3BC48068" w14:textId="2420CB0D" w:rsidR="00806429" w:rsidRPr="00806429" w:rsidRDefault="00806429" w:rsidP="001D7763">
            <w:pPr>
              <w:pStyle w:val="ListBullet0"/>
              <w:numPr>
                <w:ilvl w:val="0"/>
                <w:numId w:val="28"/>
              </w:numPr>
              <w:rPr>
                <w:sz w:val="22"/>
              </w:rPr>
            </w:pPr>
            <w:r w:rsidRPr="00806429">
              <w:rPr>
                <w:sz w:val="22"/>
              </w:rPr>
              <w:t xml:space="preserve">Help propose and consider </w:t>
            </w:r>
            <w:r w:rsidR="00D67943">
              <w:rPr>
                <w:sz w:val="22"/>
              </w:rPr>
              <w:t>alternate</w:t>
            </w:r>
            <w:r w:rsidRPr="00806429">
              <w:rPr>
                <w:sz w:val="22"/>
              </w:rPr>
              <w:t xml:space="preserve"> duties, reasonable adjustments, and modified roles for </w:t>
            </w:r>
            <w:r w:rsidR="004A15C5">
              <w:rPr>
                <w:sz w:val="22"/>
              </w:rPr>
              <w:t>employee</w:t>
            </w:r>
            <w:r w:rsidRPr="00806429">
              <w:rPr>
                <w:sz w:val="22"/>
              </w:rPr>
              <w:t>s with non-work-related conditions</w:t>
            </w:r>
          </w:p>
          <w:p w14:paraId="3001EB00" w14:textId="77777777" w:rsidR="00806429" w:rsidRDefault="00771B15" w:rsidP="001D7763">
            <w:pPr>
              <w:pStyle w:val="ListBullet0"/>
              <w:numPr>
                <w:ilvl w:val="0"/>
                <w:numId w:val="28"/>
              </w:numPr>
              <w:rPr>
                <w:sz w:val="22"/>
              </w:rPr>
            </w:pPr>
            <w:r>
              <w:rPr>
                <w:sz w:val="22"/>
              </w:rPr>
              <w:t xml:space="preserve">Monitor </w:t>
            </w:r>
            <w:r w:rsidR="004A15C5">
              <w:rPr>
                <w:sz w:val="22"/>
              </w:rPr>
              <w:t>employee</w:t>
            </w:r>
            <w:r>
              <w:rPr>
                <w:sz w:val="22"/>
              </w:rPr>
              <w:t xml:space="preserve">s to ensure compliance with </w:t>
            </w:r>
            <w:r w:rsidR="00D67943">
              <w:rPr>
                <w:sz w:val="22"/>
              </w:rPr>
              <w:t>Health P</w:t>
            </w:r>
            <w:r>
              <w:rPr>
                <w:sz w:val="22"/>
              </w:rPr>
              <w:t>lan</w:t>
            </w:r>
            <w:r w:rsidR="00D67943">
              <w:rPr>
                <w:sz w:val="22"/>
              </w:rPr>
              <w:t>s</w:t>
            </w:r>
            <w:r>
              <w:rPr>
                <w:sz w:val="22"/>
              </w:rPr>
              <w:t xml:space="preserve"> and medical restrictions</w:t>
            </w:r>
          </w:p>
          <w:p w14:paraId="6F686739" w14:textId="2BB0A6C3" w:rsidR="001311FE" w:rsidRPr="00806429" w:rsidRDefault="001311FE" w:rsidP="001D7763">
            <w:pPr>
              <w:pStyle w:val="ListBullet0"/>
              <w:numPr>
                <w:ilvl w:val="0"/>
                <w:numId w:val="28"/>
              </w:numPr>
              <w:rPr>
                <w:sz w:val="22"/>
              </w:rPr>
            </w:pPr>
            <w:r>
              <w:rPr>
                <w:sz w:val="22"/>
              </w:rPr>
              <w:t>Assist to identify when legal advice is required</w:t>
            </w:r>
          </w:p>
        </w:tc>
      </w:tr>
      <w:tr w:rsidR="000C0D56" w:rsidRPr="00140CD4" w14:paraId="12D6E11F" w14:textId="77777777" w:rsidTr="00C004AD">
        <w:tc>
          <w:tcPr>
            <w:tcW w:w="2410" w:type="dxa"/>
          </w:tcPr>
          <w:p w14:paraId="211BDFD6" w14:textId="21812983" w:rsidR="000C0D56" w:rsidRPr="00140CD4" w:rsidRDefault="00474CC9" w:rsidP="00B671B1">
            <w:pPr>
              <w:pStyle w:val="TableText"/>
              <w:rPr>
                <w:sz w:val="22"/>
              </w:rPr>
            </w:pPr>
            <w:r>
              <w:rPr>
                <w:sz w:val="22"/>
              </w:rPr>
              <w:t>Employee</w:t>
            </w:r>
          </w:p>
        </w:tc>
        <w:tc>
          <w:tcPr>
            <w:tcW w:w="6660" w:type="dxa"/>
          </w:tcPr>
          <w:p w14:paraId="0CCB53C4" w14:textId="32FA603B" w:rsidR="000C0D56" w:rsidRPr="00D67943" w:rsidRDefault="00140CD4" w:rsidP="001D7763">
            <w:pPr>
              <w:pStyle w:val="ListBullet0"/>
              <w:numPr>
                <w:ilvl w:val="0"/>
                <w:numId w:val="28"/>
              </w:numPr>
              <w:rPr>
                <w:sz w:val="22"/>
              </w:rPr>
            </w:pPr>
            <w:r w:rsidRPr="00D67943">
              <w:rPr>
                <w:sz w:val="22"/>
              </w:rPr>
              <w:t>Ensure they are fit to perform their role each day, including taking steps to address any non-</w:t>
            </w:r>
            <w:r w:rsidR="00806429" w:rsidRPr="00D67943">
              <w:rPr>
                <w:sz w:val="22"/>
              </w:rPr>
              <w:t>work-related</w:t>
            </w:r>
            <w:r w:rsidRPr="00D67943">
              <w:rPr>
                <w:sz w:val="22"/>
              </w:rPr>
              <w:t xml:space="preserve"> illness or injury that they have or develop if these threaten to impact their ability to perform the requirements of their position</w:t>
            </w:r>
          </w:p>
          <w:p w14:paraId="7B18C2E5" w14:textId="4A4A85A9" w:rsidR="00806429" w:rsidRPr="00D67943" w:rsidRDefault="00806429" w:rsidP="001D7763">
            <w:pPr>
              <w:pStyle w:val="ListBullet0"/>
              <w:numPr>
                <w:ilvl w:val="0"/>
                <w:numId w:val="28"/>
              </w:numPr>
              <w:rPr>
                <w:sz w:val="22"/>
              </w:rPr>
            </w:pPr>
            <w:r w:rsidRPr="00D67943">
              <w:rPr>
                <w:sz w:val="22"/>
              </w:rPr>
              <w:t xml:space="preserve">Inform their </w:t>
            </w:r>
            <w:r w:rsidRPr="001D7763">
              <w:rPr>
                <w:sz w:val="22"/>
              </w:rPr>
              <w:t>manager</w:t>
            </w:r>
            <w:r w:rsidRPr="00D67943">
              <w:rPr>
                <w:sz w:val="22"/>
              </w:rPr>
              <w:t xml:space="preserve"> (or </w:t>
            </w:r>
            <w:r w:rsidRPr="001D7763">
              <w:rPr>
                <w:sz w:val="22"/>
              </w:rPr>
              <w:t>RTW</w:t>
            </w:r>
            <w:r w:rsidR="00D67943" w:rsidRPr="001D7763">
              <w:rPr>
                <w:sz w:val="22"/>
              </w:rPr>
              <w:t>/HR</w:t>
            </w:r>
            <w:r w:rsidRPr="001D7763">
              <w:rPr>
                <w:sz w:val="22"/>
              </w:rPr>
              <w:t xml:space="preserve"> Coordinator</w:t>
            </w:r>
            <w:r w:rsidRPr="00D67943">
              <w:rPr>
                <w:sz w:val="22"/>
              </w:rPr>
              <w:t>) if they have a condition that may affect their ability to perform the requirements of their position</w:t>
            </w:r>
          </w:p>
          <w:p w14:paraId="2791C347" w14:textId="27F67026" w:rsidR="00806429" w:rsidRPr="00D67943" w:rsidRDefault="00806429" w:rsidP="001D7763">
            <w:pPr>
              <w:pStyle w:val="ListBullet0"/>
              <w:numPr>
                <w:ilvl w:val="0"/>
                <w:numId w:val="28"/>
              </w:numPr>
              <w:rPr>
                <w:sz w:val="22"/>
              </w:rPr>
            </w:pPr>
            <w:r w:rsidRPr="00D67943">
              <w:rPr>
                <w:sz w:val="22"/>
              </w:rPr>
              <w:t>Provide consent for the workplace to obtain medical evidence regarding their fitness for work</w:t>
            </w:r>
            <w:r w:rsidR="00D67943">
              <w:rPr>
                <w:sz w:val="22"/>
              </w:rPr>
              <w:t>, when required</w:t>
            </w:r>
          </w:p>
          <w:p w14:paraId="39B35741" w14:textId="34392DC8" w:rsidR="00806429" w:rsidRPr="00D67943" w:rsidRDefault="00771B15" w:rsidP="001D7763">
            <w:pPr>
              <w:pStyle w:val="ListBullet0"/>
              <w:numPr>
                <w:ilvl w:val="0"/>
                <w:numId w:val="28"/>
              </w:numPr>
              <w:rPr>
                <w:sz w:val="22"/>
              </w:rPr>
            </w:pPr>
            <w:r w:rsidRPr="00D67943">
              <w:rPr>
                <w:sz w:val="22"/>
              </w:rPr>
              <w:t>Adhere to the</w:t>
            </w:r>
            <w:r w:rsidR="00806429" w:rsidRPr="00D67943">
              <w:rPr>
                <w:sz w:val="22"/>
              </w:rPr>
              <w:t xml:space="preserve"> requirements of </w:t>
            </w:r>
            <w:r w:rsidR="00D67943">
              <w:rPr>
                <w:sz w:val="22"/>
              </w:rPr>
              <w:t>their</w:t>
            </w:r>
            <w:r w:rsidR="00806429" w:rsidRPr="00D67943">
              <w:rPr>
                <w:sz w:val="22"/>
              </w:rPr>
              <w:t xml:space="preserve"> </w:t>
            </w:r>
            <w:r w:rsidR="00D67943">
              <w:rPr>
                <w:sz w:val="22"/>
              </w:rPr>
              <w:t>Health Plan, if relevant</w:t>
            </w:r>
          </w:p>
          <w:p w14:paraId="4566C66B" w14:textId="109E328B" w:rsidR="00771B15" w:rsidRPr="00806429" w:rsidRDefault="00771B15" w:rsidP="001D7763">
            <w:pPr>
              <w:pStyle w:val="ListBullet0"/>
              <w:numPr>
                <w:ilvl w:val="0"/>
                <w:numId w:val="28"/>
              </w:numPr>
            </w:pPr>
            <w:r w:rsidRPr="00D67943">
              <w:rPr>
                <w:sz w:val="22"/>
              </w:rPr>
              <w:t>Comply with any reasonable instruction</w:t>
            </w:r>
            <w:r w:rsidR="00D67943">
              <w:rPr>
                <w:sz w:val="22"/>
              </w:rPr>
              <w:t>s</w:t>
            </w:r>
            <w:r w:rsidRPr="00D67943">
              <w:rPr>
                <w:sz w:val="22"/>
              </w:rPr>
              <w:t xml:space="preserve"> provided by Council</w:t>
            </w:r>
          </w:p>
        </w:tc>
      </w:tr>
    </w:tbl>
    <w:p w14:paraId="06021154" w14:textId="5B64FF11" w:rsidR="00661D4E" w:rsidRPr="00661D4E" w:rsidRDefault="00661D4E" w:rsidP="00661D4E">
      <w:pPr>
        <w:pStyle w:val="Heading1"/>
      </w:pPr>
      <w:bookmarkStart w:id="82" w:name="_Toc20746075"/>
      <w:bookmarkStart w:id="83" w:name="_Toc37147926"/>
      <w:bookmarkStart w:id="84" w:name="_Toc98405623"/>
      <w:r w:rsidRPr="00661D4E">
        <w:t xml:space="preserve">Document </w:t>
      </w:r>
      <w:r w:rsidR="00470FE8">
        <w:t>c</w:t>
      </w:r>
      <w:r w:rsidR="004C09EC" w:rsidRPr="00661D4E">
        <w:t xml:space="preserve">ontrol </w:t>
      </w:r>
      <w:r w:rsidRPr="00661D4E">
        <w:t xml:space="preserve">and </w:t>
      </w:r>
      <w:r w:rsidR="00470FE8">
        <w:t>r</w:t>
      </w:r>
      <w:r w:rsidR="004C09EC" w:rsidRPr="00661D4E">
        <w:t>eview</w:t>
      </w:r>
      <w:bookmarkEnd w:id="82"/>
      <w:bookmarkEnd w:id="83"/>
      <w:bookmarkEnd w:id="84"/>
    </w:p>
    <w:tbl>
      <w:tblPr>
        <w:tblStyle w:val="TealTable"/>
        <w:tblW w:w="4947" w:type="pct"/>
        <w:tblLook w:val="0680" w:firstRow="0" w:lastRow="0" w:firstColumn="1" w:lastColumn="0" w:noHBand="1" w:noVBand="1"/>
      </w:tblPr>
      <w:tblGrid>
        <w:gridCol w:w="2410"/>
        <w:gridCol w:w="6564"/>
      </w:tblGrid>
      <w:tr w:rsidR="00661D4E" w:rsidRPr="000C0D56" w14:paraId="0761165D" w14:textId="77777777" w:rsidTr="00CA448D">
        <w:tc>
          <w:tcPr>
            <w:cnfStyle w:val="001000000000" w:firstRow="0" w:lastRow="0" w:firstColumn="1" w:lastColumn="0" w:oddVBand="0" w:evenVBand="0" w:oddHBand="0" w:evenHBand="0" w:firstRowFirstColumn="0" w:firstRowLastColumn="0" w:lastRowFirstColumn="0" w:lastRowLastColumn="0"/>
            <w:tcW w:w="2410" w:type="dxa"/>
          </w:tcPr>
          <w:p w14:paraId="185F8767" w14:textId="77777777" w:rsidR="00661D4E" w:rsidRPr="000C0D56" w:rsidRDefault="00661D4E" w:rsidP="00C004AD">
            <w:pPr>
              <w:pStyle w:val="TableHeading"/>
              <w:rPr>
                <w:sz w:val="22"/>
              </w:rPr>
            </w:pPr>
            <w:r w:rsidRPr="000C0D56">
              <w:rPr>
                <w:sz w:val="22"/>
              </w:rPr>
              <w:t>Owner</w:t>
            </w:r>
          </w:p>
        </w:tc>
        <w:tc>
          <w:tcPr>
            <w:tcW w:w="6564" w:type="dxa"/>
          </w:tcPr>
          <w:p w14:paraId="23DA43A0" w14:textId="4D7521F9" w:rsidR="00661D4E" w:rsidRPr="000C0D56" w:rsidRDefault="002A0AC6" w:rsidP="00C004AD">
            <w:pPr>
              <w:pStyle w:val="TableText"/>
              <w:cnfStyle w:val="000000000000" w:firstRow="0" w:lastRow="0" w:firstColumn="0" w:lastColumn="0" w:oddVBand="0" w:evenVBand="0" w:oddHBand="0" w:evenHBand="0" w:firstRowFirstColumn="0" w:firstRowLastColumn="0" w:lastRowFirstColumn="0" w:lastRowLastColumn="0"/>
              <w:rPr>
                <w:i/>
                <w:iCs/>
                <w:color w:val="FF0000"/>
                <w:sz w:val="22"/>
              </w:rPr>
            </w:pPr>
            <w:r>
              <w:rPr>
                <w:i/>
                <w:iCs/>
                <w:color w:val="FF0000"/>
                <w:sz w:val="22"/>
              </w:rPr>
              <w:t>(Name or position Title)</w:t>
            </w:r>
          </w:p>
        </w:tc>
      </w:tr>
      <w:tr w:rsidR="00661D4E" w:rsidRPr="000C0D56" w14:paraId="573EE2AA" w14:textId="77777777" w:rsidTr="00CA448D">
        <w:tc>
          <w:tcPr>
            <w:cnfStyle w:val="001000000000" w:firstRow="0" w:lastRow="0" w:firstColumn="1" w:lastColumn="0" w:oddVBand="0" w:evenVBand="0" w:oddHBand="0" w:evenHBand="0" w:firstRowFirstColumn="0" w:firstRowLastColumn="0" w:lastRowFirstColumn="0" w:lastRowLastColumn="0"/>
            <w:tcW w:w="2410" w:type="dxa"/>
          </w:tcPr>
          <w:p w14:paraId="32A39AF8" w14:textId="77777777" w:rsidR="00661D4E" w:rsidRPr="000C0D56" w:rsidRDefault="00661D4E" w:rsidP="00C004AD">
            <w:pPr>
              <w:pStyle w:val="TableHeading"/>
              <w:rPr>
                <w:sz w:val="22"/>
              </w:rPr>
            </w:pPr>
            <w:r w:rsidRPr="000C0D56">
              <w:rPr>
                <w:sz w:val="22"/>
              </w:rPr>
              <w:t xml:space="preserve">Approval </w:t>
            </w:r>
          </w:p>
        </w:tc>
        <w:tc>
          <w:tcPr>
            <w:tcW w:w="6564" w:type="dxa"/>
          </w:tcPr>
          <w:p w14:paraId="497CE3E0" w14:textId="48F1A548" w:rsidR="00661D4E" w:rsidRPr="000C0D56" w:rsidRDefault="002A0AC6" w:rsidP="00C004AD">
            <w:pPr>
              <w:pStyle w:val="TableText"/>
              <w:cnfStyle w:val="000000000000" w:firstRow="0" w:lastRow="0" w:firstColumn="0" w:lastColumn="0" w:oddVBand="0" w:evenVBand="0" w:oddHBand="0" w:evenHBand="0" w:firstRowFirstColumn="0" w:firstRowLastColumn="0" w:lastRowFirstColumn="0" w:lastRowLastColumn="0"/>
              <w:rPr>
                <w:i/>
                <w:iCs/>
                <w:color w:val="FF0000"/>
                <w:sz w:val="22"/>
              </w:rPr>
            </w:pPr>
            <w:r>
              <w:rPr>
                <w:i/>
                <w:iCs/>
                <w:color w:val="FF0000"/>
                <w:sz w:val="22"/>
              </w:rPr>
              <w:t>(Name or position Title)</w:t>
            </w:r>
          </w:p>
        </w:tc>
      </w:tr>
      <w:tr w:rsidR="00661D4E" w:rsidRPr="000C0D56" w14:paraId="46417FE4" w14:textId="77777777" w:rsidTr="00CA448D">
        <w:tc>
          <w:tcPr>
            <w:cnfStyle w:val="001000000000" w:firstRow="0" w:lastRow="0" w:firstColumn="1" w:lastColumn="0" w:oddVBand="0" w:evenVBand="0" w:oddHBand="0" w:evenHBand="0" w:firstRowFirstColumn="0" w:firstRowLastColumn="0" w:lastRowFirstColumn="0" w:lastRowLastColumn="0"/>
            <w:tcW w:w="2410" w:type="dxa"/>
          </w:tcPr>
          <w:p w14:paraId="228A68E1" w14:textId="77777777" w:rsidR="00661D4E" w:rsidRPr="000C0D56" w:rsidRDefault="00661D4E" w:rsidP="00C004AD">
            <w:pPr>
              <w:pStyle w:val="TableHeading"/>
              <w:rPr>
                <w:sz w:val="22"/>
              </w:rPr>
            </w:pPr>
            <w:r w:rsidRPr="000C0D56">
              <w:rPr>
                <w:sz w:val="22"/>
              </w:rPr>
              <w:t>Approval date</w:t>
            </w:r>
          </w:p>
        </w:tc>
        <w:tc>
          <w:tcPr>
            <w:tcW w:w="6564" w:type="dxa"/>
          </w:tcPr>
          <w:p w14:paraId="32E64067" w14:textId="795E97FD" w:rsidR="00661D4E" w:rsidRPr="000C0D56" w:rsidRDefault="00661D4E" w:rsidP="00C004AD">
            <w:pPr>
              <w:pStyle w:val="TableText"/>
              <w:cnfStyle w:val="000000000000" w:firstRow="0" w:lastRow="0" w:firstColumn="0" w:lastColumn="0" w:oddVBand="0" w:evenVBand="0" w:oddHBand="0" w:evenHBand="0" w:firstRowFirstColumn="0" w:firstRowLastColumn="0" w:lastRowFirstColumn="0" w:lastRowLastColumn="0"/>
              <w:rPr>
                <w:i/>
                <w:iCs/>
                <w:color w:val="FF0000"/>
                <w:sz w:val="22"/>
              </w:rPr>
            </w:pPr>
          </w:p>
        </w:tc>
      </w:tr>
    </w:tbl>
    <w:p w14:paraId="59D42AD0" w14:textId="7B5C6AB7" w:rsidR="00661D4E" w:rsidRPr="000C0D56" w:rsidRDefault="00661D4E" w:rsidP="00661D4E">
      <w:pPr>
        <w:pStyle w:val="BodyText"/>
        <w:rPr>
          <w:sz w:val="22"/>
        </w:rPr>
      </w:pPr>
      <w:r w:rsidRPr="000C0D56">
        <w:rPr>
          <w:sz w:val="22"/>
        </w:rPr>
        <w:t xml:space="preserve">Council will review this procedure when there are legislative changes, a change in workplace arrangements or at least </w:t>
      </w:r>
      <w:r w:rsidRPr="000C0D56">
        <w:rPr>
          <w:i/>
          <w:iCs/>
          <w:sz w:val="22"/>
        </w:rPr>
        <w:t xml:space="preserve">every 2 years </w:t>
      </w:r>
      <w:r w:rsidRPr="000C0D56">
        <w:rPr>
          <w:sz w:val="22"/>
        </w:rPr>
        <w:t>to ensure it continues to be effective and relevant. Review and revision must be done in</w:t>
      </w:r>
      <w:r w:rsidR="00C004AD" w:rsidRPr="000C0D56">
        <w:rPr>
          <w:sz w:val="22"/>
        </w:rPr>
        <w:t> </w:t>
      </w:r>
      <w:r w:rsidRPr="000C0D56">
        <w:rPr>
          <w:sz w:val="22"/>
        </w:rPr>
        <w:t xml:space="preserve">consultation with relevant </w:t>
      </w:r>
      <w:r w:rsidR="00836FAB">
        <w:rPr>
          <w:sz w:val="22"/>
        </w:rPr>
        <w:t>employee</w:t>
      </w:r>
      <w:r w:rsidRPr="000C0D56">
        <w:rPr>
          <w:sz w:val="22"/>
        </w:rPr>
        <w:t>s.</w:t>
      </w:r>
    </w:p>
    <w:tbl>
      <w:tblPr>
        <w:tblStyle w:val="TealTable"/>
        <w:tblW w:w="5000" w:type="pct"/>
        <w:tblLayout w:type="fixed"/>
        <w:tblLook w:val="0620" w:firstRow="1" w:lastRow="0" w:firstColumn="0" w:lastColumn="0" w:noHBand="1" w:noVBand="1"/>
      </w:tblPr>
      <w:tblGrid>
        <w:gridCol w:w="1201"/>
        <w:gridCol w:w="2201"/>
        <w:gridCol w:w="3969"/>
        <w:gridCol w:w="1699"/>
      </w:tblGrid>
      <w:tr w:rsidR="00A7124F" w:rsidRPr="000C0D56" w14:paraId="15E73C63" w14:textId="77777777" w:rsidTr="000C0D56">
        <w:trPr>
          <w:cnfStyle w:val="100000000000" w:firstRow="1" w:lastRow="0" w:firstColumn="0" w:lastColumn="0" w:oddVBand="0" w:evenVBand="0" w:oddHBand="0" w:evenHBand="0" w:firstRowFirstColumn="0" w:firstRowLastColumn="0" w:lastRowFirstColumn="0" w:lastRowLastColumn="0"/>
          <w:tblHeader/>
        </w:trPr>
        <w:tc>
          <w:tcPr>
            <w:tcW w:w="1201" w:type="dxa"/>
            <w:vAlign w:val="center"/>
            <w:hideMark/>
          </w:tcPr>
          <w:p w14:paraId="3B7B575D" w14:textId="77777777" w:rsidR="00A7124F" w:rsidRPr="000C0D56" w:rsidRDefault="00A7124F" w:rsidP="004C09EC">
            <w:pPr>
              <w:pStyle w:val="TableHeading"/>
              <w:rPr>
                <w:sz w:val="22"/>
              </w:rPr>
            </w:pPr>
            <w:r w:rsidRPr="000C0D56">
              <w:rPr>
                <w:sz w:val="22"/>
              </w:rPr>
              <w:t>Revision no.</w:t>
            </w:r>
          </w:p>
        </w:tc>
        <w:tc>
          <w:tcPr>
            <w:tcW w:w="2201" w:type="dxa"/>
            <w:vAlign w:val="center"/>
            <w:hideMark/>
          </w:tcPr>
          <w:p w14:paraId="05D3508C" w14:textId="77777777" w:rsidR="00A7124F" w:rsidRPr="000C0D56" w:rsidRDefault="00A7124F" w:rsidP="004C09EC">
            <w:pPr>
              <w:pStyle w:val="TableHeading"/>
              <w:rPr>
                <w:sz w:val="22"/>
              </w:rPr>
            </w:pPr>
            <w:r w:rsidRPr="000C0D56">
              <w:rPr>
                <w:sz w:val="22"/>
              </w:rPr>
              <w:t>Prepared/ Revised by and date</w:t>
            </w:r>
          </w:p>
        </w:tc>
        <w:tc>
          <w:tcPr>
            <w:tcW w:w="3969" w:type="dxa"/>
            <w:vAlign w:val="center"/>
            <w:hideMark/>
          </w:tcPr>
          <w:p w14:paraId="16C5C276" w14:textId="4C9A0EC9" w:rsidR="00A7124F" w:rsidRPr="000C0D56" w:rsidRDefault="00A7124F" w:rsidP="004C09EC">
            <w:pPr>
              <w:pStyle w:val="TableHeading"/>
              <w:rPr>
                <w:sz w:val="22"/>
              </w:rPr>
            </w:pPr>
            <w:r w:rsidRPr="000C0D56">
              <w:rPr>
                <w:sz w:val="22"/>
              </w:rPr>
              <w:t>Action/Amendment description</w:t>
            </w:r>
          </w:p>
        </w:tc>
        <w:tc>
          <w:tcPr>
            <w:tcW w:w="1699" w:type="dxa"/>
            <w:vAlign w:val="center"/>
            <w:hideMark/>
          </w:tcPr>
          <w:p w14:paraId="3BC1D3CD" w14:textId="77777777" w:rsidR="00A7124F" w:rsidRPr="000C0D56" w:rsidRDefault="00A7124F" w:rsidP="00874D39">
            <w:pPr>
              <w:pStyle w:val="TableHeading"/>
              <w:rPr>
                <w:sz w:val="22"/>
              </w:rPr>
            </w:pPr>
            <w:r w:rsidRPr="000C0D56">
              <w:rPr>
                <w:sz w:val="22"/>
              </w:rPr>
              <w:t>Approved by and date</w:t>
            </w:r>
          </w:p>
        </w:tc>
      </w:tr>
      <w:tr w:rsidR="00A7124F" w:rsidRPr="000C0D56" w14:paraId="4F437B3B" w14:textId="77777777" w:rsidTr="000C0D56">
        <w:tc>
          <w:tcPr>
            <w:tcW w:w="1201" w:type="dxa"/>
            <w:tcBorders>
              <w:right w:val="single" w:sz="4" w:space="0" w:color="00A59B"/>
            </w:tcBorders>
            <w:vAlign w:val="center"/>
          </w:tcPr>
          <w:p w14:paraId="63045E6E" w14:textId="5FA6ABD7" w:rsidR="00A7124F" w:rsidRPr="000C0D56" w:rsidRDefault="000C0D56" w:rsidP="004C09EC">
            <w:pPr>
              <w:pStyle w:val="TableText"/>
              <w:rPr>
                <w:sz w:val="22"/>
              </w:rPr>
            </w:pPr>
            <w:r w:rsidRPr="000C0D56">
              <w:rPr>
                <w:sz w:val="22"/>
              </w:rPr>
              <w:t>1</w:t>
            </w:r>
          </w:p>
        </w:tc>
        <w:tc>
          <w:tcPr>
            <w:tcW w:w="2201" w:type="dxa"/>
            <w:tcBorders>
              <w:left w:val="single" w:sz="4" w:space="0" w:color="00A59B"/>
              <w:right w:val="single" w:sz="4" w:space="0" w:color="00A59B"/>
            </w:tcBorders>
            <w:vAlign w:val="center"/>
          </w:tcPr>
          <w:p w14:paraId="058F5864" w14:textId="77777777" w:rsidR="00474CC9" w:rsidRDefault="000C0D56" w:rsidP="004C09EC">
            <w:pPr>
              <w:pStyle w:val="TableText"/>
              <w:rPr>
                <w:sz w:val="22"/>
              </w:rPr>
            </w:pPr>
            <w:r w:rsidRPr="000C0D56">
              <w:rPr>
                <w:sz w:val="22"/>
              </w:rPr>
              <w:t xml:space="preserve">StateCover </w:t>
            </w:r>
          </w:p>
          <w:p w14:paraId="39A79234" w14:textId="34A052A5" w:rsidR="00A7124F" w:rsidRPr="000C0D56" w:rsidRDefault="00474CC9" w:rsidP="004C09EC">
            <w:pPr>
              <w:pStyle w:val="TableText"/>
              <w:rPr>
                <w:sz w:val="22"/>
              </w:rPr>
            </w:pPr>
            <w:r>
              <w:rPr>
                <w:sz w:val="22"/>
              </w:rPr>
              <w:t>March</w:t>
            </w:r>
            <w:r w:rsidR="000C0D56" w:rsidRPr="000C0D56">
              <w:rPr>
                <w:sz w:val="22"/>
              </w:rPr>
              <w:t xml:space="preserve"> 2022</w:t>
            </w:r>
          </w:p>
        </w:tc>
        <w:tc>
          <w:tcPr>
            <w:tcW w:w="3969" w:type="dxa"/>
            <w:tcBorders>
              <w:left w:val="single" w:sz="4" w:space="0" w:color="00A59B"/>
              <w:right w:val="single" w:sz="4" w:space="0" w:color="00A59B"/>
            </w:tcBorders>
            <w:vAlign w:val="center"/>
          </w:tcPr>
          <w:p w14:paraId="6CA0B279" w14:textId="18611671" w:rsidR="00A7124F" w:rsidRPr="000C0D56" w:rsidRDefault="000C0D56" w:rsidP="004C09EC">
            <w:pPr>
              <w:pStyle w:val="TableText"/>
              <w:rPr>
                <w:sz w:val="22"/>
              </w:rPr>
            </w:pPr>
            <w:r w:rsidRPr="000C0D56">
              <w:rPr>
                <w:sz w:val="22"/>
              </w:rPr>
              <w:t>New document</w:t>
            </w:r>
          </w:p>
        </w:tc>
        <w:tc>
          <w:tcPr>
            <w:tcW w:w="1699" w:type="dxa"/>
            <w:tcBorders>
              <w:left w:val="single" w:sz="4" w:space="0" w:color="00A59B"/>
            </w:tcBorders>
            <w:vAlign w:val="center"/>
          </w:tcPr>
          <w:p w14:paraId="6BEBC723" w14:textId="77777777" w:rsidR="00A7124F" w:rsidRPr="000C0D56" w:rsidRDefault="00A7124F" w:rsidP="004C09EC">
            <w:pPr>
              <w:pStyle w:val="TableText"/>
              <w:rPr>
                <w:sz w:val="22"/>
              </w:rPr>
            </w:pPr>
          </w:p>
        </w:tc>
      </w:tr>
      <w:tr w:rsidR="00A7124F" w:rsidRPr="000C0D56" w14:paraId="35CA88EC" w14:textId="77777777" w:rsidTr="000C0D56">
        <w:tc>
          <w:tcPr>
            <w:tcW w:w="1201" w:type="dxa"/>
            <w:tcBorders>
              <w:right w:val="single" w:sz="4" w:space="0" w:color="00A59B"/>
            </w:tcBorders>
            <w:vAlign w:val="center"/>
          </w:tcPr>
          <w:p w14:paraId="6ADB6777" w14:textId="77777777" w:rsidR="00A7124F" w:rsidRPr="000C0D56" w:rsidRDefault="00A7124F" w:rsidP="004C09EC">
            <w:pPr>
              <w:pStyle w:val="TableText"/>
              <w:rPr>
                <w:sz w:val="22"/>
              </w:rPr>
            </w:pPr>
          </w:p>
        </w:tc>
        <w:tc>
          <w:tcPr>
            <w:tcW w:w="2201" w:type="dxa"/>
            <w:tcBorders>
              <w:left w:val="single" w:sz="4" w:space="0" w:color="00A59B"/>
              <w:right w:val="single" w:sz="4" w:space="0" w:color="00A59B"/>
            </w:tcBorders>
            <w:vAlign w:val="center"/>
          </w:tcPr>
          <w:p w14:paraId="7E1D22AF" w14:textId="77777777" w:rsidR="00A7124F" w:rsidRPr="000C0D56" w:rsidRDefault="00A7124F" w:rsidP="004C09EC">
            <w:pPr>
              <w:pStyle w:val="TableText"/>
              <w:rPr>
                <w:sz w:val="22"/>
              </w:rPr>
            </w:pPr>
          </w:p>
        </w:tc>
        <w:tc>
          <w:tcPr>
            <w:tcW w:w="3969" w:type="dxa"/>
            <w:tcBorders>
              <w:left w:val="single" w:sz="4" w:space="0" w:color="00A59B"/>
              <w:right w:val="single" w:sz="4" w:space="0" w:color="00A59B"/>
            </w:tcBorders>
          </w:tcPr>
          <w:p w14:paraId="3EC8877D" w14:textId="77777777" w:rsidR="00A7124F" w:rsidRPr="000C0D56" w:rsidRDefault="00A7124F" w:rsidP="004C09EC">
            <w:pPr>
              <w:pStyle w:val="TableText"/>
              <w:rPr>
                <w:sz w:val="22"/>
              </w:rPr>
            </w:pPr>
          </w:p>
        </w:tc>
        <w:tc>
          <w:tcPr>
            <w:tcW w:w="1699" w:type="dxa"/>
            <w:tcBorders>
              <w:left w:val="single" w:sz="4" w:space="0" w:color="00A59B"/>
            </w:tcBorders>
            <w:vAlign w:val="center"/>
          </w:tcPr>
          <w:p w14:paraId="2E02A040" w14:textId="77777777" w:rsidR="00A7124F" w:rsidRPr="000C0D56" w:rsidRDefault="00A7124F" w:rsidP="004C09EC">
            <w:pPr>
              <w:pStyle w:val="TableText"/>
              <w:rPr>
                <w:sz w:val="22"/>
              </w:rPr>
            </w:pPr>
          </w:p>
        </w:tc>
      </w:tr>
      <w:tr w:rsidR="00A7124F" w:rsidRPr="000C0D56" w14:paraId="0D88AE80" w14:textId="77777777" w:rsidTr="000C0D56">
        <w:tc>
          <w:tcPr>
            <w:tcW w:w="1201" w:type="dxa"/>
            <w:tcBorders>
              <w:right w:val="single" w:sz="4" w:space="0" w:color="00A59B"/>
            </w:tcBorders>
            <w:vAlign w:val="center"/>
          </w:tcPr>
          <w:p w14:paraId="35F39F20" w14:textId="77777777" w:rsidR="00A7124F" w:rsidRPr="000C0D56" w:rsidRDefault="00A7124F" w:rsidP="004C09EC">
            <w:pPr>
              <w:pStyle w:val="TableText"/>
              <w:rPr>
                <w:sz w:val="22"/>
              </w:rPr>
            </w:pPr>
          </w:p>
        </w:tc>
        <w:tc>
          <w:tcPr>
            <w:tcW w:w="2201" w:type="dxa"/>
            <w:tcBorders>
              <w:left w:val="single" w:sz="4" w:space="0" w:color="00A59B"/>
              <w:right w:val="single" w:sz="4" w:space="0" w:color="00A59B"/>
            </w:tcBorders>
            <w:vAlign w:val="center"/>
          </w:tcPr>
          <w:p w14:paraId="5E2C5CD9" w14:textId="77777777" w:rsidR="00A7124F" w:rsidRPr="000C0D56" w:rsidRDefault="00A7124F" w:rsidP="004C09EC">
            <w:pPr>
              <w:pStyle w:val="TableText"/>
              <w:rPr>
                <w:sz w:val="22"/>
              </w:rPr>
            </w:pPr>
          </w:p>
        </w:tc>
        <w:tc>
          <w:tcPr>
            <w:tcW w:w="3969" w:type="dxa"/>
            <w:tcBorders>
              <w:left w:val="single" w:sz="4" w:space="0" w:color="00A59B"/>
              <w:right w:val="single" w:sz="4" w:space="0" w:color="00A59B"/>
            </w:tcBorders>
            <w:vAlign w:val="center"/>
          </w:tcPr>
          <w:p w14:paraId="66F2E2F2" w14:textId="77777777" w:rsidR="00A7124F" w:rsidRPr="000C0D56" w:rsidRDefault="00A7124F" w:rsidP="004C09EC">
            <w:pPr>
              <w:pStyle w:val="TableText"/>
              <w:rPr>
                <w:sz w:val="22"/>
              </w:rPr>
            </w:pPr>
          </w:p>
        </w:tc>
        <w:tc>
          <w:tcPr>
            <w:tcW w:w="1699" w:type="dxa"/>
            <w:tcBorders>
              <w:left w:val="single" w:sz="4" w:space="0" w:color="00A59B"/>
            </w:tcBorders>
            <w:vAlign w:val="center"/>
          </w:tcPr>
          <w:p w14:paraId="0EF95042" w14:textId="77777777" w:rsidR="00A7124F" w:rsidRPr="000C0D56" w:rsidRDefault="00A7124F" w:rsidP="004C09EC">
            <w:pPr>
              <w:pStyle w:val="TableText"/>
              <w:rPr>
                <w:sz w:val="22"/>
              </w:rPr>
            </w:pPr>
          </w:p>
        </w:tc>
      </w:tr>
      <w:tr w:rsidR="00A7124F" w:rsidRPr="000C0D56" w14:paraId="1A3CBC9A" w14:textId="77777777" w:rsidTr="000C0D56">
        <w:tc>
          <w:tcPr>
            <w:tcW w:w="1201" w:type="dxa"/>
            <w:tcBorders>
              <w:right w:val="single" w:sz="4" w:space="0" w:color="00A59B"/>
            </w:tcBorders>
            <w:vAlign w:val="center"/>
          </w:tcPr>
          <w:p w14:paraId="4F9B12A8" w14:textId="77777777" w:rsidR="00A7124F" w:rsidRPr="000C0D56" w:rsidRDefault="00A7124F" w:rsidP="004C09EC">
            <w:pPr>
              <w:pStyle w:val="TableText"/>
              <w:rPr>
                <w:sz w:val="22"/>
              </w:rPr>
            </w:pPr>
          </w:p>
        </w:tc>
        <w:tc>
          <w:tcPr>
            <w:tcW w:w="2201" w:type="dxa"/>
            <w:tcBorders>
              <w:left w:val="single" w:sz="4" w:space="0" w:color="00A59B"/>
              <w:right w:val="single" w:sz="4" w:space="0" w:color="00A59B"/>
            </w:tcBorders>
            <w:vAlign w:val="center"/>
          </w:tcPr>
          <w:p w14:paraId="0B278CAE" w14:textId="77777777" w:rsidR="00A7124F" w:rsidRPr="000C0D56" w:rsidRDefault="00A7124F" w:rsidP="004C09EC">
            <w:pPr>
              <w:pStyle w:val="TableText"/>
              <w:rPr>
                <w:sz w:val="22"/>
              </w:rPr>
            </w:pPr>
          </w:p>
        </w:tc>
        <w:tc>
          <w:tcPr>
            <w:tcW w:w="3969" w:type="dxa"/>
            <w:tcBorders>
              <w:left w:val="single" w:sz="4" w:space="0" w:color="00A59B"/>
              <w:right w:val="single" w:sz="4" w:space="0" w:color="00A59B"/>
            </w:tcBorders>
            <w:vAlign w:val="center"/>
          </w:tcPr>
          <w:p w14:paraId="074C93EE" w14:textId="77777777" w:rsidR="00A7124F" w:rsidRPr="000C0D56" w:rsidRDefault="00A7124F" w:rsidP="004C09EC">
            <w:pPr>
              <w:pStyle w:val="TableText"/>
              <w:rPr>
                <w:sz w:val="22"/>
              </w:rPr>
            </w:pPr>
          </w:p>
        </w:tc>
        <w:tc>
          <w:tcPr>
            <w:tcW w:w="1699" w:type="dxa"/>
            <w:tcBorders>
              <w:left w:val="single" w:sz="4" w:space="0" w:color="00A59B"/>
            </w:tcBorders>
            <w:vAlign w:val="center"/>
          </w:tcPr>
          <w:p w14:paraId="1FD3C517" w14:textId="77777777" w:rsidR="00A7124F" w:rsidRPr="000C0D56" w:rsidRDefault="00A7124F" w:rsidP="004C09EC">
            <w:pPr>
              <w:pStyle w:val="TableText"/>
              <w:rPr>
                <w:sz w:val="22"/>
              </w:rPr>
            </w:pPr>
          </w:p>
        </w:tc>
      </w:tr>
    </w:tbl>
    <w:p w14:paraId="6168BE62" w14:textId="03C51449" w:rsidR="00562193" w:rsidRDefault="00562193" w:rsidP="003500A6">
      <w:pPr>
        <w:pStyle w:val="Heading1"/>
      </w:pPr>
      <w:r>
        <w:t>Appendices</w:t>
      </w:r>
    </w:p>
    <w:p w14:paraId="551B48E9" w14:textId="77777777" w:rsidR="00801055" w:rsidRDefault="00801055">
      <w:pPr>
        <w:spacing w:after="160" w:line="259" w:lineRule="auto"/>
        <w:rPr>
          <w:rFonts w:ascii="Work Sans Medium" w:hAnsi="Work Sans Medium"/>
          <w:color w:val="00368F" w:themeColor="accent3"/>
          <w:sz w:val="22"/>
          <w:szCs w:val="20"/>
        </w:rPr>
      </w:pPr>
      <w:bookmarkStart w:id="85" w:name="_Toc98405624"/>
      <w:bookmarkStart w:id="86" w:name="_Toc37147891"/>
      <w:r>
        <w:rPr>
          <w:sz w:val="22"/>
          <w:szCs w:val="20"/>
        </w:rPr>
        <w:br w:type="page"/>
      </w:r>
    </w:p>
    <w:p w14:paraId="6BAE2681" w14:textId="651229D0" w:rsidR="005C3814" w:rsidRPr="00A7124F" w:rsidRDefault="00A7124F" w:rsidP="00A7124F">
      <w:pPr>
        <w:pStyle w:val="AppendixHeading1"/>
        <w:pageBreakBefore w:val="0"/>
        <w:numPr>
          <w:ilvl w:val="0"/>
          <w:numId w:val="0"/>
        </w:numPr>
        <w:rPr>
          <w:i/>
          <w:iCs/>
          <w:color w:val="FF0000"/>
          <w:sz w:val="22"/>
          <w:szCs w:val="20"/>
        </w:rPr>
      </w:pPr>
      <w:r w:rsidRPr="00A7124F">
        <w:rPr>
          <w:sz w:val="22"/>
          <w:szCs w:val="20"/>
        </w:rPr>
        <w:lastRenderedPageBreak/>
        <w:t>Appendix 1</w:t>
      </w:r>
      <w:bookmarkEnd w:id="85"/>
      <w:r w:rsidR="00470FE8">
        <w:rPr>
          <w:sz w:val="22"/>
          <w:szCs w:val="20"/>
        </w:rPr>
        <w:t xml:space="preserve">: </w:t>
      </w:r>
      <w:bookmarkStart w:id="87" w:name="_Toc98405625"/>
      <w:r w:rsidR="005C3814">
        <w:rPr>
          <w:sz w:val="22"/>
          <w:szCs w:val="20"/>
        </w:rPr>
        <w:t>Self-Assessment Checklist</w:t>
      </w:r>
      <w:r w:rsidR="00470FE8">
        <w:rPr>
          <w:sz w:val="22"/>
          <w:szCs w:val="20"/>
        </w:rPr>
        <w:t xml:space="preserve"> </w:t>
      </w:r>
      <w:r w:rsidR="005C3814">
        <w:rPr>
          <w:sz w:val="22"/>
          <w:szCs w:val="20"/>
        </w:rPr>
        <w:t xml:space="preserve">Fitness for Work </w:t>
      </w:r>
      <w:r w:rsidR="00D8718D">
        <w:rPr>
          <w:sz w:val="22"/>
          <w:szCs w:val="20"/>
        </w:rPr>
        <w:t>Assistance</w:t>
      </w:r>
      <w:r w:rsidR="005C3814">
        <w:rPr>
          <w:sz w:val="22"/>
          <w:szCs w:val="20"/>
        </w:rPr>
        <w:t xml:space="preserve"> Procedure</w:t>
      </w:r>
      <w:bookmarkEnd w:id="87"/>
    </w:p>
    <w:bookmarkEnd w:id="86"/>
    <w:p w14:paraId="207B3FBC" w14:textId="77777777" w:rsidR="00A602BE" w:rsidRPr="00A7124F" w:rsidRDefault="00A602BE" w:rsidP="0089732C">
      <w:pPr>
        <w:pStyle w:val="BodyText"/>
        <w:rPr>
          <w:sz w:val="22"/>
          <w:szCs w:val="20"/>
        </w:rPr>
      </w:pPr>
      <w:r w:rsidRPr="00A7124F">
        <w:rPr>
          <w:sz w:val="22"/>
          <w:szCs w:val="20"/>
        </w:rPr>
        <w:t>Implementation of this procedure can be monitored by checking the following:</w:t>
      </w:r>
    </w:p>
    <w:tbl>
      <w:tblPr>
        <w:tblStyle w:val="TealTable"/>
        <w:tblW w:w="5000" w:type="pct"/>
        <w:tblLook w:val="0620" w:firstRow="1" w:lastRow="0" w:firstColumn="0" w:lastColumn="0" w:noHBand="1" w:noVBand="1"/>
      </w:tblPr>
      <w:tblGrid>
        <w:gridCol w:w="7230"/>
        <w:gridCol w:w="920"/>
        <w:gridCol w:w="920"/>
      </w:tblGrid>
      <w:tr w:rsidR="00A602BE" w:rsidRPr="00A7124F" w14:paraId="4EC6CD02" w14:textId="77777777" w:rsidTr="00A602BE">
        <w:trPr>
          <w:cnfStyle w:val="100000000000" w:firstRow="1" w:lastRow="0" w:firstColumn="0" w:lastColumn="0" w:oddVBand="0" w:evenVBand="0" w:oddHBand="0" w:evenHBand="0" w:firstRowFirstColumn="0" w:firstRowLastColumn="0" w:lastRowFirstColumn="0" w:lastRowLastColumn="0"/>
          <w:trHeight w:val="367"/>
          <w:tblHeader/>
        </w:trPr>
        <w:tc>
          <w:tcPr>
            <w:tcW w:w="7230" w:type="dxa"/>
          </w:tcPr>
          <w:p w14:paraId="3348E1A5" w14:textId="77777777" w:rsidR="00A602BE" w:rsidRPr="00A7124F" w:rsidRDefault="00A602BE" w:rsidP="00A602BE">
            <w:pPr>
              <w:pStyle w:val="TableHeading"/>
              <w:rPr>
                <w:sz w:val="22"/>
                <w:szCs w:val="20"/>
              </w:rPr>
            </w:pPr>
            <w:r w:rsidRPr="00A7124F">
              <w:rPr>
                <w:sz w:val="22"/>
                <w:szCs w:val="20"/>
              </w:rPr>
              <w:br w:type="page"/>
            </w:r>
            <w:r w:rsidRPr="00A7124F">
              <w:rPr>
                <w:sz w:val="22"/>
                <w:szCs w:val="20"/>
              </w:rPr>
              <w:br w:type="page"/>
              <w:t xml:space="preserve">Self-assessment </w:t>
            </w:r>
          </w:p>
        </w:tc>
        <w:tc>
          <w:tcPr>
            <w:tcW w:w="920" w:type="dxa"/>
            <w:vAlign w:val="center"/>
          </w:tcPr>
          <w:p w14:paraId="0E054253" w14:textId="77777777" w:rsidR="00A602BE" w:rsidRPr="00A7124F" w:rsidRDefault="00A602BE" w:rsidP="00A602BE">
            <w:pPr>
              <w:pStyle w:val="TableHeading"/>
              <w:jc w:val="center"/>
              <w:rPr>
                <w:sz w:val="22"/>
                <w:szCs w:val="20"/>
              </w:rPr>
            </w:pPr>
            <w:r w:rsidRPr="00A7124F">
              <w:rPr>
                <w:sz w:val="22"/>
                <w:szCs w:val="20"/>
              </w:rPr>
              <w:t>Yes</w:t>
            </w:r>
          </w:p>
        </w:tc>
        <w:tc>
          <w:tcPr>
            <w:tcW w:w="920" w:type="dxa"/>
            <w:vAlign w:val="center"/>
          </w:tcPr>
          <w:p w14:paraId="7ACE1349" w14:textId="77777777" w:rsidR="00A602BE" w:rsidRPr="00A7124F" w:rsidRDefault="00A602BE" w:rsidP="00A602BE">
            <w:pPr>
              <w:pStyle w:val="TableHeading"/>
              <w:jc w:val="center"/>
              <w:rPr>
                <w:sz w:val="22"/>
                <w:szCs w:val="20"/>
              </w:rPr>
            </w:pPr>
            <w:r w:rsidRPr="00A7124F">
              <w:rPr>
                <w:sz w:val="22"/>
                <w:szCs w:val="20"/>
              </w:rPr>
              <w:t>No</w:t>
            </w:r>
          </w:p>
        </w:tc>
      </w:tr>
      <w:tr w:rsidR="00A602BE" w:rsidRPr="00A7124F" w14:paraId="693D8E0A" w14:textId="77777777" w:rsidTr="00A602BE">
        <w:tc>
          <w:tcPr>
            <w:tcW w:w="7230" w:type="dxa"/>
          </w:tcPr>
          <w:p w14:paraId="3BB39860" w14:textId="5DF79C3C" w:rsidR="00A602BE" w:rsidRPr="00A7124F" w:rsidRDefault="004B6C03" w:rsidP="007E2A76">
            <w:pPr>
              <w:pStyle w:val="TableNumber"/>
              <w:numPr>
                <w:ilvl w:val="0"/>
                <w:numId w:val="11"/>
              </w:numPr>
              <w:rPr>
                <w:rFonts w:ascii="Work Sans" w:hAnsi="Work Sans"/>
                <w:sz w:val="22"/>
              </w:rPr>
            </w:pPr>
            <w:r>
              <w:rPr>
                <w:rFonts w:ascii="Work Sans" w:hAnsi="Work Sans"/>
                <w:sz w:val="22"/>
              </w:rPr>
              <w:t>Employees</w:t>
            </w:r>
            <w:r w:rsidR="00ED0CF0">
              <w:rPr>
                <w:rFonts w:ascii="Work Sans" w:hAnsi="Work Sans"/>
                <w:sz w:val="22"/>
              </w:rPr>
              <w:t xml:space="preserve"> are aware (via induction, policy, and/or </w:t>
            </w:r>
            <w:r>
              <w:rPr>
                <w:rFonts w:ascii="Work Sans" w:hAnsi="Work Sans"/>
                <w:sz w:val="22"/>
              </w:rPr>
              <w:t xml:space="preserve">toolbox talks) of their obligation to inform their </w:t>
            </w:r>
            <w:r w:rsidRPr="004B6C03">
              <w:rPr>
                <w:rFonts w:ascii="Work Sans" w:hAnsi="Work Sans"/>
                <w:i/>
                <w:iCs/>
                <w:color w:val="FF0000"/>
                <w:sz w:val="22"/>
              </w:rPr>
              <w:t>manager/supervisor</w:t>
            </w:r>
            <w:r w:rsidRPr="004B6C03">
              <w:rPr>
                <w:rFonts w:ascii="Work Sans" w:hAnsi="Work Sans"/>
                <w:color w:val="FF0000"/>
                <w:sz w:val="22"/>
              </w:rPr>
              <w:t xml:space="preserve"> </w:t>
            </w:r>
            <w:r>
              <w:rPr>
                <w:rFonts w:ascii="Work Sans" w:hAnsi="Work Sans"/>
                <w:sz w:val="22"/>
              </w:rPr>
              <w:t>of any non-work-related condition which may affect their ability to safely perform their role</w:t>
            </w:r>
          </w:p>
        </w:tc>
        <w:tc>
          <w:tcPr>
            <w:tcW w:w="920" w:type="dxa"/>
            <w:vAlign w:val="center"/>
          </w:tcPr>
          <w:p w14:paraId="73E95BC3" w14:textId="77777777" w:rsidR="00A602BE" w:rsidRPr="00A7124F" w:rsidRDefault="00A602BE" w:rsidP="00A602BE">
            <w:pPr>
              <w:pStyle w:val="TableText"/>
              <w:jc w:val="center"/>
              <w:rPr>
                <w:rFonts w:ascii="Work Sans" w:hAnsi="Work Sans"/>
                <w:sz w:val="22"/>
              </w:rPr>
            </w:pPr>
          </w:p>
        </w:tc>
        <w:tc>
          <w:tcPr>
            <w:tcW w:w="920" w:type="dxa"/>
            <w:vAlign w:val="center"/>
          </w:tcPr>
          <w:p w14:paraId="5A722D37" w14:textId="77777777" w:rsidR="00A602BE" w:rsidRPr="00A7124F" w:rsidRDefault="00A602BE" w:rsidP="00A602BE">
            <w:pPr>
              <w:pStyle w:val="TableText"/>
              <w:jc w:val="center"/>
              <w:rPr>
                <w:rFonts w:ascii="Work Sans" w:hAnsi="Work Sans"/>
                <w:sz w:val="22"/>
              </w:rPr>
            </w:pPr>
          </w:p>
        </w:tc>
      </w:tr>
      <w:tr w:rsidR="00A602BE" w:rsidRPr="00A7124F" w14:paraId="102CE1ED" w14:textId="77777777" w:rsidTr="00A602BE">
        <w:trPr>
          <w:trHeight w:val="453"/>
        </w:trPr>
        <w:tc>
          <w:tcPr>
            <w:tcW w:w="7230" w:type="dxa"/>
          </w:tcPr>
          <w:p w14:paraId="797F0785" w14:textId="7F318EF2" w:rsidR="00A602BE" w:rsidRPr="00A7124F" w:rsidRDefault="004B6C03" w:rsidP="007E2A76">
            <w:pPr>
              <w:pStyle w:val="TableNumber"/>
              <w:numPr>
                <w:ilvl w:val="0"/>
                <w:numId w:val="11"/>
              </w:numPr>
              <w:rPr>
                <w:rFonts w:ascii="Work Sans" w:hAnsi="Work Sans"/>
                <w:sz w:val="22"/>
              </w:rPr>
            </w:pPr>
            <w:r w:rsidRPr="004B6C03">
              <w:rPr>
                <w:rFonts w:ascii="Work Sans" w:hAnsi="Work Sans"/>
                <w:i/>
                <w:iCs/>
                <w:color w:val="FF0000"/>
                <w:sz w:val="22"/>
              </w:rPr>
              <w:t>Managers/supervisors</w:t>
            </w:r>
            <w:r w:rsidRPr="004B6C03">
              <w:rPr>
                <w:rFonts w:ascii="Work Sans" w:hAnsi="Work Sans"/>
                <w:color w:val="FF0000"/>
                <w:sz w:val="22"/>
              </w:rPr>
              <w:t xml:space="preserve"> </w:t>
            </w:r>
            <w:r>
              <w:rPr>
                <w:rFonts w:ascii="Work Sans" w:hAnsi="Work Sans"/>
                <w:sz w:val="22"/>
              </w:rPr>
              <w:t>are trained in the requirements of this procedure</w:t>
            </w:r>
          </w:p>
        </w:tc>
        <w:tc>
          <w:tcPr>
            <w:tcW w:w="920" w:type="dxa"/>
            <w:vAlign w:val="center"/>
          </w:tcPr>
          <w:p w14:paraId="19507D1E" w14:textId="77777777" w:rsidR="00A602BE" w:rsidRPr="00A7124F" w:rsidRDefault="00A602BE" w:rsidP="00A602BE">
            <w:pPr>
              <w:pStyle w:val="TableText"/>
              <w:jc w:val="center"/>
              <w:rPr>
                <w:rFonts w:ascii="Work Sans" w:hAnsi="Work Sans"/>
                <w:sz w:val="22"/>
              </w:rPr>
            </w:pPr>
          </w:p>
        </w:tc>
        <w:tc>
          <w:tcPr>
            <w:tcW w:w="920" w:type="dxa"/>
            <w:vAlign w:val="center"/>
          </w:tcPr>
          <w:p w14:paraId="3FDCAEDB" w14:textId="77777777" w:rsidR="00A602BE" w:rsidRPr="00A7124F" w:rsidRDefault="00A602BE" w:rsidP="00A602BE">
            <w:pPr>
              <w:pStyle w:val="TableText"/>
              <w:jc w:val="center"/>
              <w:rPr>
                <w:rFonts w:ascii="Work Sans" w:hAnsi="Work Sans"/>
                <w:sz w:val="22"/>
              </w:rPr>
            </w:pPr>
          </w:p>
        </w:tc>
      </w:tr>
      <w:tr w:rsidR="00A602BE" w:rsidRPr="00A7124F" w14:paraId="01CE408F" w14:textId="77777777" w:rsidTr="00A602BE">
        <w:tc>
          <w:tcPr>
            <w:tcW w:w="7230" w:type="dxa"/>
          </w:tcPr>
          <w:p w14:paraId="24E3F6D3" w14:textId="75D965EB" w:rsidR="00A602BE" w:rsidRPr="00A7124F" w:rsidRDefault="004B6C03" w:rsidP="007E2A76">
            <w:pPr>
              <w:pStyle w:val="TableNumber"/>
              <w:numPr>
                <w:ilvl w:val="0"/>
                <w:numId w:val="11"/>
              </w:numPr>
              <w:rPr>
                <w:rFonts w:ascii="Work Sans" w:hAnsi="Work Sans"/>
                <w:sz w:val="22"/>
              </w:rPr>
            </w:pPr>
            <w:r w:rsidRPr="004B6C03">
              <w:rPr>
                <w:rFonts w:ascii="Work Sans" w:hAnsi="Work Sans"/>
                <w:i/>
                <w:iCs/>
                <w:color w:val="FF0000"/>
                <w:sz w:val="22"/>
              </w:rPr>
              <w:t>Managers/ supervisors</w:t>
            </w:r>
            <w:r w:rsidRPr="004B6C03">
              <w:rPr>
                <w:rFonts w:ascii="Work Sans" w:hAnsi="Work Sans"/>
                <w:color w:val="FF0000"/>
                <w:sz w:val="22"/>
              </w:rPr>
              <w:t xml:space="preserve"> </w:t>
            </w:r>
            <w:r w:rsidRPr="004B6C03">
              <w:rPr>
                <w:rFonts w:ascii="Work Sans" w:hAnsi="Work Sans"/>
                <w:i/>
                <w:iCs/>
                <w:color w:val="FF0000"/>
                <w:sz w:val="22"/>
              </w:rPr>
              <w:t>receive training in having supportive conversations</w:t>
            </w:r>
          </w:p>
        </w:tc>
        <w:tc>
          <w:tcPr>
            <w:tcW w:w="920" w:type="dxa"/>
            <w:vAlign w:val="center"/>
          </w:tcPr>
          <w:p w14:paraId="5880B931" w14:textId="77777777" w:rsidR="00A602BE" w:rsidRPr="00A7124F" w:rsidRDefault="00A602BE" w:rsidP="00A602BE">
            <w:pPr>
              <w:pStyle w:val="TableText"/>
              <w:jc w:val="center"/>
              <w:rPr>
                <w:rFonts w:ascii="Work Sans" w:hAnsi="Work Sans"/>
                <w:sz w:val="22"/>
              </w:rPr>
            </w:pPr>
          </w:p>
        </w:tc>
        <w:tc>
          <w:tcPr>
            <w:tcW w:w="920" w:type="dxa"/>
            <w:vAlign w:val="center"/>
          </w:tcPr>
          <w:p w14:paraId="5D4D8403" w14:textId="77777777" w:rsidR="00A602BE" w:rsidRPr="00A7124F" w:rsidRDefault="00A602BE" w:rsidP="00A602BE">
            <w:pPr>
              <w:pStyle w:val="TableText"/>
              <w:jc w:val="center"/>
              <w:rPr>
                <w:rFonts w:ascii="Work Sans" w:hAnsi="Work Sans"/>
                <w:sz w:val="22"/>
              </w:rPr>
            </w:pPr>
          </w:p>
        </w:tc>
      </w:tr>
      <w:tr w:rsidR="00A602BE" w:rsidRPr="00A7124F" w14:paraId="5CE5569A" w14:textId="77777777" w:rsidTr="00A602BE">
        <w:tc>
          <w:tcPr>
            <w:tcW w:w="7230" w:type="dxa"/>
          </w:tcPr>
          <w:p w14:paraId="608F5CC7" w14:textId="200B3332" w:rsidR="00A602BE" w:rsidRPr="00A7124F" w:rsidRDefault="004B5592" w:rsidP="007E2A76">
            <w:pPr>
              <w:pStyle w:val="TableNumber"/>
              <w:numPr>
                <w:ilvl w:val="0"/>
                <w:numId w:val="11"/>
              </w:numPr>
              <w:rPr>
                <w:rFonts w:ascii="Work Sans" w:hAnsi="Work Sans"/>
                <w:sz w:val="22"/>
              </w:rPr>
            </w:pPr>
            <w:r>
              <w:rPr>
                <w:rFonts w:ascii="Work Sans" w:hAnsi="Work Sans"/>
                <w:sz w:val="22"/>
              </w:rPr>
              <w:t>U</w:t>
            </w:r>
            <w:r w:rsidR="00954E94">
              <w:rPr>
                <w:rFonts w:ascii="Work Sans" w:hAnsi="Work Sans"/>
                <w:sz w:val="22"/>
              </w:rPr>
              <w:t xml:space="preserve">p to date </w:t>
            </w:r>
            <w:r w:rsidR="00954E94" w:rsidRPr="00954E94">
              <w:rPr>
                <w:rFonts w:ascii="Work Sans" w:hAnsi="Work Sans"/>
                <w:i/>
                <w:iCs/>
                <w:color w:val="FF0000"/>
                <w:sz w:val="22"/>
              </w:rPr>
              <w:t>Job Descriptions</w:t>
            </w:r>
            <w:r w:rsidR="00954E94" w:rsidRPr="00954E94">
              <w:rPr>
                <w:rFonts w:ascii="Work Sans" w:hAnsi="Work Sans"/>
                <w:color w:val="FF0000"/>
                <w:sz w:val="22"/>
              </w:rPr>
              <w:t xml:space="preserve"> </w:t>
            </w:r>
            <w:r w:rsidR="00954E94">
              <w:rPr>
                <w:rFonts w:ascii="Work Sans" w:hAnsi="Work Sans"/>
                <w:sz w:val="22"/>
              </w:rPr>
              <w:t>in place for all roles in Council</w:t>
            </w:r>
          </w:p>
        </w:tc>
        <w:tc>
          <w:tcPr>
            <w:tcW w:w="920" w:type="dxa"/>
            <w:vAlign w:val="center"/>
          </w:tcPr>
          <w:p w14:paraId="76E72C49" w14:textId="77777777" w:rsidR="00A602BE" w:rsidRPr="00A7124F" w:rsidRDefault="00A602BE" w:rsidP="00A602BE">
            <w:pPr>
              <w:pStyle w:val="TableText"/>
              <w:jc w:val="center"/>
              <w:rPr>
                <w:rFonts w:ascii="Work Sans" w:hAnsi="Work Sans"/>
                <w:sz w:val="22"/>
              </w:rPr>
            </w:pPr>
          </w:p>
        </w:tc>
        <w:tc>
          <w:tcPr>
            <w:tcW w:w="920" w:type="dxa"/>
            <w:vAlign w:val="center"/>
          </w:tcPr>
          <w:p w14:paraId="1D9AF63D" w14:textId="77777777" w:rsidR="00A602BE" w:rsidRPr="00A7124F" w:rsidRDefault="00A602BE" w:rsidP="00A602BE">
            <w:pPr>
              <w:pStyle w:val="TableText"/>
              <w:jc w:val="center"/>
              <w:rPr>
                <w:rFonts w:ascii="Work Sans" w:hAnsi="Work Sans"/>
                <w:sz w:val="22"/>
              </w:rPr>
            </w:pPr>
          </w:p>
        </w:tc>
      </w:tr>
      <w:tr w:rsidR="00A602BE" w:rsidRPr="00A7124F" w14:paraId="625BD821" w14:textId="77777777" w:rsidTr="00A602BE">
        <w:trPr>
          <w:trHeight w:val="453"/>
        </w:trPr>
        <w:tc>
          <w:tcPr>
            <w:tcW w:w="7230" w:type="dxa"/>
          </w:tcPr>
          <w:p w14:paraId="653846FB" w14:textId="0BA64485" w:rsidR="00A602BE" w:rsidRPr="00A7124F" w:rsidRDefault="004B5592" w:rsidP="007E2A76">
            <w:pPr>
              <w:pStyle w:val="TableNumber"/>
              <w:numPr>
                <w:ilvl w:val="0"/>
                <w:numId w:val="11"/>
              </w:numPr>
              <w:rPr>
                <w:rFonts w:ascii="Work Sans" w:hAnsi="Work Sans"/>
                <w:sz w:val="22"/>
              </w:rPr>
            </w:pPr>
            <w:r>
              <w:rPr>
                <w:rFonts w:ascii="Work Sans" w:hAnsi="Work Sans"/>
                <w:sz w:val="22"/>
              </w:rPr>
              <w:t>U</w:t>
            </w:r>
            <w:r w:rsidR="00954E94">
              <w:rPr>
                <w:rFonts w:ascii="Work Sans" w:hAnsi="Work Sans"/>
                <w:sz w:val="22"/>
              </w:rPr>
              <w:t xml:space="preserve">p to date </w:t>
            </w:r>
            <w:r w:rsidR="00954E94" w:rsidRPr="00954E94">
              <w:rPr>
                <w:rFonts w:ascii="Work Sans" w:hAnsi="Work Sans"/>
                <w:i/>
                <w:iCs/>
                <w:color w:val="FF0000"/>
                <w:sz w:val="22"/>
              </w:rPr>
              <w:t>Job Demands Analyses</w:t>
            </w:r>
            <w:r w:rsidR="00954E94" w:rsidRPr="00954E94">
              <w:rPr>
                <w:rFonts w:ascii="Work Sans" w:hAnsi="Work Sans"/>
                <w:color w:val="FF0000"/>
                <w:sz w:val="22"/>
              </w:rPr>
              <w:t xml:space="preserve"> </w:t>
            </w:r>
            <w:r w:rsidR="00954E94">
              <w:rPr>
                <w:rFonts w:ascii="Work Sans" w:hAnsi="Work Sans"/>
                <w:sz w:val="22"/>
              </w:rPr>
              <w:t xml:space="preserve">in place for all roles in Council </w:t>
            </w:r>
          </w:p>
        </w:tc>
        <w:tc>
          <w:tcPr>
            <w:tcW w:w="920" w:type="dxa"/>
            <w:vAlign w:val="center"/>
          </w:tcPr>
          <w:p w14:paraId="3B0800BF" w14:textId="77777777" w:rsidR="00A602BE" w:rsidRPr="00A7124F" w:rsidRDefault="00A602BE" w:rsidP="00A602BE">
            <w:pPr>
              <w:pStyle w:val="TableText"/>
              <w:jc w:val="center"/>
              <w:rPr>
                <w:rFonts w:ascii="Work Sans" w:hAnsi="Work Sans"/>
                <w:sz w:val="22"/>
              </w:rPr>
            </w:pPr>
          </w:p>
        </w:tc>
        <w:tc>
          <w:tcPr>
            <w:tcW w:w="920" w:type="dxa"/>
            <w:vAlign w:val="center"/>
          </w:tcPr>
          <w:p w14:paraId="3D117900" w14:textId="77777777" w:rsidR="00A602BE" w:rsidRPr="00A7124F" w:rsidRDefault="00A602BE" w:rsidP="00A602BE">
            <w:pPr>
              <w:pStyle w:val="TableText"/>
              <w:jc w:val="center"/>
              <w:rPr>
                <w:rFonts w:ascii="Work Sans" w:hAnsi="Work Sans"/>
                <w:sz w:val="22"/>
              </w:rPr>
            </w:pPr>
          </w:p>
        </w:tc>
      </w:tr>
      <w:tr w:rsidR="00A602BE" w:rsidRPr="00A7124F" w14:paraId="01CBDEDB" w14:textId="77777777" w:rsidTr="00A602BE">
        <w:tc>
          <w:tcPr>
            <w:tcW w:w="7230" w:type="dxa"/>
          </w:tcPr>
          <w:p w14:paraId="787F4FBD" w14:textId="2B45E25C" w:rsidR="00A602BE" w:rsidRPr="00A7124F" w:rsidRDefault="008D0714" w:rsidP="007E2A76">
            <w:pPr>
              <w:pStyle w:val="TableNumber"/>
              <w:numPr>
                <w:ilvl w:val="0"/>
                <w:numId w:val="11"/>
              </w:numPr>
              <w:rPr>
                <w:rFonts w:ascii="Work Sans" w:hAnsi="Work Sans"/>
                <w:sz w:val="22"/>
              </w:rPr>
            </w:pPr>
            <w:r>
              <w:rPr>
                <w:rFonts w:ascii="Work Sans" w:hAnsi="Work Sans"/>
                <w:sz w:val="22"/>
              </w:rPr>
              <w:t xml:space="preserve">The </w:t>
            </w:r>
            <w:r w:rsidRPr="008D0714">
              <w:rPr>
                <w:rFonts w:ascii="Work Sans" w:hAnsi="Work Sans"/>
                <w:i/>
                <w:iCs/>
                <w:color w:val="FF0000"/>
                <w:sz w:val="22"/>
              </w:rPr>
              <w:t>Medical Consent Form Authority</w:t>
            </w:r>
            <w:r>
              <w:rPr>
                <w:rFonts w:ascii="Work Sans" w:hAnsi="Work Sans"/>
                <w:sz w:val="22"/>
              </w:rPr>
              <w:t xml:space="preserve">, </w:t>
            </w:r>
            <w:r w:rsidRPr="008D0714">
              <w:rPr>
                <w:rFonts w:ascii="Work Sans" w:hAnsi="Work Sans"/>
                <w:i/>
                <w:iCs/>
                <w:color w:val="FF0000"/>
                <w:sz w:val="22"/>
              </w:rPr>
              <w:t xml:space="preserve">Health Professional </w:t>
            </w:r>
            <w:r>
              <w:rPr>
                <w:rFonts w:ascii="Work Sans" w:hAnsi="Work Sans"/>
                <w:i/>
                <w:iCs/>
                <w:color w:val="FF0000"/>
                <w:sz w:val="22"/>
              </w:rPr>
              <w:t>L</w:t>
            </w:r>
            <w:r w:rsidRPr="008D0714">
              <w:rPr>
                <w:rFonts w:ascii="Work Sans" w:hAnsi="Work Sans"/>
                <w:i/>
                <w:iCs/>
                <w:color w:val="FF0000"/>
                <w:sz w:val="22"/>
              </w:rPr>
              <w:t>etter</w:t>
            </w:r>
            <w:r w:rsidR="002A0AC6">
              <w:rPr>
                <w:rFonts w:ascii="Work Sans" w:hAnsi="Work Sans"/>
                <w:i/>
                <w:iCs/>
                <w:color w:val="FF0000"/>
                <w:sz w:val="22"/>
              </w:rPr>
              <w:t xml:space="preserve"> Template</w:t>
            </w:r>
            <w:r w:rsidRPr="008D0714">
              <w:rPr>
                <w:rFonts w:ascii="Work Sans" w:hAnsi="Work Sans"/>
                <w:i/>
                <w:iCs/>
                <w:color w:val="FF0000"/>
                <w:sz w:val="22"/>
              </w:rPr>
              <w:t xml:space="preserve"> </w:t>
            </w:r>
            <w:r>
              <w:rPr>
                <w:rFonts w:ascii="Work Sans" w:hAnsi="Work Sans"/>
                <w:sz w:val="22"/>
              </w:rPr>
              <w:t xml:space="preserve">and </w:t>
            </w:r>
            <w:r w:rsidRPr="008D0714">
              <w:rPr>
                <w:rFonts w:ascii="Work Sans" w:hAnsi="Work Sans"/>
                <w:i/>
                <w:iCs/>
                <w:color w:val="FF0000"/>
                <w:sz w:val="22"/>
              </w:rPr>
              <w:t xml:space="preserve">Health Plan </w:t>
            </w:r>
            <w:r>
              <w:rPr>
                <w:rFonts w:ascii="Work Sans" w:hAnsi="Work Sans"/>
                <w:i/>
                <w:iCs/>
                <w:color w:val="FF0000"/>
                <w:sz w:val="22"/>
              </w:rPr>
              <w:t>T</w:t>
            </w:r>
            <w:r w:rsidRPr="008D0714">
              <w:rPr>
                <w:rFonts w:ascii="Work Sans" w:hAnsi="Work Sans"/>
                <w:i/>
                <w:iCs/>
                <w:color w:val="FF0000"/>
                <w:sz w:val="22"/>
              </w:rPr>
              <w:t>emplate</w:t>
            </w:r>
            <w:r w:rsidRPr="008D0714">
              <w:rPr>
                <w:rFonts w:ascii="Work Sans" w:hAnsi="Work Sans"/>
                <w:color w:val="FF0000"/>
                <w:sz w:val="22"/>
              </w:rPr>
              <w:t xml:space="preserve"> </w:t>
            </w:r>
            <w:r>
              <w:rPr>
                <w:rFonts w:ascii="Work Sans" w:hAnsi="Work Sans"/>
                <w:sz w:val="22"/>
              </w:rPr>
              <w:t>are used whenever alternate duties are offered to an employee in relation to a non-work-related condition</w:t>
            </w:r>
          </w:p>
        </w:tc>
        <w:tc>
          <w:tcPr>
            <w:tcW w:w="920" w:type="dxa"/>
            <w:vAlign w:val="center"/>
          </w:tcPr>
          <w:p w14:paraId="4722F920" w14:textId="77777777" w:rsidR="00A602BE" w:rsidRPr="00A7124F" w:rsidRDefault="00A602BE" w:rsidP="00A602BE">
            <w:pPr>
              <w:pStyle w:val="TableText"/>
              <w:jc w:val="center"/>
              <w:rPr>
                <w:rFonts w:ascii="Work Sans" w:hAnsi="Work Sans"/>
                <w:sz w:val="22"/>
              </w:rPr>
            </w:pPr>
          </w:p>
        </w:tc>
        <w:tc>
          <w:tcPr>
            <w:tcW w:w="920" w:type="dxa"/>
            <w:vAlign w:val="center"/>
          </w:tcPr>
          <w:p w14:paraId="23BC1705" w14:textId="77777777" w:rsidR="00A602BE" w:rsidRPr="00A7124F" w:rsidRDefault="00A602BE" w:rsidP="00A602BE">
            <w:pPr>
              <w:pStyle w:val="TableText"/>
              <w:jc w:val="center"/>
              <w:rPr>
                <w:rFonts w:ascii="Work Sans" w:hAnsi="Work Sans"/>
                <w:sz w:val="22"/>
              </w:rPr>
            </w:pPr>
          </w:p>
        </w:tc>
      </w:tr>
      <w:tr w:rsidR="00A602BE" w:rsidRPr="00A7124F" w14:paraId="4AE3EFC3" w14:textId="77777777" w:rsidTr="00A602BE">
        <w:tc>
          <w:tcPr>
            <w:tcW w:w="7230" w:type="dxa"/>
          </w:tcPr>
          <w:p w14:paraId="05312857" w14:textId="392DDC14" w:rsidR="00A602BE" w:rsidRPr="00A7124F" w:rsidRDefault="008D0714" w:rsidP="007E2A76">
            <w:pPr>
              <w:pStyle w:val="TableNumber"/>
              <w:numPr>
                <w:ilvl w:val="0"/>
                <w:numId w:val="11"/>
              </w:numPr>
              <w:rPr>
                <w:rFonts w:ascii="Work Sans" w:hAnsi="Work Sans"/>
                <w:sz w:val="22"/>
              </w:rPr>
            </w:pPr>
            <w:r>
              <w:rPr>
                <w:rFonts w:ascii="Work Sans" w:hAnsi="Work Sans"/>
                <w:sz w:val="22"/>
              </w:rPr>
              <w:t xml:space="preserve">Medical evidence is obtained for all employees who report or disclose non-work-related conditions for which Council has genuine reason to have serious concerns about the employee’s ability to perform their role safely </w:t>
            </w:r>
          </w:p>
        </w:tc>
        <w:tc>
          <w:tcPr>
            <w:tcW w:w="920" w:type="dxa"/>
            <w:vAlign w:val="center"/>
          </w:tcPr>
          <w:p w14:paraId="49E54E99" w14:textId="77777777" w:rsidR="00A602BE" w:rsidRPr="00A7124F" w:rsidRDefault="00A602BE" w:rsidP="00A602BE">
            <w:pPr>
              <w:pStyle w:val="TableText"/>
              <w:jc w:val="center"/>
              <w:rPr>
                <w:rFonts w:ascii="Work Sans" w:hAnsi="Work Sans"/>
                <w:sz w:val="22"/>
              </w:rPr>
            </w:pPr>
          </w:p>
        </w:tc>
        <w:tc>
          <w:tcPr>
            <w:tcW w:w="920" w:type="dxa"/>
            <w:vAlign w:val="center"/>
          </w:tcPr>
          <w:p w14:paraId="7D052EDE" w14:textId="77777777" w:rsidR="00A602BE" w:rsidRPr="00A7124F" w:rsidRDefault="00A602BE" w:rsidP="00A602BE">
            <w:pPr>
              <w:pStyle w:val="TableText"/>
              <w:jc w:val="center"/>
              <w:rPr>
                <w:rFonts w:ascii="Work Sans" w:hAnsi="Work Sans"/>
                <w:sz w:val="22"/>
              </w:rPr>
            </w:pPr>
          </w:p>
        </w:tc>
      </w:tr>
    </w:tbl>
    <w:p w14:paraId="2571E216" w14:textId="77777777" w:rsidR="00DD76D2" w:rsidRPr="00A7124F" w:rsidRDefault="00DD76D2" w:rsidP="0089732C">
      <w:pPr>
        <w:pStyle w:val="BodyText"/>
        <w:rPr>
          <w:sz w:val="22"/>
          <w:szCs w:val="20"/>
        </w:rPr>
      </w:pPr>
    </w:p>
    <w:p w14:paraId="24BB2870" w14:textId="77777777" w:rsidR="00CC4454" w:rsidRDefault="00CC4454">
      <w:pPr>
        <w:spacing w:after="160" w:line="259" w:lineRule="auto"/>
        <w:rPr>
          <w:color w:val="3B4244" w:themeColor="text2"/>
        </w:rPr>
      </w:pPr>
      <w:r>
        <w:br w:type="page"/>
      </w:r>
    </w:p>
    <w:p w14:paraId="251689E1" w14:textId="027983A5" w:rsidR="005C3814" w:rsidRPr="005C3814" w:rsidRDefault="004718A9" w:rsidP="005C3814">
      <w:pPr>
        <w:pStyle w:val="AltHeading2"/>
      </w:pPr>
      <w:bookmarkStart w:id="88" w:name="_Toc98405626"/>
      <w:r>
        <w:lastRenderedPageBreak/>
        <w:t xml:space="preserve">Appendix 2: </w:t>
      </w:r>
      <w:r w:rsidR="00474CC9">
        <w:t xml:space="preserve">Fitness for Work </w:t>
      </w:r>
      <w:r w:rsidR="00D8718D">
        <w:t>Assistance</w:t>
      </w:r>
      <w:r w:rsidR="00474CC9">
        <w:t xml:space="preserve"> F</w:t>
      </w:r>
      <w:r>
        <w:t>lowchart</w:t>
      </w:r>
      <w:bookmarkEnd w:id="88"/>
    </w:p>
    <w:p w14:paraId="45F84C0E" w14:textId="77777777" w:rsidR="00226E24" w:rsidRDefault="00226E24" w:rsidP="006C007C">
      <w:pPr>
        <w:pStyle w:val="BodyText"/>
        <w:jc w:val="center"/>
      </w:pPr>
    </w:p>
    <w:p w14:paraId="7D78D8F7" w14:textId="428444E6" w:rsidR="00F41415" w:rsidRDefault="00F41415" w:rsidP="00F41415">
      <w:pPr>
        <w:pStyle w:val="BodyText"/>
        <w:sectPr w:rsidR="00F41415" w:rsidSect="008F7C65">
          <w:headerReference w:type="default" r:id="rId10"/>
          <w:footerReference w:type="even" r:id="rId11"/>
          <w:footerReference w:type="default" r:id="rId12"/>
          <w:footerReference w:type="first" r:id="rId13"/>
          <w:pgSz w:w="11906" w:h="16838" w:code="9"/>
          <w:pgMar w:top="1134" w:right="1418" w:bottom="1701" w:left="1418" w:header="454" w:footer="765" w:gutter="0"/>
          <w:pgNumType w:start="0"/>
          <w:cols w:space="708"/>
          <w:docGrid w:linePitch="360"/>
        </w:sectPr>
      </w:pPr>
      <w:r w:rsidRPr="00F41415">
        <w:rPr>
          <w:noProof/>
        </w:rPr>
        <w:drawing>
          <wp:inline distT="0" distB="0" distL="0" distR="0" wp14:anchorId="67541534" wp14:editId="6BA255C7">
            <wp:extent cx="5924403" cy="6902450"/>
            <wp:effectExtent l="0" t="0" r="635" b="0"/>
            <wp:docPr id="5" name="Picture 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chat or text message&#10;&#10;Description automatically generated"/>
                    <pic:cNvPicPr/>
                  </pic:nvPicPr>
                  <pic:blipFill>
                    <a:blip r:embed="rId14"/>
                    <a:stretch>
                      <a:fillRect/>
                    </a:stretch>
                  </pic:blipFill>
                  <pic:spPr>
                    <a:xfrm>
                      <a:off x="0" y="0"/>
                      <a:ext cx="5946145" cy="6927781"/>
                    </a:xfrm>
                    <a:prstGeom prst="rect">
                      <a:avLst/>
                    </a:prstGeom>
                  </pic:spPr>
                </pic:pic>
              </a:graphicData>
            </a:graphic>
          </wp:inline>
        </w:drawing>
      </w:r>
    </w:p>
    <w:p w14:paraId="41C51B94" w14:textId="2B0573D5" w:rsidR="00B95F6B" w:rsidRDefault="00B95F6B" w:rsidP="00B95F6B">
      <w:pPr>
        <w:pStyle w:val="AltHeading2"/>
      </w:pPr>
      <w:bookmarkStart w:id="89" w:name="_Toc98405627"/>
      <w:r>
        <w:lastRenderedPageBreak/>
        <w:t>Appendix 3: Health Plan Template</w:t>
      </w:r>
      <w:bookmarkEnd w:id="89"/>
    </w:p>
    <w:p w14:paraId="555F4685" w14:textId="126B14BC" w:rsidR="00B95F6B" w:rsidRDefault="00B704C9" w:rsidP="00B95F6B">
      <w:pPr>
        <w:pStyle w:val="BodyText"/>
      </w:pPr>
      <w:r>
        <w:rPr>
          <w:noProof/>
          <w:sz w:val="2"/>
          <w:szCs w:val="2"/>
        </w:rPr>
        <mc:AlternateContent>
          <mc:Choice Requires="wpg">
            <w:drawing>
              <wp:anchor distT="0" distB="0" distL="114300" distR="114300" simplePos="0" relativeHeight="251686912" behindDoc="0" locked="0" layoutInCell="1" allowOverlap="1" wp14:anchorId="457C101D" wp14:editId="2F48054D">
                <wp:simplePos x="0" y="0"/>
                <wp:positionH relativeFrom="margin">
                  <wp:align>center</wp:align>
                </wp:positionH>
                <wp:positionV relativeFrom="paragraph">
                  <wp:posOffset>120015</wp:posOffset>
                </wp:positionV>
                <wp:extent cx="6955790" cy="962025"/>
                <wp:effectExtent l="0" t="0" r="0" b="9525"/>
                <wp:wrapNone/>
                <wp:docPr id="6" name="Group 6"/>
                <wp:cNvGraphicFramePr/>
                <a:graphic xmlns:a="http://schemas.openxmlformats.org/drawingml/2006/main">
                  <a:graphicData uri="http://schemas.microsoft.com/office/word/2010/wordprocessingGroup">
                    <wpg:wgp>
                      <wpg:cNvGrpSpPr/>
                      <wpg:grpSpPr>
                        <a:xfrm>
                          <a:off x="0" y="0"/>
                          <a:ext cx="6955790" cy="962025"/>
                          <a:chOff x="0" y="0"/>
                          <a:chExt cx="6955790" cy="962025"/>
                        </a:xfrm>
                      </wpg:grpSpPr>
                      <wps:wsp>
                        <wps:cNvPr id="7" name="Rectangle 7"/>
                        <wps:cNvSpPr/>
                        <wps:spPr>
                          <a:xfrm>
                            <a:off x="2409825" y="0"/>
                            <a:ext cx="4545965" cy="96202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80602" w14:textId="02AE5183" w:rsidR="00B704C9" w:rsidRPr="00B704C9" w:rsidRDefault="00B704C9" w:rsidP="00B704C9">
                              <w:pPr>
                                <w:pStyle w:val="Title"/>
                                <w:rPr>
                                  <w:rFonts w:ascii="Work Sans" w:hAnsi="Work Sans"/>
                                  <w:b/>
                                  <w:bCs/>
                                  <w:color w:val="000000" w:themeColor="text1"/>
                                  <w:sz w:val="40"/>
                                  <w:szCs w:val="40"/>
                                </w:rPr>
                              </w:pPr>
                              <w:r>
                                <w:rPr>
                                  <w:rFonts w:ascii="Work Sans" w:hAnsi="Work Sans"/>
                                  <w:b/>
                                  <w:bCs/>
                                  <w:color w:val="000000" w:themeColor="text1"/>
                                  <w:sz w:val="40"/>
                                  <w:szCs w:val="40"/>
                                </w:rPr>
                                <w:t xml:space="preserve">  </w:t>
                              </w:r>
                              <w:r w:rsidRPr="00B704C9">
                                <w:rPr>
                                  <w:rFonts w:ascii="Work Sans" w:hAnsi="Work Sans"/>
                                  <w:b/>
                                  <w:bCs/>
                                  <w:color w:val="000000" w:themeColor="text1"/>
                                  <w:sz w:val="40"/>
                                  <w:szCs w:val="40"/>
                                </w:rPr>
                                <w:t>Health Plan</w:t>
                              </w:r>
                              <w:r>
                                <w:rPr>
                                  <w:rFonts w:ascii="Work Sans" w:hAnsi="Work Sans"/>
                                  <w:b/>
                                  <w:bCs/>
                                  <w:color w:val="000000" w:themeColor="text1"/>
                                  <w:sz w:val="40"/>
                                  <w:szCs w:val="40"/>
                                </w:rPr>
                                <w:t xml:space="preserve"> </w:t>
                              </w:r>
                            </w:p>
                            <w:p w14:paraId="4E90B1EE" w14:textId="7D61D6FD" w:rsidR="00B704C9" w:rsidRPr="00B704C9" w:rsidRDefault="00B704C9" w:rsidP="00B704C9">
                              <w:pPr>
                                <w:pStyle w:val="Title"/>
                                <w:rPr>
                                  <w:rFonts w:ascii="Work Sans" w:hAnsi="Work Sans"/>
                                  <w:i/>
                                  <w:iCs/>
                                  <w:color w:val="FF0000"/>
                                  <w:sz w:val="40"/>
                                  <w:szCs w:val="40"/>
                                </w:rPr>
                              </w:pPr>
                              <w:r>
                                <w:rPr>
                                  <w:rFonts w:ascii="Work Sans" w:hAnsi="Work Sans"/>
                                  <w:i/>
                                  <w:iCs/>
                                  <w:color w:val="FF0000"/>
                                  <w:sz w:val="40"/>
                                  <w:szCs w:val="40"/>
                                </w:rPr>
                                <w:t xml:space="preserve">  </w:t>
                              </w:r>
                              <w:r w:rsidRPr="00B704C9">
                                <w:rPr>
                                  <w:rFonts w:ascii="Work Sans" w:hAnsi="Work Sans"/>
                                  <w:i/>
                                  <w:iCs/>
                                  <w:color w:val="FF0000"/>
                                  <w:sz w:val="40"/>
                                  <w:szCs w:val="40"/>
                                </w:rPr>
                                <w:t>(Name of Council)</w:t>
                              </w:r>
                            </w:p>
                          </w:txbxContent>
                        </wps:txbx>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wps:wsp>
                        <wps:cNvPr id="21" name="Rectangle 21"/>
                        <wps:cNvSpPr/>
                        <wps:spPr>
                          <a:xfrm>
                            <a:off x="0" y="9525"/>
                            <a:ext cx="2333625" cy="863599"/>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Insert Logo"/>
                                <w:tag w:val="Insert Logo"/>
                                <w:id w:val="-733158796"/>
                                <w:showingPlcHdr/>
                                <w:picture/>
                              </w:sdtPr>
                              <w:sdtEndPr/>
                              <w:sdtContent>
                                <w:p w14:paraId="4CD16E8E" w14:textId="77777777" w:rsidR="00B704C9" w:rsidRDefault="00B704C9" w:rsidP="00B704C9">
                                  <w:pPr>
                                    <w:jc w:val="center"/>
                                  </w:pPr>
                                  <w:r>
                                    <w:rPr>
                                      <w:noProof/>
                                    </w:rPr>
                                    <w:drawing>
                                      <wp:inline distT="0" distB="0" distL="0" distR="0" wp14:anchorId="061778E8" wp14:editId="294ED9C8">
                                        <wp:extent cx="2095500" cy="7207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720725"/>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57C101D" id="Group 6" o:spid="_x0000_s1026" style="position:absolute;margin-left:0;margin-top:9.45pt;width:547.7pt;height:75.75pt;z-index:251686912;mso-position-horizontal:center;mso-position-horizontal-relative:margin;mso-height-relative:margin" coordsize="6955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">
                <v:rect id="Rectangle 7" o:spid="_x0000_s1027" style="position:absolute;left:24098;width:45459;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" fillcolor="#f7f5f1 [3214]" stroked="f" strokeweight="1pt">
                  <v:textbox inset="8mm,5mm,8mm,2mm">
                    <w:txbxContent>
                      <w:p w14:paraId="23780602" w14:textId="02AE5183" w:rsidR="00B704C9" w:rsidRPr="00B704C9" w:rsidRDefault="00B704C9" w:rsidP="00B704C9">
                        <w:pPr>
                          <w:pStyle w:val="Title"/>
                          <w:rPr>
                            <w:rFonts w:ascii="Work Sans" w:hAnsi="Work Sans"/>
                            <w:b/>
                            <w:bCs/>
                            <w:color w:val="000000" w:themeColor="text1"/>
                            <w:sz w:val="40"/>
                            <w:szCs w:val="40"/>
                          </w:rPr>
                        </w:pPr>
                        <w:r>
                          <w:rPr>
                            <w:rFonts w:ascii="Work Sans" w:hAnsi="Work Sans"/>
                            <w:b/>
                            <w:bCs/>
                            <w:color w:val="000000" w:themeColor="text1"/>
                            <w:sz w:val="40"/>
                            <w:szCs w:val="40"/>
                          </w:rPr>
                          <w:t xml:space="preserve">  </w:t>
                        </w:r>
                        <w:r w:rsidRPr="00B704C9">
                          <w:rPr>
                            <w:rFonts w:ascii="Work Sans" w:hAnsi="Work Sans"/>
                            <w:b/>
                            <w:bCs/>
                            <w:color w:val="000000" w:themeColor="text1"/>
                            <w:sz w:val="40"/>
                            <w:szCs w:val="40"/>
                          </w:rPr>
                          <w:t>Health Plan</w:t>
                        </w:r>
                        <w:r>
                          <w:rPr>
                            <w:rFonts w:ascii="Work Sans" w:hAnsi="Work Sans"/>
                            <w:b/>
                            <w:bCs/>
                            <w:color w:val="000000" w:themeColor="text1"/>
                            <w:sz w:val="40"/>
                            <w:szCs w:val="40"/>
                          </w:rPr>
                          <w:t xml:space="preserve"> </w:t>
                        </w:r>
                      </w:p>
                      <w:p w14:paraId="4E90B1EE" w14:textId="7D61D6FD" w:rsidR="00B704C9" w:rsidRPr="00B704C9" w:rsidRDefault="00B704C9" w:rsidP="00B704C9">
                        <w:pPr>
                          <w:pStyle w:val="Title"/>
                          <w:rPr>
                            <w:rFonts w:ascii="Work Sans" w:hAnsi="Work Sans"/>
                            <w:i/>
                            <w:iCs/>
                            <w:color w:val="FF0000"/>
                            <w:sz w:val="40"/>
                            <w:szCs w:val="40"/>
                          </w:rPr>
                        </w:pPr>
                        <w:r>
                          <w:rPr>
                            <w:rFonts w:ascii="Work Sans" w:hAnsi="Work Sans"/>
                            <w:i/>
                            <w:iCs/>
                            <w:color w:val="FF0000"/>
                            <w:sz w:val="40"/>
                            <w:szCs w:val="40"/>
                          </w:rPr>
                          <w:t xml:space="preserve">  </w:t>
                        </w:r>
                        <w:r w:rsidRPr="00B704C9">
                          <w:rPr>
                            <w:rFonts w:ascii="Work Sans" w:hAnsi="Work Sans"/>
                            <w:i/>
                            <w:iCs/>
                            <w:color w:val="FF0000"/>
                            <w:sz w:val="40"/>
                            <w:szCs w:val="40"/>
                          </w:rPr>
                          <w:t>(Name of Council)</w:t>
                        </w:r>
                      </w:p>
                    </w:txbxContent>
                  </v:textbox>
                </v:rect>
                <v:rect id="Rectangle 21" o:spid="_x0000_s1028" style="position:absolute;top:95;width:23336;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" stroked="f" strokeweight="1pt">
                  <v:textbox>
                    <w:txbxContent>
                      <w:sdt>
                        <w:sdtPr>
                          <w:alias w:val="Insert Logo"/>
                          <w:tag w:val="Insert Logo"/>
                          <w:id w:val="-733158796"/>
                          <w:showingPlcHdr/>
                          <w:picture/>
                        </w:sdtPr>
                        <w:sdtEndPr/>
                        <w:sdtContent>
                          <w:p w14:paraId="4CD16E8E" w14:textId="77777777" w:rsidR="00B704C9" w:rsidRDefault="00B704C9" w:rsidP="00B704C9">
                            <w:pPr>
                              <w:jc w:val="center"/>
                            </w:pPr>
                            <w:r>
                              <w:rPr>
                                <w:noProof/>
                              </w:rPr>
                              <w:drawing>
                                <wp:inline distT="0" distB="0" distL="0" distR="0" wp14:anchorId="061778E8" wp14:editId="294ED9C8">
                                  <wp:extent cx="2095500" cy="7207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720725"/>
                                          </a:xfrm>
                                          <a:prstGeom prst="rect">
                                            <a:avLst/>
                                          </a:prstGeom>
                                          <a:noFill/>
                                          <a:ln>
                                            <a:noFill/>
                                          </a:ln>
                                        </pic:spPr>
                                      </pic:pic>
                                    </a:graphicData>
                                  </a:graphic>
                                </wp:inline>
                              </w:drawing>
                            </w:r>
                          </w:p>
                        </w:sdtContent>
                      </w:sdt>
                    </w:txbxContent>
                  </v:textbox>
                </v:rect>
                <w10:wrap anchorx="margin"/>
              </v:group>
            </w:pict>
          </mc:Fallback>
        </mc:AlternateContent>
      </w:r>
    </w:p>
    <w:p w14:paraId="012469C6" w14:textId="32E13B41" w:rsidR="0005092B" w:rsidRDefault="0005092B" w:rsidP="00B95F6B">
      <w:pPr>
        <w:pStyle w:val="BodyText"/>
      </w:pPr>
    </w:p>
    <w:p w14:paraId="250E4BD8" w14:textId="77777777" w:rsidR="00B704C9" w:rsidRDefault="00B704C9" w:rsidP="0005092B">
      <w:pPr>
        <w:pStyle w:val="AltHeading3"/>
        <w:rPr>
          <w:rFonts w:eastAsiaTheme="minorHAnsi"/>
          <w:lang w:val="en-US"/>
        </w:rPr>
      </w:pPr>
    </w:p>
    <w:p w14:paraId="4651FE37" w14:textId="77777777" w:rsidR="00B704C9" w:rsidRDefault="00B704C9" w:rsidP="0005092B">
      <w:pPr>
        <w:pStyle w:val="AltHeading3"/>
        <w:rPr>
          <w:rFonts w:eastAsiaTheme="minorHAnsi"/>
          <w:lang w:val="en-US"/>
        </w:rPr>
      </w:pPr>
    </w:p>
    <w:p w14:paraId="5F445170" w14:textId="2C0D7015" w:rsidR="0005092B" w:rsidRPr="001D045D" w:rsidRDefault="0005092B" w:rsidP="0005092B">
      <w:pPr>
        <w:pStyle w:val="AltHeading3"/>
        <w:rPr>
          <w:rFonts w:eastAsiaTheme="minorHAnsi"/>
          <w:color w:val="FF0000"/>
          <w:lang w:val="en-US"/>
        </w:rPr>
      </w:pPr>
    </w:p>
    <w:tbl>
      <w:tblPr>
        <w:tblStyle w:val="TableGridLight"/>
        <w:tblW w:w="9214" w:type="dxa"/>
        <w:tblBorders>
          <w:top w:val="single" w:sz="4" w:space="0" w:color="FAC5B4" w:themeColor="accent2" w:themeTint="66"/>
          <w:left w:val="none" w:sz="0" w:space="0" w:color="auto"/>
          <w:bottom w:val="single" w:sz="4" w:space="0" w:color="FAC5B4" w:themeColor="accent2" w:themeTint="66"/>
          <w:right w:val="none" w:sz="0" w:space="0" w:color="auto"/>
          <w:insideH w:val="single" w:sz="4" w:space="0" w:color="FAC5B4" w:themeColor="accent2" w:themeTint="66"/>
          <w:insideV w:val="none" w:sz="0" w:space="0" w:color="auto"/>
        </w:tblBorders>
        <w:tblLook w:val="04A0" w:firstRow="1" w:lastRow="0" w:firstColumn="1" w:lastColumn="0" w:noHBand="0" w:noVBand="1"/>
      </w:tblPr>
      <w:tblGrid>
        <w:gridCol w:w="2835"/>
        <w:gridCol w:w="6379"/>
      </w:tblGrid>
      <w:tr w:rsidR="0005092B" w:rsidRPr="00C82880" w14:paraId="1C3606A6" w14:textId="77777777" w:rsidTr="00B56B3C">
        <w:tc>
          <w:tcPr>
            <w:tcW w:w="2835" w:type="dxa"/>
            <w:shd w:val="clear" w:color="auto" w:fill="F7F5F1" w:themeFill="background2"/>
          </w:tcPr>
          <w:p w14:paraId="0239F52B" w14:textId="0C1929D9" w:rsidR="0005092B" w:rsidRPr="00870C56" w:rsidRDefault="00B704C9" w:rsidP="00CE2E37">
            <w:pPr>
              <w:pStyle w:val="TableText"/>
              <w:ind w:left="0"/>
            </w:pPr>
            <w:r>
              <w:t xml:space="preserve">Employee </w:t>
            </w:r>
            <w:r w:rsidR="007C6285">
              <w:t>n</w:t>
            </w:r>
            <w:r>
              <w:t>ame</w:t>
            </w:r>
          </w:p>
        </w:tc>
        <w:tc>
          <w:tcPr>
            <w:tcW w:w="6379" w:type="dxa"/>
          </w:tcPr>
          <w:p w14:paraId="047F2188" w14:textId="55FFEC26" w:rsidR="0005092B" w:rsidRPr="0005092B" w:rsidRDefault="0005092B" w:rsidP="0005092B">
            <w:pPr>
              <w:pStyle w:val="TableText"/>
              <w:ind w:left="0"/>
              <w:rPr>
                <w:bCs/>
                <w:i/>
                <w:iCs/>
                <w:color w:val="FF0000"/>
              </w:rPr>
            </w:pPr>
          </w:p>
        </w:tc>
      </w:tr>
      <w:tr w:rsidR="00F95210" w:rsidRPr="00C82880" w14:paraId="0E4D0A74" w14:textId="77777777" w:rsidTr="00B56B3C">
        <w:tc>
          <w:tcPr>
            <w:tcW w:w="2835" w:type="dxa"/>
            <w:shd w:val="clear" w:color="auto" w:fill="F7F5F1" w:themeFill="background2"/>
          </w:tcPr>
          <w:p w14:paraId="40DCDAE3" w14:textId="32A821FD" w:rsidR="00F95210" w:rsidRDefault="00F95210" w:rsidP="00CE2E37">
            <w:pPr>
              <w:pStyle w:val="TableText"/>
              <w:ind w:left="0"/>
            </w:pPr>
            <w:r>
              <w:t xml:space="preserve">Plan </w:t>
            </w:r>
            <w:r w:rsidR="007C6285">
              <w:t>n</w:t>
            </w:r>
            <w:r>
              <w:t>umber</w:t>
            </w:r>
          </w:p>
        </w:tc>
        <w:tc>
          <w:tcPr>
            <w:tcW w:w="6379" w:type="dxa"/>
          </w:tcPr>
          <w:p w14:paraId="73C60224" w14:textId="77777777" w:rsidR="00F95210" w:rsidRPr="0005092B" w:rsidRDefault="00F95210" w:rsidP="0005092B">
            <w:pPr>
              <w:pStyle w:val="TableText"/>
              <w:ind w:left="0"/>
              <w:rPr>
                <w:bCs/>
                <w:i/>
                <w:iCs/>
                <w:color w:val="FF0000"/>
              </w:rPr>
            </w:pPr>
          </w:p>
        </w:tc>
      </w:tr>
      <w:tr w:rsidR="00B704C9" w:rsidRPr="00C82880" w14:paraId="0B8A30D5" w14:textId="77777777" w:rsidTr="00B56B3C">
        <w:tc>
          <w:tcPr>
            <w:tcW w:w="2835" w:type="dxa"/>
            <w:shd w:val="clear" w:color="auto" w:fill="F7F5F1" w:themeFill="background2"/>
          </w:tcPr>
          <w:p w14:paraId="4A0D7E5D" w14:textId="6A530CCC" w:rsidR="00B704C9" w:rsidRDefault="00B704C9" w:rsidP="00CE2E37">
            <w:pPr>
              <w:pStyle w:val="TableText"/>
              <w:ind w:left="0"/>
            </w:pPr>
            <w:r>
              <w:t>Department</w:t>
            </w:r>
          </w:p>
        </w:tc>
        <w:tc>
          <w:tcPr>
            <w:tcW w:w="6379" w:type="dxa"/>
          </w:tcPr>
          <w:p w14:paraId="02B597B8" w14:textId="77777777" w:rsidR="00B704C9" w:rsidRPr="0005092B" w:rsidRDefault="00B704C9" w:rsidP="0005092B">
            <w:pPr>
              <w:pStyle w:val="TableText"/>
              <w:ind w:left="0"/>
              <w:rPr>
                <w:bCs/>
                <w:i/>
                <w:iCs/>
                <w:color w:val="FF0000"/>
              </w:rPr>
            </w:pPr>
          </w:p>
        </w:tc>
      </w:tr>
      <w:tr w:rsidR="0005092B" w:rsidRPr="00C82880" w14:paraId="386BB1D2" w14:textId="77777777" w:rsidTr="00B56B3C">
        <w:tc>
          <w:tcPr>
            <w:tcW w:w="2835" w:type="dxa"/>
            <w:shd w:val="clear" w:color="auto" w:fill="F7F5F1" w:themeFill="background2"/>
          </w:tcPr>
          <w:p w14:paraId="5FA9C72A" w14:textId="07152823" w:rsidR="0005092B" w:rsidRPr="00870C56" w:rsidRDefault="0005092B" w:rsidP="00CE2E37">
            <w:pPr>
              <w:pStyle w:val="TableText"/>
              <w:ind w:left="0"/>
              <w:rPr>
                <w:rFonts w:cs="Arial"/>
              </w:rPr>
            </w:pPr>
            <w:r w:rsidRPr="00870C56">
              <w:t>Pre-</w:t>
            </w:r>
            <w:r w:rsidR="007C6285">
              <w:t>i</w:t>
            </w:r>
            <w:r w:rsidRPr="00870C56">
              <w:t xml:space="preserve">njury </w:t>
            </w:r>
            <w:r w:rsidR="007C6285">
              <w:t>r</w:t>
            </w:r>
            <w:r w:rsidRPr="00870C56">
              <w:t>ole</w:t>
            </w:r>
          </w:p>
        </w:tc>
        <w:tc>
          <w:tcPr>
            <w:tcW w:w="6379" w:type="dxa"/>
          </w:tcPr>
          <w:p w14:paraId="0F4A820C" w14:textId="77777777" w:rsidR="0005092B" w:rsidRPr="00C82880" w:rsidRDefault="0005092B" w:rsidP="00B56B3C">
            <w:pPr>
              <w:pStyle w:val="TableText"/>
              <w:rPr>
                <w:rFonts w:cs="Arial"/>
              </w:rPr>
            </w:pPr>
          </w:p>
        </w:tc>
      </w:tr>
      <w:tr w:rsidR="0005092B" w:rsidRPr="00C82880" w14:paraId="18463123" w14:textId="77777777" w:rsidTr="00B56B3C">
        <w:tc>
          <w:tcPr>
            <w:tcW w:w="2835" w:type="dxa"/>
            <w:shd w:val="clear" w:color="auto" w:fill="F7F5F1" w:themeFill="background2"/>
          </w:tcPr>
          <w:p w14:paraId="16918641" w14:textId="21EB6CFE" w:rsidR="0005092B" w:rsidRPr="00870C56" w:rsidRDefault="0005092B" w:rsidP="00CE2E37">
            <w:pPr>
              <w:pStyle w:val="TableText"/>
              <w:ind w:left="0"/>
              <w:rPr>
                <w:rFonts w:cs="Arial"/>
              </w:rPr>
            </w:pPr>
            <w:r w:rsidRPr="00870C56">
              <w:t>Manager/Supervisor</w:t>
            </w:r>
          </w:p>
        </w:tc>
        <w:tc>
          <w:tcPr>
            <w:tcW w:w="6379" w:type="dxa"/>
          </w:tcPr>
          <w:p w14:paraId="67D83198" w14:textId="45EE97CC" w:rsidR="0005092B" w:rsidRPr="007C6285" w:rsidRDefault="0005092B" w:rsidP="00B56B3C">
            <w:pPr>
              <w:pStyle w:val="TableText"/>
              <w:rPr>
                <w:color w:val="3B4244" w:themeColor="text2"/>
              </w:rPr>
            </w:pPr>
            <w:r w:rsidRPr="007C6285">
              <w:rPr>
                <w:color w:val="3B4244" w:themeColor="text2"/>
              </w:rPr>
              <w:t>Name:</w:t>
            </w:r>
          </w:p>
          <w:p w14:paraId="6BF38715" w14:textId="291B8DD5" w:rsidR="0005092B" w:rsidRPr="007C6285" w:rsidRDefault="0005092B" w:rsidP="00B56B3C">
            <w:pPr>
              <w:pStyle w:val="TableText"/>
              <w:rPr>
                <w:color w:val="3B4244" w:themeColor="text2"/>
              </w:rPr>
            </w:pPr>
            <w:r w:rsidRPr="007C6285">
              <w:rPr>
                <w:color w:val="3B4244" w:themeColor="text2"/>
              </w:rPr>
              <w:t>Email:</w:t>
            </w:r>
          </w:p>
          <w:p w14:paraId="78921BEC" w14:textId="2E906E6A" w:rsidR="0005092B" w:rsidRPr="007C6285" w:rsidRDefault="0005092B" w:rsidP="00B56B3C">
            <w:pPr>
              <w:pStyle w:val="TableText"/>
              <w:rPr>
                <w:rFonts w:cs="Arial"/>
                <w:color w:val="3B4244" w:themeColor="text2"/>
              </w:rPr>
            </w:pPr>
            <w:r w:rsidRPr="007C6285">
              <w:rPr>
                <w:color w:val="3B4244" w:themeColor="text2"/>
              </w:rPr>
              <w:t>Phone:</w:t>
            </w:r>
          </w:p>
        </w:tc>
      </w:tr>
      <w:tr w:rsidR="0005092B" w:rsidRPr="00C82880" w14:paraId="37734953" w14:textId="77777777" w:rsidTr="00B56B3C">
        <w:tc>
          <w:tcPr>
            <w:tcW w:w="2835" w:type="dxa"/>
            <w:shd w:val="clear" w:color="auto" w:fill="F7F5F1" w:themeFill="background2"/>
          </w:tcPr>
          <w:p w14:paraId="57D7BDB1" w14:textId="77777777" w:rsidR="0005092B" w:rsidRPr="00870C56" w:rsidRDefault="0005092B" w:rsidP="00CE2E37">
            <w:pPr>
              <w:pStyle w:val="TableText"/>
              <w:ind w:left="0"/>
            </w:pPr>
            <w:r w:rsidRPr="00870C56">
              <w:t>Return to Work</w:t>
            </w:r>
            <w:r>
              <w:t xml:space="preserve"> </w:t>
            </w:r>
            <w:r w:rsidRPr="00870C56">
              <w:t>Coordinator</w:t>
            </w:r>
          </w:p>
        </w:tc>
        <w:tc>
          <w:tcPr>
            <w:tcW w:w="6379" w:type="dxa"/>
          </w:tcPr>
          <w:p w14:paraId="5746A5F2" w14:textId="77777777" w:rsidR="00B704C9" w:rsidRPr="007C6285" w:rsidRDefault="00B704C9" w:rsidP="00B704C9">
            <w:pPr>
              <w:pStyle w:val="TableText"/>
              <w:rPr>
                <w:color w:val="3B4244" w:themeColor="text2"/>
              </w:rPr>
            </w:pPr>
            <w:r w:rsidRPr="007C6285">
              <w:rPr>
                <w:color w:val="3B4244" w:themeColor="text2"/>
              </w:rPr>
              <w:t>Name:</w:t>
            </w:r>
          </w:p>
          <w:p w14:paraId="4C591772" w14:textId="77777777" w:rsidR="00B704C9" w:rsidRPr="007C6285" w:rsidRDefault="00B704C9" w:rsidP="00B704C9">
            <w:pPr>
              <w:pStyle w:val="TableText"/>
              <w:rPr>
                <w:color w:val="3B4244" w:themeColor="text2"/>
              </w:rPr>
            </w:pPr>
            <w:r w:rsidRPr="007C6285">
              <w:rPr>
                <w:color w:val="3B4244" w:themeColor="text2"/>
              </w:rPr>
              <w:t>Email:</w:t>
            </w:r>
          </w:p>
          <w:p w14:paraId="3A2EFB81" w14:textId="10E544C9" w:rsidR="0005092B" w:rsidRPr="007C6285" w:rsidRDefault="00B704C9" w:rsidP="00B704C9">
            <w:pPr>
              <w:pStyle w:val="TableText"/>
              <w:rPr>
                <w:color w:val="3B4244" w:themeColor="text2"/>
              </w:rPr>
            </w:pPr>
            <w:r w:rsidRPr="007C6285">
              <w:rPr>
                <w:color w:val="3B4244" w:themeColor="text2"/>
              </w:rPr>
              <w:t>Phone:</w:t>
            </w:r>
          </w:p>
        </w:tc>
      </w:tr>
      <w:tr w:rsidR="0005092B" w:rsidRPr="00C82880" w14:paraId="36E978F7" w14:textId="77777777" w:rsidTr="00B56B3C">
        <w:tc>
          <w:tcPr>
            <w:tcW w:w="2835" w:type="dxa"/>
            <w:shd w:val="clear" w:color="auto" w:fill="F7F5F1" w:themeFill="background2"/>
          </w:tcPr>
          <w:p w14:paraId="5CD0B73D" w14:textId="09E0FD45" w:rsidR="0005092B" w:rsidRPr="00870C56" w:rsidRDefault="0005092B" w:rsidP="00CE2E37">
            <w:pPr>
              <w:pStyle w:val="TableText"/>
              <w:ind w:left="0"/>
            </w:pPr>
            <w:r w:rsidRPr="00870C56">
              <w:t xml:space="preserve">Work </w:t>
            </w:r>
            <w:r w:rsidR="007C6285">
              <w:t>l</w:t>
            </w:r>
            <w:r w:rsidRPr="00870C56">
              <w:t>ocation</w:t>
            </w:r>
          </w:p>
        </w:tc>
        <w:tc>
          <w:tcPr>
            <w:tcW w:w="6379" w:type="dxa"/>
          </w:tcPr>
          <w:p w14:paraId="4E1280F1" w14:textId="77777777" w:rsidR="0005092B" w:rsidRPr="00C82880" w:rsidRDefault="0005092B" w:rsidP="00B56B3C">
            <w:pPr>
              <w:pStyle w:val="TableText"/>
              <w:rPr>
                <w:rFonts w:cs="Arial"/>
              </w:rPr>
            </w:pPr>
          </w:p>
        </w:tc>
      </w:tr>
    </w:tbl>
    <w:p w14:paraId="35D26649" w14:textId="77777777" w:rsidR="0005092B" w:rsidRPr="007C6285" w:rsidRDefault="0005092B" w:rsidP="0005092B">
      <w:pPr>
        <w:pStyle w:val="AltHeading3"/>
        <w:rPr>
          <w:rFonts w:eastAsiaTheme="minorHAnsi"/>
          <w:color w:val="3B4244" w:themeColor="text2"/>
          <w:lang w:val="en-US"/>
        </w:rPr>
      </w:pPr>
      <w:bookmarkStart w:id="90" w:name="_Toc97894036"/>
      <w:bookmarkStart w:id="91" w:name="_Toc98405628"/>
      <w:r w:rsidRPr="007C6285">
        <w:rPr>
          <w:rFonts w:eastAsiaTheme="minorHAnsi"/>
          <w:color w:val="3B4244" w:themeColor="text2"/>
          <w:lang w:val="en-US"/>
        </w:rPr>
        <w:t>Health Plan Goal</w:t>
      </w:r>
      <w:bookmarkEnd w:id="90"/>
      <w:bookmarkEnd w:id="91"/>
    </w:p>
    <w:tbl>
      <w:tblPr>
        <w:tblStyle w:val="TableGrid"/>
        <w:tblW w:w="9214" w:type="dxa"/>
        <w:tblBorders>
          <w:top w:val="single" w:sz="4" w:space="0" w:color="FAC5B4" w:themeColor="accent2" w:themeTint="66"/>
          <w:bottom w:val="single" w:sz="4" w:space="0" w:color="FAC5B4" w:themeColor="accent2" w:themeTint="66"/>
          <w:insideH w:val="single" w:sz="4" w:space="0" w:color="FAC5B4" w:themeColor="accent2" w:themeTint="66"/>
        </w:tblBorders>
        <w:tblLook w:val="04A0" w:firstRow="1" w:lastRow="0" w:firstColumn="1" w:lastColumn="0" w:noHBand="0" w:noVBand="1"/>
      </w:tblPr>
      <w:tblGrid>
        <w:gridCol w:w="2835"/>
        <w:gridCol w:w="2794"/>
        <w:gridCol w:w="1834"/>
        <w:gridCol w:w="1751"/>
      </w:tblGrid>
      <w:tr w:rsidR="0005092B" w:rsidRPr="00C82880" w14:paraId="6DA9AE16" w14:textId="77777777" w:rsidTr="00B56B3C">
        <w:tc>
          <w:tcPr>
            <w:tcW w:w="2835" w:type="dxa"/>
            <w:shd w:val="clear" w:color="auto" w:fill="F7F5F1" w:themeFill="background2"/>
            <w:vAlign w:val="center"/>
          </w:tcPr>
          <w:p w14:paraId="63AACE17" w14:textId="7F7155E3" w:rsidR="0005092B" w:rsidRPr="00C82880" w:rsidRDefault="0005092B" w:rsidP="00B56B3C">
            <w:pPr>
              <w:pStyle w:val="TableText"/>
            </w:pPr>
            <w:r>
              <w:t xml:space="preserve">Injury/illness </w:t>
            </w:r>
            <w:r w:rsidR="007C6285">
              <w:t>d</w:t>
            </w:r>
            <w:r>
              <w:t>iagnosis</w:t>
            </w:r>
          </w:p>
        </w:tc>
        <w:tc>
          <w:tcPr>
            <w:tcW w:w="6379" w:type="dxa"/>
            <w:gridSpan w:val="3"/>
            <w:vAlign w:val="center"/>
          </w:tcPr>
          <w:p w14:paraId="2AB144D0" w14:textId="77777777" w:rsidR="0005092B" w:rsidRPr="00C82880" w:rsidRDefault="0005092B" w:rsidP="00B56B3C">
            <w:pPr>
              <w:pStyle w:val="TableText"/>
              <w:ind w:left="0"/>
              <w:rPr>
                <w:rFonts w:cs="Arial"/>
              </w:rPr>
            </w:pPr>
          </w:p>
        </w:tc>
      </w:tr>
      <w:tr w:rsidR="00B704C9" w:rsidRPr="00B704C9" w14:paraId="7F447DF5" w14:textId="77777777" w:rsidTr="00B56B3C">
        <w:tc>
          <w:tcPr>
            <w:tcW w:w="2835" w:type="dxa"/>
            <w:shd w:val="clear" w:color="auto" w:fill="F7F5F1" w:themeFill="background2"/>
            <w:vAlign w:val="center"/>
          </w:tcPr>
          <w:p w14:paraId="2188699F" w14:textId="77777777" w:rsidR="0005092B" w:rsidRPr="007C6285" w:rsidRDefault="0005092B" w:rsidP="00B56B3C">
            <w:pPr>
              <w:pStyle w:val="TableText"/>
              <w:rPr>
                <w:color w:val="3B4244" w:themeColor="text2"/>
              </w:rPr>
            </w:pPr>
            <w:r w:rsidRPr="007C6285">
              <w:rPr>
                <w:color w:val="3B4244" w:themeColor="text2"/>
              </w:rPr>
              <w:t xml:space="preserve">Health Plan Goal </w:t>
            </w:r>
          </w:p>
          <w:p w14:paraId="0948B455" w14:textId="77777777" w:rsidR="0005092B" w:rsidRPr="007C6285" w:rsidRDefault="0005092B" w:rsidP="00B56B3C">
            <w:pPr>
              <w:pStyle w:val="TableText"/>
              <w:rPr>
                <w:iCs/>
                <w:color w:val="3B4244" w:themeColor="text2"/>
              </w:rPr>
            </w:pPr>
            <w:r w:rsidRPr="007C6285">
              <w:rPr>
                <w:iCs/>
                <w:color w:val="3B4244" w:themeColor="text2"/>
                <w:sz w:val="16"/>
                <w:szCs w:val="16"/>
                <w:lang w:val="en-US"/>
              </w:rPr>
              <w:t>(Include anticipated timeframes to achieve goal if known)</w:t>
            </w:r>
          </w:p>
        </w:tc>
        <w:tc>
          <w:tcPr>
            <w:tcW w:w="6379" w:type="dxa"/>
            <w:gridSpan w:val="3"/>
            <w:vAlign w:val="center"/>
          </w:tcPr>
          <w:p w14:paraId="453AE3DD" w14:textId="77777777" w:rsidR="0005092B" w:rsidRPr="00B704C9" w:rsidRDefault="0005092B" w:rsidP="00B56B3C">
            <w:pPr>
              <w:pStyle w:val="TableText"/>
              <w:rPr>
                <w:rFonts w:cs="Arial"/>
                <w:color w:val="auto"/>
              </w:rPr>
            </w:pPr>
          </w:p>
        </w:tc>
      </w:tr>
      <w:tr w:rsidR="00B704C9" w:rsidRPr="00B704C9" w14:paraId="19E3515E" w14:textId="77777777" w:rsidTr="00B56B3C">
        <w:tc>
          <w:tcPr>
            <w:tcW w:w="2835" w:type="dxa"/>
            <w:shd w:val="clear" w:color="auto" w:fill="F7F5F1" w:themeFill="background2"/>
            <w:vAlign w:val="center"/>
          </w:tcPr>
          <w:p w14:paraId="01A116B2" w14:textId="4851FDAF" w:rsidR="0005092B" w:rsidRPr="007C6285" w:rsidRDefault="0005092B" w:rsidP="00B56B3C">
            <w:pPr>
              <w:pStyle w:val="TableText"/>
              <w:rPr>
                <w:rFonts w:eastAsia="Arial Unicode MS"/>
                <w:color w:val="3B4244" w:themeColor="text2"/>
              </w:rPr>
            </w:pPr>
            <w:r w:rsidRPr="007C6285">
              <w:rPr>
                <w:rFonts w:eastAsia="Arial Unicode MS"/>
                <w:color w:val="3B4244" w:themeColor="text2"/>
              </w:rPr>
              <w:t xml:space="preserve">Commencement </w:t>
            </w:r>
            <w:r w:rsidR="007C6285">
              <w:rPr>
                <w:rFonts w:eastAsia="Arial Unicode MS"/>
                <w:color w:val="3B4244" w:themeColor="text2"/>
              </w:rPr>
              <w:t>d</w:t>
            </w:r>
            <w:r w:rsidRPr="007C6285">
              <w:rPr>
                <w:rFonts w:eastAsia="Arial Unicode MS"/>
                <w:color w:val="3B4244" w:themeColor="text2"/>
              </w:rPr>
              <w:t>ate</w:t>
            </w:r>
          </w:p>
        </w:tc>
        <w:tc>
          <w:tcPr>
            <w:tcW w:w="2794" w:type="dxa"/>
            <w:vAlign w:val="center"/>
          </w:tcPr>
          <w:p w14:paraId="1BF0535A" w14:textId="77777777" w:rsidR="0005092B" w:rsidRPr="00B704C9" w:rsidRDefault="0005092B" w:rsidP="00B56B3C">
            <w:pPr>
              <w:pStyle w:val="TableText"/>
              <w:rPr>
                <w:rFonts w:cs="Arial"/>
                <w:color w:val="auto"/>
              </w:rPr>
            </w:pPr>
          </w:p>
        </w:tc>
        <w:tc>
          <w:tcPr>
            <w:tcW w:w="1834" w:type="dxa"/>
            <w:shd w:val="clear" w:color="auto" w:fill="F7F5F1" w:themeFill="background2"/>
            <w:vAlign w:val="center"/>
          </w:tcPr>
          <w:p w14:paraId="6DBA6F5F" w14:textId="77777777" w:rsidR="0005092B" w:rsidRPr="007C6285" w:rsidRDefault="0005092B" w:rsidP="00B56B3C">
            <w:pPr>
              <w:pStyle w:val="TableText"/>
              <w:rPr>
                <w:rFonts w:cs="Arial"/>
                <w:color w:val="3B4244" w:themeColor="text2"/>
              </w:rPr>
            </w:pPr>
            <w:r w:rsidRPr="007C6285">
              <w:rPr>
                <w:rFonts w:eastAsia="Arial Unicode MS"/>
                <w:color w:val="3B4244" w:themeColor="text2"/>
              </w:rPr>
              <w:t>Review Date</w:t>
            </w:r>
          </w:p>
        </w:tc>
        <w:tc>
          <w:tcPr>
            <w:tcW w:w="1751" w:type="dxa"/>
            <w:vAlign w:val="center"/>
          </w:tcPr>
          <w:p w14:paraId="244F8663" w14:textId="77777777" w:rsidR="0005092B" w:rsidRPr="00B704C9" w:rsidRDefault="0005092B" w:rsidP="00B56B3C">
            <w:pPr>
              <w:pStyle w:val="TableText"/>
              <w:rPr>
                <w:rFonts w:cs="Arial"/>
                <w:color w:val="auto"/>
              </w:rPr>
            </w:pPr>
          </w:p>
        </w:tc>
      </w:tr>
    </w:tbl>
    <w:p w14:paraId="40B54EFA" w14:textId="77777777" w:rsidR="0005092B" w:rsidRPr="007C6285" w:rsidRDefault="0005092B" w:rsidP="0005092B">
      <w:pPr>
        <w:pStyle w:val="AltHeading3"/>
        <w:rPr>
          <w:rFonts w:eastAsiaTheme="minorHAnsi"/>
          <w:color w:val="3B4244" w:themeColor="text2"/>
          <w:lang w:val="en-US"/>
        </w:rPr>
      </w:pPr>
      <w:bookmarkStart w:id="92" w:name="_Toc97894037"/>
      <w:bookmarkStart w:id="93" w:name="_Toc98405629"/>
      <w:r w:rsidRPr="007C6285">
        <w:rPr>
          <w:rFonts w:eastAsiaTheme="minorHAnsi"/>
          <w:color w:val="3B4244" w:themeColor="text2"/>
          <w:lang w:val="en-US"/>
        </w:rPr>
        <w:t>Capacity for Work</w:t>
      </w:r>
      <w:bookmarkEnd w:id="92"/>
      <w:bookmarkEnd w:id="93"/>
    </w:p>
    <w:tbl>
      <w:tblPr>
        <w:tblStyle w:val="TableGrid"/>
        <w:tblW w:w="9214" w:type="dxa"/>
        <w:tblBorders>
          <w:top w:val="single" w:sz="4" w:space="0" w:color="FAC5B4" w:themeColor="accent2" w:themeTint="66"/>
          <w:bottom w:val="single" w:sz="4" w:space="0" w:color="FAC5B4" w:themeColor="accent2" w:themeTint="66"/>
          <w:insideH w:val="single" w:sz="4" w:space="0" w:color="FAC5B4" w:themeColor="accent2" w:themeTint="66"/>
        </w:tblBorders>
        <w:tblLook w:val="04A0" w:firstRow="1" w:lastRow="0" w:firstColumn="1" w:lastColumn="0" w:noHBand="0" w:noVBand="1"/>
      </w:tblPr>
      <w:tblGrid>
        <w:gridCol w:w="2835"/>
        <w:gridCol w:w="6379"/>
      </w:tblGrid>
      <w:tr w:rsidR="00B704C9" w:rsidRPr="00B704C9" w14:paraId="62261E9F" w14:textId="77777777" w:rsidTr="00B56B3C">
        <w:trPr>
          <w:cantSplit/>
        </w:trPr>
        <w:tc>
          <w:tcPr>
            <w:tcW w:w="2835" w:type="dxa"/>
            <w:shd w:val="clear" w:color="auto" w:fill="F7F5F1" w:themeFill="background2"/>
            <w:vAlign w:val="center"/>
          </w:tcPr>
          <w:p w14:paraId="06A39FC5" w14:textId="77777777" w:rsidR="0005092B" w:rsidRPr="007C6285" w:rsidRDefault="0005092B" w:rsidP="00B56B3C">
            <w:pPr>
              <w:pStyle w:val="TableText"/>
              <w:rPr>
                <w:color w:val="3B4244" w:themeColor="text2"/>
                <w:lang w:val="en-US"/>
              </w:rPr>
            </w:pPr>
            <w:r w:rsidRPr="007C6285">
              <w:rPr>
                <w:color w:val="3B4244" w:themeColor="text2"/>
                <w:lang w:val="en-US"/>
              </w:rPr>
              <w:t>Capacity for Work</w:t>
            </w:r>
          </w:p>
        </w:tc>
        <w:tc>
          <w:tcPr>
            <w:tcW w:w="6379" w:type="dxa"/>
            <w:vAlign w:val="center"/>
          </w:tcPr>
          <w:p w14:paraId="4E34FEF7" w14:textId="77777777" w:rsidR="0005092B" w:rsidRPr="00B704C9" w:rsidRDefault="0005092B" w:rsidP="00B56B3C">
            <w:pPr>
              <w:pStyle w:val="TableText"/>
              <w:rPr>
                <w:color w:val="auto"/>
                <w:lang w:val="en-US"/>
              </w:rPr>
            </w:pPr>
          </w:p>
        </w:tc>
      </w:tr>
      <w:tr w:rsidR="00B704C9" w:rsidRPr="00B704C9" w14:paraId="4F927069" w14:textId="77777777" w:rsidTr="00B56B3C">
        <w:trPr>
          <w:cantSplit/>
        </w:trPr>
        <w:tc>
          <w:tcPr>
            <w:tcW w:w="2835" w:type="dxa"/>
            <w:shd w:val="clear" w:color="auto" w:fill="F7F5F1" w:themeFill="background2"/>
            <w:vAlign w:val="center"/>
          </w:tcPr>
          <w:p w14:paraId="6B71B23E" w14:textId="77777777" w:rsidR="0005092B" w:rsidRPr="007C6285" w:rsidRDefault="0005092B" w:rsidP="00B56B3C">
            <w:pPr>
              <w:pStyle w:val="TableText"/>
              <w:rPr>
                <w:color w:val="3B4244" w:themeColor="text2"/>
                <w:lang w:val="en-US"/>
              </w:rPr>
            </w:pPr>
            <w:r w:rsidRPr="007C6285">
              <w:rPr>
                <w:color w:val="3B4244" w:themeColor="text2"/>
                <w:lang w:val="en-US"/>
              </w:rPr>
              <w:t>Hours / Days of Work</w:t>
            </w:r>
          </w:p>
          <w:p w14:paraId="03CFF7BA" w14:textId="77777777" w:rsidR="0005092B" w:rsidRPr="007C6285" w:rsidRDefault="0005092B" w:rsidP="00B56B3C">
            <w:pPr>
              <w:pStyle w:val="TableText"/>
              <w:rPr>
                <w:iCs/>
                <w:color w:val="3B4244" w:themeColor="text2"/>
                <w:sz w:val="16"/>
                <w:szCs w:val="16"/>
                <w:lang w:val="en-US"/>
              </w:rPr>
            </w:pPr>
            <w:r w:rsidRPr="007C6285">
              <w:rPr>
                <w:iCs/>
                <w:color w:val="3B4244" w:themeColor="text2"/>
                <w:sz w:val="16"/>
                <w:szCs w:val="16"/>
                <w:lang w:val="en-US"/>
              </w:rPr>
              <w:t xml:space="preserve">(Include start and finish times, specific </w:t>
            </w:r>
            <w:proofErr w:type="gramStart"/>
            <w:r w:rsidRPr="007C6285">
              <w:rPr>
                <w:iCs/>
                <w:color w:val="3B4244" w:themeColor="text2"/>
                <w:sz w:val="16"/>
                <w:szCs w:val="16"/>
                <w:lang w:val="en-US"/>
              </w:rPr>
              <w:t>days</w:t>
            </w:r>
            <w:proofErr w:type="gramEnd"/>
            <w:r w:rsidRPr="007C6285">
              <w:rPr>
                <w:iCs/>
                <w:color w:val="3B4244" w:themeColor="text2"/>
                <w:sz w:val="16"/>
                <w:szCs w:val="16"/>
                <w:lang w:val="en-US"/>
              </w:rPr>
              <w:t xml:space="preserve"> and shifts, etc.)</w:t>
            </w:r>
          </w:p>
        </w:tc>
        <w:tc>
          <w:tcPr>
            <w:tcW w:w="6379" w:type="dxa"/>
          </w:tcPr>
          <w:p w14:paraId="5C5F5025" w14:textId="77777777" w:rsidR="0005092B" w:rsidRPr="00B704C9" w:rsidRDefault="0005092B" w:rsidP="00B56B3C">
            <w:pPr>
              <w:pStyle w:val="TableText"/>
              <w:rPr>
                <w:rFonts w:eastAsia="Arial Unicode MS" w:cs="Arial Unicode MS"/>
                <w:bCs/>
                <w:color w:val="auto"/>
              </w:rPr>
            </w:pPr>
          </w:p>
        </w:tc>
      </w:tr>
      <w:tr w:rsidR="00B704C9" w:rsidRPr="00B704C9" w14:paraId="623F577E" w14:textId="77777777" w:rsidTr="00B56B3C">
        <w:trPr>
          <w:cantSplit/>
        </w:trPr>
        <w:tc>
          <w:tcPr>
            <w:tcW w:w="2835" w:type="dxa"/>
            <w:shd w:val="clear" w:color="auto" w:fill="F7F5F1" w:themeFill="background2"/>
            <w:vAlign w:val="center"/>
          </w:tcPr>
          <w:p w14:paraId="3FEF453C" w14:textId="77777777" w:rsidR="0005092B" w:rsidRPr="007C6285" w:rsidRDefault="0005092B" w:rsidP="00B56B3C">
            <w:pPr>
              <w:pStyle w:val="TableText"/>
              <w:rPr>
                <w:color w:val="3B4244" w:themeColor="text2"/>
                <w:lang w:val="en-US"/>
              </w:rPr>
            </w:pPr>
            <w:r w:rsidRPr="007C6285">
              <w:rPr>
                <w:color w:val="3B4244" w:themeColor="text2"/>
                <w:lang w:val="en-US"/>
              </w:rPr>
              <w:t>Alternate Duties</w:t>
            </w:r>
          </w:p>
          <w:p w14:paraId="593FE783" w14:textId="77777777" w:rsidR="0005092B" w:rsidRPr="007C6285" w:rsidRDefault="0005092B" w:rsidP="00B56B3C">
            <w:pPr>
              <w:pStyle w:val="TableText"/>
              <w:rPr>
                <w:iCs/>
                <w:color w:val="3B4244" w:themeColor="text2"/>
                <w:sz w:val="16"/>
                <w:szCs w:val="16"/>
                <w:lang w:val="en-US"/>
              </w:rPr>
            </w:pPr>
            <w:r w:rsidRPr="007C6285">
              <w:rPr>
                <w:iCs/>
                <w:color w:val="3B4244" w:themeColor="text2"/>
                <w:sz w:val="16"/>
                <w:szCs w:val="16"/>
                <w:lang w:val="en-US"/>
              </w:rPr>
              <w:t>(Include the specific tasks and activities to be performed)</w:t>
            </w:r>
          </w:p>
        </w:tc>
        <w:tc>
          <w:tcPr>
            <w:tcW w:w="6379" w:type="dxa"/>
          </w:tcPr>
          <w:p w14:paraId="03A168D5" w14:textId="77777777" w:rsidR="0005092B" w:rsidRPr="00B704C9" w:rsidRDefault="0005092B" w:rsidP="00B56B3C">
            <w:pPr>
              <w:pStyle w:val="TableText"/>
              <w:rPr>
                <w:rFonts w:eastAsia="Arial Unicode MS" w:cs="Arial Unicode MS"/>
                <w:bCs/>
                <w:color w:val="auto"/>
              </w:rPr>
            </w:pPr>
          </w:p>
        </w:tc>
      </w:tr>
      <w:tr w:rsidR="0005092B" w:rsidRPr="00C82880" w14:paraId="5A8CEDEC" w14:textId="77777777" w:rsidTr="00B56B3C">
        <w:trPr>
          <w:cantSplit/>
        </w:trPr>
        <w:tc>
          <w:tcPr>
            <w:tcW w:w="2835" w:type="dxa"/>
            <w:shd w:val="clear" w:color="auto" w:fill="F7F5F1" w:themeFill="background2"/>
          </w:tcPr>
          <w:p w14:paraId="330C6BBE" w14:textId="77777777" w:rsidR="0005092B" w:rsidRPr="007C6285" w:rsidRDefault="0005092B" w:rsidP="00B56B3C">
            <w:pPr>
              <w:pStyle w:val="TableText"/>
              <w:rPr>
                <w:color w:val="3B4244" w:themeColor="text2"/>
                <w:lang w:val="en-US"/>
              </w:rPr>
            </w:pPr>
            <w:r w:rsidRPr="007C6285">
              <w:rPr>
                <w:color w:val="3B4244" w:themeColor="text2"/>
                <w:lang w:val="en-US"/>
              </w:rPr>
              <w:t>Recommendations</w:t>
            </w:r>
          </w:p>
        </w:tc>
        <w:tc>
          <w:tcPr>
            <w:tcW w:w="6379" w:type="dxa"/>
          </w:tcPr>
          <w:p w14:paraId="7E8E323C" w14:textId="77777777" w:rsidR="0005092B" w:rsidRDefault="0005092B" w:rsidP="00B56B3C">
            <w:pPr>
              <w:pStyle w:val="TableBullet"/>
              <w:numPr>
                <w:ilvl w:val="0"/>
                <w:numId w:val="0"/>
              </w:numPr>
              <w:ind w:left="397" w:hanging="284"/>
            </w:pPr>
          </w:p>
          <w:p w14:paraId="302A1C50" w14:textId="77777777" w:rsidR="0005092B" w:rsidRPr="00C82880" w:rsidRDefault="0005092B" w:rsidP="00B56B3C">
            <w:pPr>
              <w:pStyle w:val="TableBullet"/>
              <w:numPr>
                <w:ilvl w:val="0"/>
                <w:numId w:val="0"/>
              </w:numPr>
            </w:pPr>
          </w:p>
        </w:tc>
      </w:tr>
    </w:tbl>
    <w:p w14:paraId="6B904DCC" w14:textId="77777777" w:rsidR="0005092B" w:rsidRPr="007C6285" w:rsidRDefault="0005092B" w:rsidP="0005092B">
      <w:pPr>
        <w:pStyle w:val="AltHeading3"/>
        <w:rPr>
          <w:rFonts w:eastAsiaTheme="minorHAnsi"/>
          <w:color w:val="3B4244" w:themeColor="text2"/>
          <w:lang w:val="en-US"/>
        </w:rPr>
      </w:pPr>
      <w:bookmarkStart w:id="94" w:name="_Toc97894038"/>
      <w:bookmarkStart w:id="95" w:name="_Toc98405630"/>
      <w:r w:rsidRPr="007C6285">
        <w:rPr>
          <w:rFonts w:eastAsiaTheme="minorHAnsi"/>
          <w:color w:val="3B4244" w:themeColor="text2"/>
          <w:lang w:val="en-US"/>
        </w:rPr>
        <w:lastRenderedPageBreak/>
        <w:t>Treatment Plan</w:t>
      </w:r>
      <w:bookmarkEnd w:id="94"/>
      <w:bookmarkEnd w:id="95"/>
    </w:p>
    <w:tbl>
      <w:tblPr>
        <w:tblpPr w:leftFromText="180" w:rightFromText="180" w:vertAnchor="text" w:horzAnchor="margin" w:tblpY="14"/>
        <w:tblW w:w="9214" w:type="dxa"/>
        <w:tblBorders>
          <w:top w:val="single" w:sz="4" w:space="0" w:color="FAC5B4" w:themeColor="accent2" w:themeTint="66"/>
          <w:bottom w:val="single" w:sz="4" w:space="0" w:color="FAC5B4" w:themeColor="accent2" w:themeTint="66"/>
        </w:tblBorders>
        <w:tblLook w:val="0000" w:firstRow="0" w:lastRow="0" w:firstColumn="0" w:lastColumn="0" w:noHBand="0" w:noVBand="0"/>
      </w:tblPr>
      <w:tblGrid>
        <w:gridCol w:w="2835"/>
        <w:gridCol w:w="6379"/>
      </w:tblGrid>
      <w:tr w:rsidR="0005092B" w:rsidRPr="00C82880" w14:paraId="1E7884F3" w14:textId="77777777" w:rsidTr="00B56B3C">
        <w:tc>
          <w:tcPr>
            <w:tcW w:w="2835" w:type="dxa"/>
            <w:shd w:val="clear" w:color="auto" w:fill="F7F5F1" w:themeFill="background2"/>
          </w:tcPr>
          <w:p w14:paraId="1A058DDD" w14:textId="03D1FAA9" w:rsidR="0005092B" w:rsidRPr="00B704C9" w:rsidRDefault="0005092B" w:rsidP="00B56B3C">
            <w:pPr>
              <w:pStyle w:val="TableText"/>
              <w:rPr>
                <w:color w:val="auto"/>
              </w:rPr>
            </w:pPr>
            <w:r w:rsidRPr="00C82880">
              <w:t xml:space="preserve">Medical, </w:t>
            </w:r>
            <w:r w:rsidR="007C6285">
              <w:t>t</w:t>
            </w:r>
            <w:r w:rsidRPr="00C82880">
              <w:t xml:space="preserve">reatment </w:t>
            </w:r>
            <w:r w:rsidR="007C6285">
              <w:t>a</w:t>
            </w:r>
            <w:r w:rsidRPr="00C82880">
              <w:t xml:space="preserve">ppointments and </w:t>
            </w:r>
            <w:r w:rsidR="007C6285">
              <w:t>s</w:t>
            </w:r>
            <w:r w:rsidRPr="00B704C9">
              <w:rPr>
                <w:color w:val="auto"/>
              </w:rPr>
              <w:t>ervices</w:t>
            </w:r>
          </w:p>
          <w:p w14:paraId="62200969" w14:textId="1B7A9812" w:rsidR="0005092B" w:rsidRPr="007A561F" w:rsidRDefault="0005092B" w:rsidP="00B56B3C">
            <w:pPr>
              <w:pStyle w:val="TableText"/>
              <w:rPr>
                <w:i/>
                <w:iCs/>
                <w:sz w:val="16"/>
                <w:szCs w:val="16"/>
              </w:rPr>
            </w:pPr>
            <w:r w:rsidRPr="005C4C4A">
              <w:rPr>
                <w:i/>
                <w:iCs/>
                <w:color w:val="FF0000"/>
                <w:sz w:val="16"/>
                <w:szCs w:val="16"/>
              </w:rPr>
              <w:t>(Where practicable appointments are to be made outside work hours. Where an employee needs ongoing treatment for a non-</w:t>
            </w:r>
            <w:r w:rsidR="00B704C9" w:rsidRPr="005C4C4A">
              <w:rPr>
                <w:i/>
                <w:iCs/>
                <w:color w:val="FF0000"/>
                <w:sz w:val="16"/>
                <w:szCs w:val="16"/>
              </w:rPr>
              <w:t>work-related</w:t>
            </w:r>
            <w:r w:rsidRPr="005C4C4A">
              <w:rPr>
                <w:i/>
                <w:iCs/>
                <w:color w:val="FF0000"/>
                <w:sz w:val="16"/>
                <w:szCs w:val="16"/>
              </w:rPr>
              <w:t xml:space="preserve"> injury or illness they can access sick leave for the relevant medical appointments)</w:t>
            </w:r>
          </w:p>
        </w:tc>
        <w:tc>
          <w:tcPr>
            <w:tcW w:w="6379" w:type="dxa"/>
          </w:tcPr>
          <w:p w14:paraId="0215EED8" w14:textId="77777777" w:rsidR="0005092B" w:rsidRPr="00C82880" w:rsidRDefault="0005092B" w:rsidP="00B56B3C">
            <w:pPr>
              <w:jc w:val="both"/>
              <w:rPr>
                <w:rFonts w:cs="Arial"/>
              </w:rPr>
            </w:pPr>
          </w:p>
        </w:tc>
      </w:tr>
    </w:tbl>
    <w:p w14:paraId="109125C4" w14:textId="77777777" w:rsidR="0005092B" w:rsidRPr="00C82880" w:rsidRDefault="0005092B" w:rsidP="0005092B">
      <w:pPr>
        <w:pStyle w:val="AltHeading3"/>
        <w:rPr>
          <w:rFonts w:eastAsiaTheme="minorHAnsi"/>
          <w:lang w:val="en-US"/>
        </w:rPr>
      </w:pPr>
      <w:bookmarkStart w:id="96" w:name="_Toc97894039"/>
      <w:bookmarkStart w:id="97" w:name="_Toc98405631"/>
      <w:bookmarkStart w:id="98" w:name="_Hlk98402921"/>
      <w:r>
        <w:rPr>
          <w:rFonts w:eastAsiaTheme="minorHAnsi"/>
          <w:lang w:val="en-US"/>
        </w:rPr>
        <w:t>Participating in your Health Plan</w:t>
      </w:r>
      <w:bookmarkEnd w:id="96"/>
      <w:bookmarkEnd w:id="97"/>
    </w:p>
    <w:tbl>
      <w:tblPr>
        <w:tblStyle w:val="TableGrid"/>
        <w:tblW w:w="9214" w:type="dxa"/>
        <w:tblBorders>
          <w:top w:val="single" w:sz="4" w:space="0" w:color="FAC5B4" w:themeColor="accent2" w:themeTint="66"/>
          <w:bottom w:val="single" w:sz="4" w:space="0" w:color="FAC5B4" w:themeColor="accent2" w:themeTint="66"/>
        </w:tblBorders>
        <w:tblLook w:val="04A0" w:firstRow="1" w:lastRow="0" w:firstColumn="1" w:lastColumn="0" w:noHBand="0" w:noVBand="1"/>
      </w:tblPr>
      <w:tblGrid>
        <w:gridCol w:w="9214"/>
      </w:tblGrid>
      <w:tr w:rsidR="0005092B" w:rsidRPr="00A9237E" w14:paraId="22FBF499" w14:textId="77777777" w:rsidTr="00B56B3C">
        <w:tc>
          <w:tcPr>
            <w:tcW w:w="9214" w:type="dxa"/>
          </w:tcPr>
          <w:bookmarkEnd w:id="98"/>
          <w:p w14:paraId="2B627F42" w14:textId="1D91C877" w:rsidR="0005092B" w:rsidRPr="00A9237E" w:rsidRDefault="0005092B" w:rsidP="00B56B3C">
            <w:pPr>
              <w:pStyle w:val="TableBullet"/>
              <w:rPr>
                <w:szCs w:val="24"/>
              </w:rPr>
            </w:pPr>
            <w:r w:rsidRPr="00A9237E">
              <w:rPr>
                <w:szCs w:val="24"/>
              </w:rPr>
              <w:t xml:space="preserve">This Health Plan and the provision of </w:t>
            </w:r>
            <w:r w:rsidR="005C0659">
              <w:rPr>
                <w:szCs w:val="24"/>
              </w:rPr>
              <w:t>alternate</w:t>
            </w:r>
            <w:r w:rsidRPr="00A9237E">
              <w:rPr>
                <w:szCs w:val="24"/>
              </w:rPr>
              <w:t xml:space="preserve"> duties are offered in accordance with </w:t>
            </w:r>
            <w:r w:rsidRPr="00A9237E">
              <w:rPr>
                <w:i/>
                <w:iCs/>
                <w:color w:val="FF0000"/>
                <w:szCs w:val="24"/>
              </w:rPr>
              <w:t>Council</w:t>
            </w:r>
            <w:r w:rsidR="00801055" w:rsidRPr="00A9237E">
              <w:rPr>
                <w:i/>
                <w:iCs/>
                <w:color w:val="FF0000"/>
                <w:szCs w:val="24"/>
              </w:rPr>
              <w:t>’</w:t>
            </w:r>
            <w:r w:rsidRPr="00A9237E">
              <w:rPr>
                <w:i/>
                <w:iCs/>
                <w:color w:val="FF0000"/>
                <w:szCs w:val="24"/>
              </w:rPr>
              <w:t xml:space="preserve">s </w:t>
            </w:r>
            <w:r w:rsidR="00B704C9" w:rsidRPr="00A9237E">
              <w:rPr>
                <w:i/>
                <w:iCs/>
                <w:color w:val="FF0000"/>
                <w:szCs w:val="24"/>
              </w:rPr>
              <w:t xml:space="preserve">Fitness for Work </w:t>
            </w:r>
            <w:r w:rsidR="00B80CAB" w:rsidRPr="00A9237E">
              <w:rPr>
                <w:i/>
                <w:iCs/>
                <w:color w:val="FF0000"/>
                <w:szCs w:val="24"/>
              </w:rPr>
              <w:t xml:space="preserve">Assistance </w:t>
            </w:r>
            <w:r w:rsidRPr="00A9237E">
              <w:rPr>
                <w:i/>
                <w:iCs/>
                <w:color w:val="FF0000"/>
                <w:szCs w:val="24"/>
              </w:rPr>
              <w:t>Procedure</w:t>
            </w:r>
            <w:r w:rsidRPr="00A9237E">
              <w:rPr>
                <w:color w:val="FF0000"/>
                <w:szCs w:val="24"/>
              </w:rPr>
              <w:t xml:space="preserve">. </w:t>
            </w:r>
          </w:p>
          <w:p w14:paraId="7CB8E382" w14:textId="43464106" w:rsidR="0005092B" w:rsidRPr="00A9237E" w:rsidRDefault="0005092B" w:rsidP="00B56B3C">
            <w:pPr>
              <w:pStyle w:val="TableBullet"/>
              <w:rPr>
                <w:szCs w:val="24"/>
              </w:rPr>
            </w:pPr>
            <w:bookmarkStart w:id="99" w:name="_Hlk98424976"/>
            <w:r w:rsidRPr="00A9237E">
              <w:rPr>
                <w:szCs w:val="24"/>
              </w:rPr>
              <w:t xml:space="preserve">Upon returning to work from a non-work-related injury or illness, </w:t>
            </w:r>
            <w:r w:rsidR="005C4C4A">
              <w:rPr>
                <w:szCs w:val="24"/>
              </w:rPr>
              <w:t>employee</w:t>
            </w:r>
            <w:r w:rsidRPr="00A9237E">
              <w:rPr>
                <w:szCs w:val="24"/>
              </w:rPr>
              <w:t xml:space="preserve">s will need to provide a Medical Certificate from </w:t>
            </w:r>
            <w:r w:rsidR="0003442A" w:rsidRPr="00A9237E">
              <w:rPr>
                <w:szCs w:val="24"/>
              </w:rPr>
              <w:t>their</w:t>
            </w:r>
            <w:r w:rsidRPr="00A9237E">
              <w:rPr>
                <w:szCs w:val="24"/>
              </w:rPr>
              <w:t xml:space="preserve"> doctor to </w:t>
            </w:r>
            <w:r w:rsidR="0003442A" w:rsidRPr="00A9237E">
              <w:rPr>
                <w:szCs w:val="24"/>
              </w:rPr>
              <w:t>their</w:t>
            </w:r>
            <w:r w:rsidRPr="00A9237E">
              <w:rPr>
                <w:szCs w:val="24"/>
              </w:rPr>
              <w:t xml:space="preserve"> Supervisor/Manager or Return to Work Coordinator indicating </w:t>
            </w:r>
            <w:r w:rsidR="0003442A" w:rsidRPr="00A9237E">
              <w:rPr>
                <w:szCs w:val="24"/>
              </w:rPr>
              <w:t>their</w:t>
            </w:r>
            <w:r w:rsidRPr="00A9237E">
              <w:rPr>
                <w:szCs w:val="24"/>
              </w:rPr>
              <w:t xml:space="preserve"> capacity for work until </w:t>
            </w:r>
            <w:r w:rsidR="0003442A" w:rsidRPr="00A9237E">
              <w:rPr>
                <w:szCs w:val="24"/>
              </w:rPr>
              <w:t>they</w:t>
            </w:r>
            <w:r w:rsidRPr="00A9237E">
              <w:rPr>
                <w:szCs w:val="24"/>
              </w:rPr>
              <w:t xml:space="preserve"> have been given full clearance to perform </w:t>
            </w:r>
            <w:r w:rsidR="00495ED3" w:rsidRPr="00A9237E">
              <w:rPr>
                <w:szCs w:val="24"/>
              </w:rPr>
              <w:t>their</w:t>
            </w:r>
            <w:r w:rsidRPr="00A9237E">
              <w:rPr>
                <w:szCs w:val="24"/>
              </w:rPr>
              <w:t xml:space="preserve"> substantive position.</w:t>
            </w:r>
          </w:p>
          <w:p w14:paraId="5BFCFEF1" w14:textId="4C3B7DC6" w:rsidR="0005092B" w:rsidRPr="00A9237E" w:rsidRDefault="00CD3457" w:rsidP="00B56B3C">
            <w:pPr>
              <w:pStyle w:val="TableBullet"/>
              <w:rPr>
                <w:szCs w:val="24"/>
              </w:rPr>
            </w:pPr>
            <w:bookmarkStart w:id="100" w:name="_Hlk98402905"/>
            <w:bookmarkEnd w:id="99"/>
            <w:r w:rsidRPr="00A9237E">
              <w:rPr>
                <w:szCs w:val="24"/>
              </w:rPr>
              <w:t xml:space="preserve">Council may </w:t>
            </w:r>
            <w:r w:rsidR="0005092B" w:rsidRPr="00A9237E">
              <w:rPr>
                <w:szCs w:val="24"/>
              </w:rPr>
              <w:t>offer alternate duties for a temporary period</w:t>
            </w:r>
            <w:r w:rsidRPr="00A9237E">
              <w:rPr>
                <w:szCs w:val="24"/>
              </w:rPr>
              <w:t>.</w:t>
            </w:r>
            <w:r w:rsidR="0005092B" w:rsidRPr="00A9237E">
              <w:rPr>
                <w:szCs w:val="24"/>
              </w:rPr>
              <w:t xml:space="preserve"> </w:t>
            </w:r>
            <w:r w:rsidRPr="00A9237E">
              <w:rPr>
                <w:szCs w:val="24"/>
              </w:rPr>
              <w:t>If such an offer is made, it</w:t>
            </w:r>
            <w:r w:rsidR="0005092B" w:rsidRPr="00A9237E">
              <w:rPr>
                <w:szCs w:val="24"/>
              </w:rPr>
              <w:t xml:space="preserve"> does not constitute a permanent change in the conditions of the </w:t>
            </w:r>
            <w:r w:rsidR="005C4C4A">
              <w:rPr>
                <w:szCs w:val="24"/>
              </w:rPr>
              <w:t>employee</w:t>
            </w:r>
            <w:r w:rsidR="0005092B" w:rsidRPr="00A9237E">
              <w:rPr>
                <w:szCs w:val="24"/>
              </w:rPr>
              <w:t>’s employment.</w:t>
            </w:r>
          </w:p>
          <w:bookmarkEnd w:id="100"/>
          <w:p w14:paraId="13CD4230" w14:textId="77777777" w:rsidR="0005092B" w:rsidRPr="00A9237E" w:rsidRDefault="0005092B" w:rsidP="00B56B3C">
            <w:pPr>
              <w:pStyle w:val="TableBullet"/>
              <w:rPr>
                <w:szCs w:val="24"/>
              </w:rPr>
            </w:pPr>
            <w:r w:rsidRPr="00A9237E">
              <w:rPr>
                <w:szCs w:val="24"/>
              </w:rPr>
              <w:t>Duties provided</w:t>
            </w:r>
            <w:r w:rsidRPr="00A9237E">
              <w:rPr>
                <w:color w:val="FF0000"/>
                <w:szCs w:val="24"/>
              </w:rPr>
              <w:t xml:space="preserve"> </w:t>
            </w:r>
            <w:r w:rsidRPr="00A9237E">
              <w:rPr>
                <w:szCs w:val="24"/>
              </w:rPr>
              <w:t>are targeted to support recovery, and are meaningful, productive, and supervised.</w:t>
            </w:r>
          </w:p>
          <w:p w14:paraId="4470EEB9" w14:textId="50EE9D88" w:rsidR="0005092B" w:rsidRPr="00A9237E" w:rsidRDefault="0005092B" w:rsidP="00B56B3C">
            <w:pPr>
              <w:pStyle w:val="TableBullet"/>
              <w:rPr>
                <w:szCs w:val="24"/>
              </w:rPr>
            </w:pPr>
            <w:r w:rsidRPr="00A9237E">
              <w:rPr>
                <w:szCs w:val="24"/>
              </w:rPr>
              <w:t xml:space="preserve">Due care has been applied to ensure that the offer of alternate duties will not adversely impact the </w:t>
            </w:r>
            <w:r w:rsidR="005C4C4A">
              <w:rPr>
                <w:szCs w:val="24"/>
              </w:rPr>
              <w:t>employee</w:t>
            </w:r>
            <w:r w:rsidRPr="00A9237E">
              <w:rPr>
                <w:szCs w:val="24"/>
              </w:rPr>
              <w:t>’s recovery or health condition.</w:t>
            </w:r>
          </w:p>
          <w:p w14:paraId="3B830D64" w14:textId="402F53E6" w:rsidR="0005092B" w:rsidRPr="00A9237E" w:rsidRDefault="005C4C4A" w:rsidP="00B56B3C">
            <w:pPr>
              <w:pStyle w:val="TableBullet"/>
              <w:rPr>
                <w:szCs w:val="24"/>
              </w:rPr>
            </w:pPr>
            <w:r>
              <w:rPr>
                <w:szCs w:val="24"/>
              </w:rPr>
              <w:t>Employee</w:t>
            </w:r>
            <w:r w:rsidR="0005092B" w:rsidRPr="00A9237E">
              <w:rPr>
                <w:szCs w:val="24"/>
              </w:rPr>
              <w:t xml:space="preserve">s must ensure that all duties and tasks performed are within their capacity for work, as per their </w:t>
            </w:r>
            <w:r w:rsidR="000C6326" w:rsidRPr="00A9237E">
              <w:rPr>
                <w:szCs w:val="24"/>
              </w:rPr>
              <w:t>medical</w:t>
            </w:r>
            <w:r w:rsidR="0005092B" w:rsidRPr="00A9237E">
              <w:rPr>
                <w:szCs w:val="24"/>
              </w:rPr>
              <w:t xml:space="preserve"> evidence and Health Plan.</w:t>
            </w:r>
          </w:p>
          <w:p w14:paraId="2DA59B88" w14:textId="44EC7EEA" w:rsidR="0005092B" w:rsidRPr="00A9237E" w:rsidRDefault="0005092B" w:rsidP="00B56B3C">
            <w:pPr>
              <w:pStyle w:val="TableBullet"/>
              <w:rPr>
                <w:szCs w:val="24"/>
              </w:rPr>
            </w:pPr>
            <w:r w:rsidRPr="00A9237E">
              <w:rPr>
                <w:szCs w:val="24"/>
              </w:rPr>
              <w:t xml:space="preserve">If any task or activity is outside the </w:t>
            </w:r>
            <w:r w:rsidR="005C4C4A">
              <w:rPr>
                <w:szCs w:val="24"/>
              </w:rPr>
              <w:t>employee</w:t>
            </w:r>
            <w:r w:rsidRPr="00A9237E">
              <w:rPr>
                <w:szCs w:val="24"/>
              </w:rPr>
              <w:t xml:space="preserve">’s capacity, they must notify their supervisor and seek assistance.   </w:t>
            </w:r>
          </w:p>
          <w:p w14:paraId="454C80F4" w14:textId="77777777" w:rsidR="0005092B" w:rsidRPr="00A9237E" w:rsidRDefault="0005092B" w:rsidP="00B56B3C">
            <w:pPr>
              <w:pStyle w:val="TableBullet"/>
              <w:rPr>
                <w:szCs w:val="24"/>
              </w:rPr>
            </w:pPr>
            <w:r w:rsidRPr="00A9237E">
              <w:rPr>
                <w:szCs w:val="24"/>
              </w:rPr>
              <w:t>All employees must comply with any reasonable instruction provided by Council</w:t>
            </w:r>
          </w:p>
        </w:tc>
      </w:tr>
    </w:tbl>
    <w:p w14:paraId="75A146BC" w14:textId="29B0FE3A" w:rsidR="0005092B" w:rsidRPr="007C6285" w:rsidRDefault="0005092B" w:rsidP="00B704C9">
      <w:pPr>
        <w:pStyle w:val="AltHeading3"/>
        <w:rPr>
          <w:color w:val="3B4244" w:themeColor="text2"/>
          <w:sz w:val="22"/>
          <w:szCs w:val="22"/>
        </w:rPr>
      </w:pPr>
      <w:bookmarkStart w:id="101" w:name="_Toc97894040"/>
      <w:bookmarkStart w:id="102" w:name="_Toc98405632"/>
      <w:r w:rsidRPr="007C6285">
        <w:rPr>
          <w:color w:val="3B4244" w:themeColor="text2"/>
          <w:sz w:val="22"/>
          <w:szCs w:val="22"/>
        </w:rPr>
        <w:t>The following parties have agreed to this Health Plan:</w:t>
      </w:r>
      <w:bookmarkEnd w:id="101"/>
      <w:bookmarkEnd w:id="102"/>
    </w:p>
    <w:tbl>
      <w:tblPr>
        <w:tblStyle w:val="TableGrid"/>
        <w:tblW w:w="9214" w:type="dxa"/>
        <w:tblBorders>
          <w:top w:val="single" w:sz="4" w:space="0" w:color="FAC5B4" w:themeColor="accent2" w:themeTint="66"/>
          <w:bottom w:val="single" w:sz="4" w:space="0" w:color="FAC5B4" w:themeColor="accent2" w:themeTint="66"/>
          <w:insideH w:val="single" w:sz="4" w:space="0" w:color="FAC5B4" w:themeColor="accent2" w:themeTint="66"/>
        </w:tblBorders>
        <w:tblLook w:val="04A0" w:firstRow="1" w:lastRow="0" w:firstColumn="1" w:lastColumn="0" w:noHBand="0" w:noVBand="1"/>
      </w:tblPr>
      <w:tblGrid>
        <w:gridCol w:w="2835"/>
        <w:gridCol w:w="4622"/>
        <w:gridCol w:w="1757"/>
      </w:tblGrid>
      <w:tr w:rsidR="0005092B" w:rsidRPr="0003442A" w14:paraId="1FD7A030" w14:textId="77777777" w:rsidTr="00B56B3C">
        <w:trPr>
          <w:cantSplit/>
        </w:trPr>
        <w:tc>
          <w:tcPr>
            <w:tcW w:w="2835" w:type="dxa"/>
            <w:shd w:val="clear" w:color="auto" w:fill="F7F5F1" w:themeFill="background2"/>
          </w:tcPr>
          <w:p w14:paraId="47237F3A" w14:textId="77777777" w:rsidR="0005092B" w:rsidRPr="0003442A" w:rsidRDefault="0005092B" w:rsidP="00B56B3C">
            <w:pPr>
              <w:pStyle w:val="TableText"/>
              <w:rPr>
                <w:sz w:val="22"/>
                <w:lang w:val="en-US"/>
              </w:rPr>
            </w:pPr>
            <w:r w:rsidRPr="0003442A">
              <w:rPr>
                <w:sz w:val="22"/>
                <w:lang w:val="en-US"/>
              </w:rPr>
              <w:t>Name</w:t>
            </w:r>
          </w:p>
        </w:tc>
        <w:tc>
          <w:tcPr>
            <w:tcW w:w="4622" w:type="dxa"/>
            <w:shd w:val="clear" w:color="auto" w:fill="F7F5F1" w:themeFill="background2"/>
          </w:tcPr>
          <w:p w14:paraId="37D4A152" w14:textId="77777777" w:rsidR="0005092B" w:rsidRPr="0003442A" w:rsidRDefault="0005092B" w:rsidP="00B56B3C">
            <w:pPr>
              <w:pStyle w:val="TableText"/>
              <w:rPr>
                <w:sz w:val="22"/>
                <w:lang w:val="en-US"/>
              </w:rPr>
            </w:pPr>
            <w:r w:rsidRPr="0003442A">
              <w:rPr>
                <w:sz w:val="22"/>
                <w:lang w:val="en-US"/>
              </w:rPr>
              <w:t>Signature</w:t>
            </w:r>
          </w:p>
        </w:tc>
        <w:tc>
          <w:tcPr>
            <w:tcW w:w="1757" w:type="dxa"/>
            <w:shd w:val="clear" w:color="auto" w:fill="F7F5F1" w:themeFill="background2"/>
          </w:tcPr>
          <w:p w14:paraId="733DAB0A" w14:textId="77777777" w:rsidR="0005092B" w:rsidRPr="0003442A" w:rsidRDefault="0005092B" w:rsidP="00B56B3C">
            <w:pPr>
              <w:pStyle w:val="TableText"/>
              <w:rPr>
                <w:sz w:val="22"/>
                <w:lang w:val="en-US"/>
              </w:rPr>
            </w:pPr>
            <w:r w:rsidRPr="0003442A">
              <w:rPr>
                <w:sz w:val="22"/>
                <w:lang w:val="en-US"/>
              </w:rPr>
              <w:t>Date</w:t>
            </w:r>
          </w:p>
        </w:tc>
      </w:tr>
      <w:tr w:rsidR="0005092B" w:rsidRPr="0003442A" w14:paraId="19E794AE" w14:textId="77777777" w:rsidTr="00B56B3C">
        <w:trPr>
          <w:cantSplit/>
        </w:trPr>
        <w:tc>
          <w:tcPr>
            <w:tcW w:w="2835" w:type="dxa"/>
            <w:vAlign w:val="center"/>
          </w:tcPr>
          <w:p w14:paraId="2E29072A" w14:textId="6CCF99D2" w:rsidR="0005092B" w:rsidRPr="0003442A" w:rsidRDefault="0005092B" w:rsidP="0005092B">
            <w:pPr>
              <w:pStyle w:val="TableText"/>
              <w:ind w:left="0"/>
              <w:rPr>
                <w:sz w:val="22"/>
                <w:lang w:val="en-US"/>
              </w:rPr>
            </w:pPr>
            <w:r w:rsidRPr="0003442A">
              <w:rPr>
                <w:sz w:val="22"/>
                <w:lang w:val="en-US"/>
              </w:rPr>
              <w:t>Employee</w:t>
            </w:r>
          </w:p>
          <w:p w14:paraId="770492CC" w14:textId="26250B1D" w:rsidR="0005092B" w:rsidRPr="0003442A" w:rsidRDefault="0005092B" w:rsidP="0005092B">
            <w:pPr>
              <w:pStyle w:val="TableText"/>
              <w:ind w:left="0"/>
              <w:rPr>
                <w:i/>
                <w:iCs/>
                <w:sz w:val="22"/>
                <w:lang w:val="en-US"/>
              </w:rPr>
            </w:pPr>
            <w:r w:rsidRPr="0003442A">
              <w:rPr>
                <w:i/>
                <w:iCs/>
                <w:color w:val="FF0000"/>
                <w:sz w:val="22"/>
                <w:lang w:val="en-US"/>
              </w:rPr>
              <w:t>(</w:t>
            </w:r>
            <w:r w:rsidR="005C4C4A" w:rsidRPr="0003442A">
              <w:rPr>
                <w:i/>
                <w:iCs/>
                <w:color w:val="FF0000"/>
                <w:sz w:val="22"/>
                <w:lang w:val="en-US"/>
              </w:rPr>
              <w:t>Employee</w:t>
            </w:r>
            <w:r w:rsidRPr="0003442A">
              <w:rPr>
                <w:i/>
                <w:iCs/>
                <w:color w:val="FF0000"/>
                <w:sz w:val="22"/>
                <w:lang w:val="en-US"/>
              </w:rPr>
              <w:t xml:space="preserve"> name)</w:t>
            </w:r>
          </w:p>
        </w:tc>
        <w:tc>
          <w:tcPr>
            <w:tcW w:w="4622" w:type="dxa"/>
            <w:vAlign w:val="center"/>
          </w:tcPr>
          <w:p w14:paraId="05809353" w14:textId="77777777" w:rsidR="0005092B" w:rsidRPr="0003442A" w:rsidRDefault="0005092B" w:rsidP="00B56B3C">
            <w:pPr>
              <w:pStyle w:val="TableText"/>
              <w:rPr>
                <w:sz w:val="22"/>
                <w:lang w:val="en-US"/>
              </w:rPr>
            </w:pPr>
          </w:p>
        </w:tc>
        <w:tc>
          <w:tcPr>
            <w:tcW w:w="1757" w:type="dxa"/>
            <w:vAlign w:val="center"/>
          </w:tcPr>
          <w:p w14:paraId="30A08A54" w14:textId="77777777" w:rsidR="0005092B" w:rsidRPr="0003442A" w:rsidRDefault="0005092B" w:rsidP="00B56B3C">
            <w:pPr>
              <w:pStyle w:val="TableText"/>
              <w:rPr>
                <w:sz w:val="22"/>
                <w:lang w:val="en-US"/>
              </w:rPr>
            </w:pPr>
          </w:p>
        </w:tc>
      </w:tr>
      <w:tr w:rsidR="0005092B" w:rsidRPr="0003442A" w14:paraId="41784139" w14:textId="77777777" w:rsidTr="00B56B3C">
        <w:trPr>
          <w:cantSplit/>
        </w:trPr>
        <w:tc>
          <w:tcPr>
            <w:tcW w:w="2835" w:type="dxa"/>
            <w:vAlign w:val="center"/>
          </w:tcPr>
          <w:p w14:paraId="643F9AB8" w14:textId="08CD2473" w:rsidR="0005092B" w:rsidRPr="0003442A" w:rsidRDefault="0005092B" w:rsidP="0005092B">
            <w:pPr>
              <w:pStyle w:val="TableText"/>
              <w:ind w:left="0"/>
              <w:rPr>
                <w:sz w:val="22"/>
                <w:lang w:val="en-US"/>
              </w:rPr>
            </w:pPr>
            <w:r w:rsidRPr="0003442A">
              <w:rPr>
                <w:sz w:val="22"/>
                <w:lang w:val="en-US"/>
              </w:rPr>
              <w:t>Supervisor/Manager</w:t>
            </w:r>
          </w:p>
          <w:p w14:paraId="771F77EE" w14:textId="6CC97B01" w:rsidR="0005092B" w:rsidRPr="0003442A" w:rsidRDefault="0005092B" w:rsidP="0005092B">
            <w:pPr>
              <w:pStyle w:val="TableText"/>
              <w:ind w:left="0"/>
              <w:rPr>
                <w:i/>
                <w:iCs/>
                <w:sz w:val="22"/>
              </w:rPr>
            </w:pPr>
            <w:r w:rsidRPr="0003442A">
              <w:rPr>
                <w:i/>
                <w:iCs/>
                <w:color w:val="FF0000"/>
                <w:sz w:val="22"/>
              </w:rPr>
              <w:t>(Manager Name)</w:t>
            </w:r>
          </w:p>
        </w:tc>
        <w:tc>
          <w:tcPr>
            <w:tcW w:w="4622" w:type="dxa"/>
            <w:vAlign w:val="center"/>
          </w:tcPr>
          <w:p w14:paraId="0D48E5AB" w14:textId="77777777" w:rsidR="0005092B" w:rsidRPr="0003442A" w:rsidRDefault="0005092B" w:rsidP="00B56B3C">
            <w:pPr>
              <w:pStyle w:val="TableText"/>
              <w:rPr>
                <w:sz w:val="22"/>
                <w:lang w:val="en-US"/>
              </w:rPr>
            </w:pPr>
          </w:p>
        </w:tc>
        <w:tc>
          <w:tcPr>
            <w:tcW w:w="1757" w:type="dxa"/>
            <w:vAlign w:val="center"/>
          </w:tcPr>
          <w:p w14:paraId="409F7C81" w14:textId="77777777" w:rsidR="0005092B" w:rsidRPr="0003442A" w:rsidRDefault="0005092B" w:rsidP="00B56B3C">
            <w:pPr>
              <w:pStyle w:val="TableText"/>
              <w:rPr>
                <w:sz w:val="22"/>
                <w:lang w:val="en-US"/>
              </w:rPr>
            </w:pPr>
          </w:p>
        </w:tc>
      </w:tr>
      <w:tr w:rsidR="0005092B" w:rsidRPr="0003442A" w14:paraId="79DF3AA7" w14:textId="77777777" w:rsidTr="00B56B3C">
        <w:trPr>
          <w:cantSplit/>
        </w:trPr>
        <w:tc>
          <w:tcPr>
            <w:tcW w:w="2835" w:type="dxa"/>
            <w:vAlign w:val="center"/>
          </w:tcPr>
          <w:p w14:paraId="3D6AF1D0" w14:textId="77777777" w:rsidR="0005092B" w:rsidRPr="0003442A" w:rsidRDefault="0005092B" w:rsidP="0005092B">
            <w:pPr>
              <w:pStyle w:val="TableText"/>
              <w:ind w:left="0"/>
              <w:rPr>
                <w:sz w:val="22"/>
                <w:lang w:val="en-US"/>
              </w:rPr>
            </w:pPr>
            <w:r w:rsidRPr="0003442A">
              <w:rPr>
                <w:sz w:val="22"/>
                <w:lang w:val="en-US"/>
              </w:rPr>
              <w:t>Return to Work Coordinator</w:t>
            </w:r>
          </w:p>
          <w:p w14:paraId="4ACB84B0" w14:textId="467447E2" w:rsidR="0005092B" w:rsidRPr="0003442A" w:rsidRDefault="0005092B" w:rsidP="0005092B">
            <w:pPr>
              <w:pStyle w:val="TableText"/>
              <w:ind w:left="0"/>
              <w:rPr>
                <w:i/>
                <w:iCs/>
                <w:sz w:val="22"/>
                <w:lang w:val="en-US"/>
              </w:rPr>
            </w:pPr>
            <w:r w:rsidRPr="0003442A">
              <w:rPr>
                <w:i/>
                <w:iCs/>
                <w:color w:val="FF0000"/>
                <w:sz w:val="22"/>
              </w:rPr>
              <w:t>(RTWC Name)</w:t>
            </w:r>
          </w:p>
        </w:tc>
        <w:tc>
          <w:tcPr>
            <w:tcW w:w="4622" w:type="dxa"/>
            <w:vAlign w:val="center"/>
          </w:tcPr>
          <w:p w14:paraId="7CAE42C1" w14:textId="77777777" w:rsidR="0005092B" w:rsidRPr="0003442A" w:rsidRDefault="0005092B" w:rsidP="00B56B3C">
            <w:pPr>
              <w:pStyle w:val="TableText"/>
              <w:rPr>
                <w:sz w:val="22"/>
                <w:lang w:val="en-US"/>
              </w:rPr>
            </w:pPr>
          </w:p>
        </w:tc>
        <w:tc>
          <w:tcPr>
            <w:tcW w:w="1757" w:type="dxa"/>
            <w:vAlign w:val="center"/>
          </w:tcPr>
          <w:p w14:paraId="4443D8C1" w14:textId="77777777" w:rsidR="0005092B" w:rsidRPr="0003442A" w:rsidRDefault="0005092B" w:rsidP="00B56B3C">
            <w:pPr>
              <w:pStyle w:val="TableText"/>
              <w:rPr>
                <w:sz w:val="22"/>
                <w:lang w:val="en-US"/>
              </w:rPr>
            </w:pPr>
          </w:p>
        </w:tc>
      </w:tr>
      <w:tr w:rsidR="0005092B" w:rsidRPr="00C82880" w14:paraId="4764A06B" w14:textId="77777777" w:rsidTr="00B56B3C">
        <w:trPr>
          <w:cantSplit/>
        </w:trPr>
        <w:tc>
          <w:tcPr>
            <w:tcW w:w="2835" w:type="dxa"/>
            <w:vAlign w:val="center"/>
          </w:tcPr>
          <w:p w14:paraId="03DA1102" w14:textId="5CBD4EDD" w:rsidR="0005092B" w:rsidRPr="00C82880" w:rsidRDefault="0005092B" w:rsidP="0005092B">
            <w:pPr>
              <w:pStyle w:val="TableText"/>
              <w:ind w:left="0"/>
              <w:rPr>
                <w:lang w:val="en-US"/>
              </w:rPr>
            </w:pPr>
            <w:r w:rsidRPr="00C82880">
              <w:rPr>
                <w:lang w:val="en-US"/>
              </w:rPr>
              <w:lastRenderedPageBreak/>
              <w:t xml:space="preserve">Treating </w:t>
            </w:r>
            <w:r w:rsidR="007C6285">
              <w:rPr>
                <w:lang w:val="en-US"/>
              </w:rPr>
              <w:t>d</w:t>
            </w:r>
            <w:r w:rsidRPr="00C82880">
              <w:rPr>
                <w:lang w:val="en-US"/>
              </w:rPr>
              <w:t>octor</w:t>
            </w:r>
            <w:r>
              <w:rPr>
                <w:lang w:val="en-US"/>
              </w:rPr>
              <w:t>/</w:t>
            </w:r>
            <w:r w:rsidR="007C6285">
              <w:rPr>
                <w:lang w:val="en-US"/>
              </w:rPr>
              <w:t>h</w:t>
            </w:r>
            <w:r>
              <w:rPr>
                <w:lang w:val="en-US"/>
              </w:rPr>
              <w:t xml:space="preserve">ealth </w:t>
            </w:r>
            <w:r w:rsidR="007C6285">
              <w:rPr>
                <w:lang w:val="en-US"/>
              </w:rPr>
              <w:t>p</w:t>
            </w:r>
            <w:r>
              <w:rPr>
                <w:lang w:val="en-US"/>
              </w:rPr>
              <w:t>rofessional</w:t>
            </w:r>
          </w:p>
          <w:p w14:paraId="5FCB2269" w14:textId="41051FC3" w:rsidR="0005092B" w:rsidRPr="0005092B" w:rsidRDefault="0005092B" w:rsidP="0005092B">
            <w:pPr>
              <w:pStyle w:val="TableText"/>
              <w:ind w:left="0"/>
              <w:rPr>
                <w:i/>
                <w:iCs/>
                <w:lang w:val="en-US"/>
              </w:rPr>
            </w:pPr>
            <w:r w:rsidRPr="0005092B">
              <w:rPr>
                <w:i/>
                <w:iCs/>
                <w:color w:val="FF0000"/>
              </w:rPr>
              <w:t>(TD/HP Name)</w:t>
            </w:r>
          </w:p>
        </w:tc>
        <w:tc>
          <w:tcPr>
            <w:tcW w:w="4622" w:type="dxa"/>
            <w:vAlign w:val="center"/>
          </w:tcPr>
          <w:p w14:paraId="0EF40830" w14:textId="77777777" w:rsidR="0005092B" w:rsidRPr="00C82880" w:rsidRDefault="0005092B" w:rsidP="00B56B3C">
            <w:pPr>
              <w:pStyle w:val="TableText"/>
              <w:rPr>
                <w:lang w:val="en-US"/>
              </w:rPr>
            </w:pPr>
          </w:p>
        </w:tc>
        <w:tc>
          <w:tcPr>
            <w:tcW w:w="1757" w:type="dxa"/>
            <w:vAlign w:val="center"/>
          </w:tcPr>
          <w:p w14:paraId="42EADE72" w14:textId="77777777" w:rsidR="0005092B" w:rsidRPr="00C82880" w:rsidRDefault="0005092B" w:rsidP="00B56B3C">
            <w:pPr>
              <w:pStyle w:val="TableText"/>
              <w:rPr>
                <w:lang w:val="en-US"/>
              </w:rPr>
            </w:pPr>
          </w:p>
        </w:tc>
      </w:tr>
      <w:tr w:rsidR="0005092B" w:rsidRPr="00C82880" w14:paraId="465882E4" w14:textId="77777777" w:rsidTr="00B56B3C">
        <w:trPr>
          <w:cantSplit/>
        </w:trPr>
        <w:tc>
          <w:tcPr>
            <w:tcW w:w="2835" w:type="dxa"/>
            <w:vAlign w:val="center"/>
          </w:tcPr>
          <w:p w14:paraId="7A6AFD03" w14:textId="128AD646" w:rsidR="0005092B" w:rsidRPr="00C82880" w:rsidRDefault="0005092B" w:rsidP="0005092B">
            <w:pPr>
              <w:pStyle w:val="TableText"/>
              <w:ind w:left="0"/>
              <w:rPr>
                <w:lang w:val="en-US"/>
              </w:rPr>
            </w:pPr>
            <w:r w:rsidRPr="00C82880">
              <w:rPr>
                <w:lang w:val="en-US"/>
              </w:rPr>
              <w:t xml:space="preserve">Union </w:t>
            </w:r>
            <w:r w:rsidR="007C6285">
              <w:rPr>
                <w:lang w:val="en-US"/>
              </w:rPr>
              <w:t>d</w:t>
            </w:r>
            <w:r w:rsidRPr="00C82880">
              <w:rPr>
                <w:lang w:val="en-US"/>
              </w:rPr>
              <w:t>elegate</w:t>
            </w:r>
          </w:p>
          <w:p w14:paraId="761A0C40" w14:textId="77777777" w:rsidR="0005092B" w:rsidRDefault="0005092B" w:rsidP="0005092B">
            <w:pPr>
              <w:pStyle w:val="TableText"/>
              <w:ind w:left="0"/>
              <w:rPr>
                <w:i/>
                <w:lang w:val="en-US"/>
              </w:rPr>
            </w:pPr>
            <w:r w:rsidRPr="00C82880">
              <w:rPr>
                <w:i/>
                <w:lang w:val="en-US"/>
              </w:rPr>
              <w:t>(</w:t>
            </w:r>
            <w:proofErr w:type="gramStart"/>
            <w:r w:rsidRPr="00C82880">
              <w:rPr>
                <w:i/>
                <w:lang w:val="en-US"/>
              </w:rPr>
              <w:t>where</w:t>
            </w:r>
            <w:proofErr w:type="gramEnd"/>
            <w:r>
              <w:rPr>
                <w:i/>
                <w:lang w:val="en-US"/>
              </w:rPr>
              <w:t xml:space="preserve"> </w:t>
            </w:r>
            <w:r w:rsidRPr="00C82880">
              <w:rPr>
                <w:i/>
                <w:lang w:val="en-US"/>
              </w:rPr>
              <w:t>required)</w:t>
            </w:r>
          </w:p>
          <w:p w14:paraId="75795B9D" w14:textId="58C347FA" w:rsidR="0005092B" w:rsidRPr="00C82880" w:rsidRDefault="0005092B" w:rsidP="0005092B">
            <w:pPr>
              <w:pStyle w:val="TableText"/>
              <w:ind w:left="0"/>
              <w:rPr>
                <w:i/>
                <w:lang w:val="en-US"/>
              </w:rPr>
            </w:pPr>
            <w:r w:rsidRPr="0005092B">
              <w:rPr>
                <w:i/>
                <w:color w:val="FF0000"/>
                <w:lang w:val="en-US"/>
              </w:rPr>
              <w:t>(name)</w:t>
            </w:r>
          </w:p>
        </w:tc>
        <w:tc>
          <w:tcPr>
            <w:tcW w:w="4622" w:type="dxa"/>
            <w:vAlign w:val="center"/>
          </w:tcPr>
          <w:p w14:paraId="4BBC9C3B" w14:textId="77777777" w:rsidR="0005092B" w:rsidRPr="00C82880" w:rsidRDefault="0005092B" w:rsidP="00B56B3C">
            <w:pPr>
              <w:pStyle w:val="TableText"/>
              <w:rPr>
                <w:lang w:val="en-US"/>
              </w:rPr>
            </w:pPr>
          </w:p>
        </w:tc>
        <w:tc>
          <w:tcPr>
            <w:tcW w:w="1757" w:type="dxa"/>
            <w:vAlign w:val="center"/>
          </w:tcPr>
          <w:p w14:paraId="1DC26990" w14:textId="77777777" w:rsidR="0005092B" w:rsidRPr="00C82880" w:rsidRDefault="0005092B" w:rsidP="00B56B3C">
            <w:pPr>
              <w:pStyle w:val="TableText"/>
              <w:rPr>
                <w:lang w:val="en-US"/>
              </w:rPr>
            </w:pPr>
          </w:p>
        </w:tc>
      </w:tr>
    </w:tbl>
    <w:p w14:paraId="4CA24CE7" w14:textId="77777777" w:rsidR="0005092B" w:rsidRDefault="0005092B" w:rsidP="0005092B">
      <w:pPr>
        <w:pStyle w:val="BodyText"/>
      </w:pPr>
    </w:p>
    <w:p w14:paraId="608B68E7" w14:textId="77777777" w:rsidR="0005092B" w:rsidRDefault="0005092B" w:rsidP="00B95F6B">
      <w:pPr>
        <w:pStyle w:val="BodyText"/>
      </w:pPr>
    </w:p>
    <w:p w14:paraId="6B1EFA19" w14:textId="1E6D8C57" w:rsidR="00B95F6B" w:rsidRDefault="00B95F6B" w:rsidP="00B95F6B">
      <w:pPr>
        <w:pStyle w:val="BodyText"/>
      </w:pPr>
    </w:p>
    <w:p w14:paraId="6BADB7CD" w14:textId="02711748" w:rsidR="00B95F6B" w:rsidRDefault="00B95F6B" w:rsidP="00B95F6B">
      <w:pPr>
        <w:pStyle w:val="BodyText"/>
      </w:pPr>
    </w:p>
    <w:p w14:paraId="4796D689" w14:textId="00B11427" w:rsidR="00B95F6B" w:rsidRDefault="00B95F6B" w:rsidP="00B95F6B">
      <w:pPr>
        <w:pStyle w:val="BodyText"/>
      </w:pPr>
    </w:p>
    <w:p w14:paraId="245EC023" w14:textId="61FDB962" w:rsidR="00B95F6B" w:rsidRDefault="00B95F6B" w:rsidP="00B95F6B">
      <w:pPr>
        <w:pStyle w:val="BodyText"/>
      </w:pPr>
    </w:p>
    <w:p w14:paraId="5DBDD28F" w14:textId="564393F6" w:rsidR="00B95F6B" w:rsidRDefault="00B95F6B" w:rsidP="00B95F6B">
      <w:pPr>
        <w:pStyle w:val="BodyText"/>
      </w:pPr>
    </w:p>
    <w:p w14:paraId="7990204D" w14:textId="2934254E" w:rsidR="00B95F6B" w:rsidRDefault="00B95F6B" w:rsidP="00B95F6B">
      <w:pPr>
        <w:pStyle w:val="BodyText"/>
      </w:pPr>
    </w:p>
    <w:p w14:paraId="5087FA93" w14:textId="5F70BF94" w:rsidR="00B95F6B" w:rsidRDefault="00B95F6B" w:rsidP="00B95F6B">
      <w:pPr>
        <w:pStyle w:val="BodyText"/>
      </w:pPr>
    </w:p>
    <w:p w14:paraId="4A68AD15" w14:textId="2CC4C9DC" w:rsidR="00B95F6B" w:rsidRDefault="00B95F6B" w:rsidP="00B95F6B">
      <w:pPr>
        <w:pStyle w:val="BodyText"/>
      </w:pPr>
    </w:p>
    <w:p w14:paraId="1480BE7D" w14:textId="2A18726A" w:rsidR="00B95F6B" w:rsidRDefault="00B95F6B" w:rsidP="00B95F6B">
      <w:pPr>
        <w:pStyle w:val="BodyText"/>
      </w:pPr>
    </w:p>
    <w:p w14:paraId="06EA1E69" w14:textId="5E9D43B6" w:rsidR="00B95F6B" w:rsidRDefault="00B95F6B" w:rsidP="00B95F6B">
      <w:pPr>
        <w:pStyle w:val="BodyText"/>
      </w:pPr>
    </w:p>
    <w:p w14:paraId="523B8557" w14:textId="50774DD8" w:rsidR="00B95F6B" w:rsidRDefault="00B95F6B" w:rsidP="00B95F6B">
      <w:pPr>
        <w:pStyle w:val="BodyText"/>
      </w:pPr>
    </w:p>
    <w:p w14:paraId="0BF23F3F" w14:textId="67711D50" w:rsidR="00B95F6B" w:rsidRDefault="00B95F6B" w:rsidP="00B95F6B">
      <w:pPr>
        <w:pStyle w:val="BodyText"/>
      </w:pPr>
    </w:p>
    <w:p w14:paraId="797E8690" w14:textId="05FD2FDD" w:rsidR="00B95F6B" w:rsidRDefault="00B95F6B" w:rsidP="00B95F6B">
      <w:pPr>
        <w:pStyle w:val="BodyText"/>
      </w:pPr>
    </w:p>
    <w:p w14:paraId="5D21D3FA" w14:textId="75CDFB7A" w:rsidR="00B95F6B" w:rsidRDefault="00B95F6B" w:rsidP="00B95F6B">
      <w:pPr>
        <w:pStyle w:val="BodyText"/>
      </w:pPr>
    </w:p>
    <w:p w14:paraId="7A357978" w14:textId="7081DE10" w:rsidR="00B95F6B" w:rsidRDefault="00B95F6B" w:rsidP="00B95F6B">
      <w:pPr>
        <w:pStyle w:val="BodyText"/>
      </w:pPr>
    </w:p>
    <w:p w14:paraId="4130F430" w14:textId="0E14B054" w:rsidR="00B95F6B" w:rsidRDefault="00B95F6B" w:rsidP="00B95F6B">
      <w:pPr>
        <w:pStyle w:val="BodyText"/>
      </w:pPr>
    </w:p>
    <w:p w14:paraId="4ABD46A7" w14:textId="5A4C6117" w:rsidR="00B95F6B" w:rsidRDefault="00B95F6B" w:rsidP="00B95F6B">
      <w:pPr>
        <w:pStyle w:val="BodyText"/>
      </w:pPr>
    </w:p>
    <w:p w14:paraId="3F3582D3" w14:textId="6A19D08A" w:rsidR="00B95F6B" w:rsidRDefault="00B95F6B" w:rsidP="00B95F6B">
      <w:pPr>
        <w:pStyle w:val="BodyText"/>
      </w:pPr>
    </w:p>
    <w:p w14:paraId="3614066D" w14:textId="39475858" w:rsidR="00B95F6B" w:rsidRDefault="00B95F6B" w:rsidP="00B95F6B">
      <w:pPr>
        <w:pStyle w:val="BodyText"/>
      </w:pPr>
    </w:p>
    <w:p w14:paraId="01150329" w14:textId="1E26F18C" w:rsidR="00B95F6B" w:rsidRDefault="00B95F6B" w:rsidP="00B95F6B">
      <w:pPr>
        <w:pStyle w:val="BodyText"/>
      </w:pPr>
    </w:p>
    <w:p w14:paraId="570D3D6F" w14:textId="31FAABCC" w:rsidR="00B95F6B" w:rsidRDefault="00B95F6B" w:rsidP="00B95F6B">
      <w:pPr>
        <w:pStyle w:val="BodyText"/>
      </w:pPr>
    </w:p>
    <w:p w14:paraId="789D7272" w14:textId="01CDF7DB" w:rsidR="00B95F6B" w:rsidRDefault="00B95F6B" w:rsidP="00B95F6B">
      <w:pPr>
        <w:pStyle w:val="BodyText"/>
      </w:pPr>
    </w:p>
    <w:p w14:paraId="6777CA7E" w14:textId="79A037E9" w:rsidR="00B95F6B" w:rsidRDefault="00B95F6B" w:rsidP="00B95F6B">
      <w:pPr>
        <w:pStyle w:val="BodyText"/>
      </w:pPr>
    </w:p>
    <w:p w14:paraId="128DD451" w14:textId="24119027" w:rsidR="00B95F6B" w:rsidRDefault="00B95F6B" w:rsidP="00B95F6B">
      <w:pPr>
        <w:pStyle w:val="BodyText"/>
      </w:pPr>
    </w:p>
    <w:p w14:paraId="16DEC902" w14:textId="2F782DCF" w:rsidR="00B66A8D" w:rsidRDefault="00B66A8D" w:rsidP="00B95F6B">
      <w:pPr>
        <w:pStyle w:val="BodyText"/>
      </w:pPr>
    </w:p>
    <w:p w14:paraId="30822A41" w14:textId="393834B9" w:rsidR="00226E24" w:rsidRDefault="00226E24" w:rsidP="00B95F6B">
      <w:pPr>
        <w:pStyle w:val="BodyText"/>
      </w:pPr>
    </w:p>
    <w:p w14:paraId="4E4BD2D8" w14:textId="10121888" w:rsidR="00226E24" w:rsidRDefault="00226E24" w:rsidP="00B95F6B">
      <w:pPr>
        <w:pStyle w:val="BodyText"/>
      </w:pPr>
    </w:p>
    <w:p w14:paraId="76066C5D" w14:textId="676B3F62" w:rsidR="00B95F6B" w:rsidRDefault="00B95F6B" w:rsidP="00B95F6B">
      <w:pPr>
        <w:pStyle w:val="AltHeading2"/>
      </w:pPr>
      <w:bookmarkStart w:id="103" w:name="_Toc98405633"/>
      <w:r>
        <w:lastRenderedPageBreak/>
        <w:t>Appendix 4: Letter to Medical Professional</w:t>
      </w:r>
      <w:r w:rsidR="002A0AC6">
        <w:t xml:space="preserve"> Template</w:t>
      </w:r>
      <w:bookmarkEnd w:id="103"/>
    </w:p>
    <w:p w14:paraId="7E8502FA" w14:textId="5A3E70DA" w:rsidR="00B95F6B" w:rsidRPr="00B95F6B" w:rsidRDefault="00B95F6B" w:rsidP="00B95F6B">
      <w:pPr>
        <w:pStyle w:val="BodyText"/>
      </w:pPr>
    </w:p>
    <w:p w14:paraId="35401F5C" w14:textId="0771CA64" w:rsidR="00B66A8D" w:rsidRPr="00E468EB" w:rsidRDefault="00E468EB" w:rsidP="00B66A8D">
      <w:pPr>
        <w:pStyle w:val="BodyText"/>
        <w:spacing w:before="0" w:after="0"/>
        <w:rPr>
          <w:i/>
          <w:iCs/>
          <w:color w:val="FF0000"/>
          <w:sz w:val="22"/>
        </w:rPr>
      </w:pPr>
      <w:r>
        <w:rPr>
          <w:i/>
          <w:iCs/>
          <w:color w:val="FF0000"/>
          <w:sz w:val="22"/>
        </w:rPr>
        <w:t>(</w:t>
      </w:r>
      <w:r w:rsidR="00B66A8D" w:rsidRPr="00E468EB">
        <w:rPr>
          <w:i/>
          <w:iCs/>
          <w:color w:val="FF0000"/>
          <w:sz w:val="22"/>
        </w:rPr>
        <w:t>Date</w:t>
      </w:r>
      <w:r>
        <w:rPr>
          <w:i/>
          <w:iCs/>
          <w:color w:val="FF0000"/>
          <w:sz w:val="22"/>
        </w:rPr>
        <w:t>)</w:t>
      </w:r>
    </w:p>
    <w:p w14:paraId="2ED56E27" w14:textId="242D2D35" w:rsidR="00B66A8D" w:rsidRPr="00E468EB" w:rsidRDefault="00B66A8D" w:rsidP="00B66A8D">
      <w:pPr>
        <w:pStyle w:val="BodyText"/>
        <w:spacing w:before="0" w:after="0"/>
        <w:rPr>
          <w:sz w:val="22"/>
        </w:rPr>
      </w:pPr>
    </w:p>
    <w:p w14:paraId="4CEF9221" w14:textId="14264DA4" w:rsidR="00B66A8D" w:rsidRPr="00E468EB" w:rsidRDefault="00B66A8D" w:rsidP="00B66A8D">
      <w:pPr>
        <w:pStyle w:val="BodyText"/>
        <w:spacing w:before="0" w:after="0"/>
        <w:rPr>
          <w:sz w:val="22"/>
        </w:rPr>
      </w:pPr>
    </w:p>
    <w:p w14:paraId="1DC5CC2A" w14:textId="751794EA" w:rsidR="00B66A8D" w:rsidRPr="00E468EB" w:rsidRDefault="00B66A8D" w:rsidP="00B66A8D">
      <w:pPr>
        <w:rPr>
          <w:rStyle w:val="BodyTextChar"/>
          <w:sz w:val="22"/>
        </w:rPr>
      </w:pPr>
      <w:r w:rsidRPr="00E468EB">
        <w:rPr>
          <w:noProof/>
          <w:sz w:val="22"/>
        </w:rPr>
        <mc:AlternateContent>
          <mc:Choice Requires="wps">
            <w:drawing>
              <wp:inline distT="0" distB="0" distL="0" distR="0" wp14:anchorId="4C6F6BF7" wp14:editId="12201610">
                <wp:extent cx="4140000" cy="1200150"/>
                <wp:effectExtent l="0" t="0" r="13335" b="0"/>
                <wp:docPr id="10" name="Text Box 10"/>
                <wp:cNvGraphicFramePr/>
                <a:graphic xmlns:a="http://schemas.openxmlformats.org/drawingml/2006/main">
                  <a:graphicData uri="http://schemas.microsoft.com/office/word/2010/wordprocessingShape">
                    <wps:wsp>
                      <wps:cNvSpPr txBox="1"/>
                      <wps:spPr>
                        <a:xfrm>
                          <a:off x="0" y="0"/>
                          <a:ext cx="4140000" cy="1200150"/>
                        </a:xfrm>
                        <a:prstGeom prst="rect">
                          <a:avLst/>
                        </a:prstGeom>
                        <a:noFill/>
                        <a:ln w="6350">
                          <a:noFill/>
                        </a:ln>
                      </wps:spPr>
                      <wps:txbx>
                        <w:txbxContent>
                          <w:p w14:paraId="25706574" w14:textId="1F3B489D" w:rsidR="00B66A8D" w:rsidRPr="00B74612" w:rsidRDefault="00E468EB" w:rsidP="00B66A8D">
                            <w:pPr>
                              <w:pStyle w:val="BodyText"/>
                              <w:spacing w:before="0" w:after="0"/>
                              <w:rPr>
                                <w:i/>
                                <w:iCs/>
                                <w:color w:val="FF0000"/>
                              </w:rPr>
                            </w:pPr>
                            <w:r>
                              <w:rPr>
                                <w:i/>
                                <w:iCs/>
                                <w:color w:val="FF0000"/>
                              </w:rPr>
                              <w:t>(</w:t>
                            </w:r>
                            <w:r w:rsidR="00B66A8D" w:rsidRPr="00B74612">
                              <w:rPr>
                                <w:i/>
                                <w:iCs/>
                                <w:color w:val="FF0000"/>
                              </w:rPr>
                              <w:t>Treating Practitioner’s Name</w:t>
                            </w:r>
                            <w:r>
                              <w:rPr>
                                <w:i/>
                                <w:iCs/>
                                <w:color w:val="FF0000"/>
                              </w:rPr>
                              <w:t>)</w:t>
                            </w:r>
                          </w:p>
                          <w:p w14:paraId="63F0D36D" w14:textId="31B6A803" w:rsidR="00B66A8D" w:rsidRPr="00B74612" w:rsidRDefault="00E468EB" w:rsidP="00B66A8D">
                            <w:pPr>
                              <w:pStyle w:val="BodyText"/>
                              <w:spacing w:before="0" w:after="0"/>
                              <w:rPr>
                                <w:i/>
                                <w:iCs/>
                                <w:color w:val="FF0000"/>
                              </w:rPr>
                            </w:pPr>
                            <w:r>
                              <w:rPr>
                                <w:i/>
                                <w:iCs/>
                                <w:color w:val="FF0000"/>
                              </w:rPr>
                              <w:t>(</w:t>
                            </w:r>
                            <w:r w:rsidR="00B66A8D" w:rsidRPr="00B74612">
                              <w:rPr>
                                <w:i/>
                                <w:iCs/>
                                <w:color w:val="FF0000"/>
                              </w:rPr>
                              <w:t>Name of Practice</w:t>
                            </w:r>
                            <w:r>
                              <w:rPr>
                                <w:i/>
                                <w:iCs/>
                                <w:color w:val="FF0000"/>
                              </w:rPr>
                              <w:t>)</w:t>
                            </w:r>
                          </w:p>
                          <w:p w14:paraId="28EBF6F5" w14:textId="47FFC891" w:rsidR="00B66A8D" w:rsidRPr="00B74612" w:rsidRDefault="00E468EB" w:rsidP="00B66A8D">
                            <w:pPr>
                              <w:pStyle w:val="BodyText"/>
                              <w:spacing w:before="0" w:after="0"/>
                              <w:rPr>
                                <w:i/>
                                <w:iCs/>
                                <w:color w:val="FF0000"/>
                              </w:rPr>
                            </w:pPr>
                            <w:r>
                              <w:rPr>
                                <w:i/>
                                <w:iCs/>
                                <w:color w:val="FF0000"/>
                              </w:rPr>
                              <w:t>(</w:t>
                            </w:r>
                            <w:r w:rsidR="00B66A8D" w:rsidRPr="00B74612">
                              <w:rPr>
                                <w:i/>
                                <w:iCs/>
                                <w:color w:val="FF0000"/>
                              </w:rPr>
                              <w:t>Address – physical, email or fax</w:t>
                            </w:r>
                            <w:r>
                              <w:rPr>
                                <w:i/>
                                <w:iCs/>
                                <w:color w:val="FF000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4C6F6BF7" id="_x0000_t202" coordsize="21600,21600" o:spt="202" path="m,l,21600r21600,l21600,xe">
                <v:stroke joinstyle="miter"/>
                <v:path gradientshapeok="t" o:connecttype="rect"/>
              </v:shapetype>
              <v:shape id="Text Box 10" o:spid="_x0000_s1029" type="#_x0000_t202" style="width:326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" filled="f" stroked="f" strokeweight=".5pt">
                <v:textbox inset="0,0,0,0">
                  <w:txbxContent>
                    <w:p w14:paraId="25706574" w14:textId="1F3B489D" w:rsidR="00B66A8D" w:rsidRPr="00B74612" w:rsidRDefault="00E468EB" w:rsidP="00B66A8D">
                      <w:pPr>
                        <w:pStyle w:val="BodyText"/>
                        <w:spacing w:before="0" w:after="0"/>
                        <w:rPr>
                          <w:i/>
                          <w:iCs/>
                          <w:color w:val="FF0000"/>
                        </w:rPr>
                      </w:pPr>
                      <w:r>
                        <w:rPr>
                          <w:i/>
                          <w:iCs/>
                          <w:color w:val="FF0000"/>
                        </w:rPr>
                        <w:t>(</w:t>
                      </w:r>
                      <w:r w:rsidR="00B66A8D" w:rsidRPr="00B74612">
                        <w:rPr>
                          <w:i/>
                          <w:iCs/>
                          <w:color w:val="FF0000"/>
                        </w:rPr>
                        <w:t>Treating Practitioner’s Name</w:t>
                      </w:r>
                      <w:r>
                        <w:rPr>
                          <w:i/>
                          <w:iCs/>
                          <w:color w:val="FF0000"/>
                        </w:rPr>
                        <w:t>)</w:t>
                      </w:r>
                    </w:p>
                    <w:p w14:paraId="63F0D36D" w14:textId="31B6A803" w:rsidR="00B66A8D" w:rsidRPr="00B74612" w:rsidRDefault="00E468EB" w:rsidP="00B66A8D">
                      <w:pPr>
                        <w:pStyle w:val="BodyText"/>
                        <w:spacing w:before="0" w:after="0"/>
                        <w:rPr>
                          <w:i/>
                          <w:iCs/>
                          <w:color w:val="FF0000"/>
                        </w:rPr>
                      </w:pPr>
                      <w:r>
                        <w:rPr>
                          <w:i/>
                          <w:iCs/>
                          <w:color w:val="FF0000"/>
                        </w:rPr>
                        <w:t>(</w:t>
                      </w:r>
                      <w:r w:rsidR="00B66A8D" w:rsidRPr="00B74612">
                        <w:rPr>
                          <w:i/>
                          <w:iCs/>
                          <w:color w:val="FF0000"/>
                        </w:rPr>
                        <w:t>Name of Practice</w:t>
                      </w:r>
                      <w:r>
                        <w:rPr>
                          <w:i/>
                          <w:iCs/>
                          <w:color w:val="FF0000"/>
                        </w:rPr>
                        <w:t>)</w:t>
                      </w:r>
                    </w:p>
                    <w:p w14:paraId="28EBF6F5" w14:textId="47FFC891" w:rsidR="00B66A8D" w:rsidRPr="00B74612" w:rsidRDefault="00E468EB" w:rsidP="00B66A8D">
                      <w:pPr>
                        <w:pStyle w:val="BodyText"/>
                        <w:spacing w:before="0" w:after="0"/>
                        <w:rPr>
                          <w:i/>
                          <w:iCs/>
                          <w:color w:val="FF0000"/>
                        </w:rPr>
                      </w:pPr>
                      <w:r>
                        <w:rPr>
                          <w:i/>
                          <w:iCs/>
                          <w:color w:val="FF0000"/>
                        </w:rPr>
                        <w:t>(</w:t>
                      </w:r>
                      <w:r w:rsidR="00B66A8D" w:rsidRPr="00B74612">
                        <w:rPr>
                          <w:i/>
                          <w:iCs/>
                          <w:color w:val="FF0000"/>
                        </w:rPr>
                        <w:t>Address – physical, email or fax</w:t>
                      </w:r>
                      <w:r>
                        <w:rPr>
                          <w:i/>
                          <w:iCs/>
                          <w:color w:val="FF0000"/>
                        </w:rPr>
                        <w:t>)</w:t>
                      </w:r>
                    </w:p>
                  </w:txbxContent>
                </v:textbox>
                <w10:anchorlock/>
              </v:shape>
            </w:pict>
          </mc:Fallback>
        </mc:AlternateContent>
      </w:r>
    </w:p>
    <w:p w14:paraId="4836285F" w14:textId="24B8C015" w:rsidR="00B66A8D" w:rsidRPr="00E468EB" w:rsidRDefault="003500A6" w:rsidP="00B66A8D">
      <w:pPr>
        <w:pStyle w:val="BodyText"/>
        <w:rPr>
          <w:color w:val="FF0000"/>
          <w:sz w:val="22"/>
        </w:rPr>
      </w:pPr>
      <w:r>
        <w:rPr>
          <w:noProof/>
        </w:rPr>
        <mc:AlternateContent>
          <mc:Choice Requires="wps">
            <w:drawing>
              <wp:anchor distT="0" distB="0" distL="114300" distR="114300" simplePos="0" relativeHeight="251658239" behindDoc="1" locked="0" layoutInCell="1" allowOverlap="1" wp14:anchorId="686585D5" wp14:editId="7DDBA6AE">
                <wp:simplePos x="0" y="0"/>
                <wp:positionH relativeFrom="page">
                  <wp:posOffset>-1492885</wp:posOffset>
                </wp:positionH>
                <wp:positionV relativeFrom="paragraph">
                  <wp:posOffset>511810</wp:posOffset>
                </wp:positionV>
                <wp:extent cx="10702872" cy="1982470"/>
                <wp:effectExtent l="0" t="3505200" r="0" b="3503930"/>
                <wp:wrapNone/>
                <wp:docPr id="4" name="Rectangle 4"/>
                <wp:cNvGraphicFramePr/>
                <a:graphic xmlns:a="http://schemas.openxmlformats.org/drawingml/2006/main">
                  <a:graphicData uri="http://schemas.microsoft.com/office/word/2010/wordprocessingShape">
                    <wps:wsp>
                      <wps:cNvSpPr/>
                      <wps:spPr>
                        <a:xfrm rot="8104241" flipV="1">
                          <a:off x="0" y="0"/>
                          <a:ext cx="10702872" cy="198247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24379" w14:textId="77777777" w:rsidR="00F316AB" w:rsidRPr="003500A6" w:rsidRDefault="00F316AB" w:rsidP="00F316AB">
                            <w:pPr>
                              <w:shd w:val="clear" w:color="auto" w:fill="FFFFFF" w:themeFill="background1"/>
                              <w:jc w:val="center"/>
                              <w:rPr>
                                <w:rFonts w:ascii="Arial Narrow" w:hAnsi="Arial Narrow"/>
                                <w:b/>
                                <w:bCs/>
                                <w:color w:val="F2F2F2" w:themeColor="background1" w:themeShade="F2"/>
                                <w:sz w:val="96"/>
                                <w:szCs w:val="96"/>
                                <w:lang w:val="en-US"/>
                              </w:rPr>
                            </w:pPr>
                            <w:r w:rsidRPr="003500A6">
                              <w:rPr>
                                <w:rFonts w:ascii="Arial Narrow" w:hAnsi="Arial Narrow"/>
                                <w:b/>
                                <w:bCs/>
                                <w:color w:val="F2F2F2" w:themeColor="background1" w:themeShade="F2"/>
                                <w:sz w:val="96"/>
                                <w:szCs w:val="96"/>
                                <w:lang w:val="en-US"/>
                              </w:rPr>
                              <w:t>SAMPLE ONLY- MUST BE CUSTOMISED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585D5" id="Rectangle 4" o:spid="_x0000_s1030" style="position:absolute;margin-left:-117.55pt;margin-top:40.3pt;width:842.75pt;height:156.1pt;rotation:-8851992fd;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" filled="f" strokecolor="white [3212]" strokeweight="1pt">
                <v:textbox>
                  <w:txbxContent>
                    <w:p w14:paraId="2D124379" w14:textId="77777777" w:rsidR="00F316AB" w:rsidRPr="003500A6" w:rsidRDefault="00F316AB" w:rsidP="00F316AB">
                      <w:pPr>
                        <w:shd w:val="clear" w:color="auto" w:fill="FFFFFF" w:themeFill="background1"/>
                        <w:jc w:val="center"/>
                        <w:rPr>
                          <w:rFonts w:ascii="Arial Narrow" w:hAnsi="Arial Narrow"/>
                          <w:b/>
                          <w:bCs/>
                          <w:color w:val="F2F2F2" w:themeColor="background1" w:themeShade="F2"/>
                          <w:sz w:val="96"/>
                          <w:szCs w:val="96"/>
                          <w:lang w:val="en-US"/>
                        </w:rPr>
                      </w:pPr>
                      <w:r w:rsidRPr="003500A6">
                        <w:rPr>
                          <w:rFonts w:ascii="Arial Narrow" w:hAnsi="Arial Narrow"/>
                          <w:b/>
                          <w:bCs/>
                          <w:color w:val="F2F2F2" w:themeColor="background1" w:themeShade="F2"/>
                          <w:sz w:val="96"/>
                          <w:szCs w:val="96"/>
                          <w:lang w:val="en-US"/>
                        </w:rPr>
                        <w:t>SAMPLE ONLY- MUST BE CUSTOMISED</w:t>
                      </w:r>
                    </w:p>
                  </w:txbxContent>
                </v:textbox>
                <w10:wrap anchorx="page"/>
              </v:rect>
            </w:pict>
          </mc:Fallback>
        </mc:AlternateContent>
      </w:r>
      <w:r w:rsidR="00B66A8D" w:rsidRPr="00E468EB">
        <w:rPr>
          <w:sz w:val="22"/>
        </w:rPr>
        <w:t xml:space="preserve">Dear </w:t>
      </w:r>
      <w:r w:rsidR="00E468EB" w:rsidRPr="00E468EB">
        <w:rPr>
          <w:i/>
          <w:iCs/>
          <w:color w:val="FF0000"/>
          <w:sz w:val="22"/>
        </w:rPr>
        <w:t>(</w:t>
      </w:r>
      <w:r w:rsidR="00B66A8D" w:rsidRPr="00E468EB">
        <w:rPr>
          <w:i/>
          <w:iCs/>
          <w:color w:val="FF0000"/>
          <w:sz w:val="22"/>
        </w:rPr>
        <w:t>Practitioner’s Name</w:t>
      </w:r>
      <w:r w:rsidR="00E468EB" w:rsidRPr="00E468EB">
        <w:rPr>
          <w:i/>
          <w:iCs/>
          <w:color w:val="FF0000"/>
          <w:sz w:val="22"/>
        </w:rPr>
        <w:t>)</w:t>
      </w:r>
    </w:p>
    <w:p w14:paraId="60B7986E" w14:textId="4FFDD267" w:rsidR="00B66A8D" w:rsidRPr="00E468EB" w:rsidRDefault="00B66A8D" w:rsidP="00B66A8D">
      <w:pPr>
        <w:pStyle w:val="AltHeading3"/>
        <w:rPr>
          <w:rFonts w:asciiTheme="minorHAnsi" w:hAnsiTheme="minorHAnsi"/>
          <w:b/>
          <w:bCs/>
          <w:i/>
          <w:iCs/>
          <w:color w:val="FF0000"/>
          <w:sz w:val="22"/>
          <w:szCs w:val="22"/>
        </w:rPr>
      </w:pPr>
      <w:bookmarkStart w:id="104" w:name="_Toc97824248"/>
      <w:bookmarkStart w:id="105" w:name="_Toc97894042"/>
      <w:bookmarkStart w:id="106" w:name="_Toc98405634"/>
      <w:r w:rsidRPr="00E468EB">
        <w:rPr>
          <w:rFonts w:asciiTheme="minorHAnsi" w:hAnsiTheme="minorHAnsi"/>
          <w:b/>
          <w:bCs/>
          <w:color w:val="auto"/>
          <w:sz w:val="22"/>
          <w:szCs w:val="22"/>
        </w:rPr>
        <w:t>Re: Non-</w:t>
      </w:r>
      <w:r w:rsidR="002F184E" w:rsidRPr="00E468EB">
        <w:rPr>
          <w:rFonts w:asciiTheme="minorHAnsi" w:hAnsiTheme="minorHAnsi"/>
          <w:b/>
          <w:bCs/>
          <w:color w:val="auto"/>
          <w:sz w:val="22"/>
          <w:szCs w:val="22"/>
        </w:rPr>
        <w:t>Work-Related</w:t>
      </w:r>
      <w:r w:rsidRPr="00E468EB">
        <w:rPr>
          <w:rFonts w:asciiTheme="minorHAnsi" w:hAnsiTheme="minorHAnsi"/>
          <w:b/>
          <w:bCs/>
          <w:color w:val="auto"/>
          <w:sz w:val="22"/>
          <w:szCs w:val="22"/>
        </w:rPr>
        <w:t xml:space="preserve"> Medical Condition </w:t>
      </w:r>
      <w:r w:rsidRPr="00E468EB">
        <w:rPr>
          <w:rFonts w:asciiTheme="minorHAnsi" w:hAnsiTheme="minorHAnsi"/>
          <w:b/>
          <w:bCs/>
          <w:i/>
          <w:iCs/>
          <w:color w:val="FF0000"/>
          <w:sz w:val="22"/>
          <w:szCs w:val="22"/>
        </w:rPr>
        <w:t xml:space="preserve">– </w:t>
      </w:r>
      <w:r w:rsidR="00954E94">
        <w:rPr>
          <w:rFonts w:asciiTheme="minorHAnsi" w:hAnsiTheme="minorHAnsi"/>
          <w:b/>
          <w:bCs/>
          <w:i/>
          <w:iCs/>
          <w:color w:val="FF0000"/>
          <w:sz w:val="22"/>
          <w:szCs w:val="22"/>
        </w:rPr>
        <w:t>(employee’s full name)</w:t>
      </w:r>
      <w:r w:rsidRPr="00E468EB">
        <w:rPr>
          <w:rFonts w:asciiTheme="minorHAnsi" w:hAnsiTheme="minorHAnsi"/>
          <w:b/>
          <w:bCs/>
          <w:i/>
          <w:iCs/>
          <w:color w:val="FF0000"/>
          <w:sz w:val="22"/>
          <w:szCs w:val="22"/>
        </w:rPr>
        <w:t xml:space="preserve"> - DOB: (insert DOB) - </w:t>
      </w:r>
      <w:r w:rsidR="005C4C4A">
        <w:rPr>
          <w:rFonts w:asciiTheme="minorHAnsi" w:hAnsiTheme="minorHAnsi"/>
          <w:b/>
          <w:bCs/>
          <w:i/>
          <w:iCs/>
          <w:color w:val="FF0000"/>
          <w:sz w:val="22"/>
          <w:szCs w:val="22"/>
        </w:rPr>
        <w:t>Employee</w:t>
      </w:r>
      <w:r w:rsidRPr="00E468EB">
        <w:rPr>
          <w:rFonts w:asciiTheme="minorHAnsi" w:hAnsiTheme="minorHAnsi"/>
          <w:b/>
          <w:bCs/>
          <w:i/>
          <w:iCs/>
          <w:color w:val="FF0000"/>
          <w:sz w:val="22"/>
          <w:szCs w:val="22"/>
        </w:rPr>
        <w:t>s Job Title/</w:t>
      </w:r>
      <w:r w:rsidR="00954E94">
        <w:rPr>
          <w:rFonts w:asciiTheme="minorHAnsi" w:hAnsiTheme="minorHAnsi"/>
          <w:b/>
          <w:bCs/>
          <w:i/>
          <w:iCs/>
          <w:color w:val="FF0000"/>
          <w:sz w:val="22"/>
          <w:szCs w:val="22"/>
        </w:rPr>
        <w:t xml:space="preserve"> </w:t>
      </w:r>
      <w:r w:rsidRPr="00E468EB">
        <w:rPr>
          <w:rFonts w:asciiTheme="minorHAnsi" w:hAnsiTheme="minorHAnsi"/>
          <w:b/>
          <w:bCs/>
          <w:i/>
          <w:iCs/>
          <w:color w:val="FF0000"/>
          <w:sz w:val="22"/>
          <w:szCs w:val="22"/>
        </w:rPr>
        <w:t>Position</w:t>
      </w:r>
      <w:bookmarkEnd w:id="104"/>
      <w:bookmarkEnd w:id="105"/>
      <w:bookmarkEnd w:id="106"/>
    </w:p>
    <w:p w14:paraId="7E5F9E95" w14:textId="78619F3D" w:rsidR="00B66A8D" w:rsidRPr="00E468EB" w:rsidRDefault="00B66A8D" w:rsidP="00B66A8D">
      <w:pPr>
        <w:rPr>
          <w:rStyle w:val="Emphasis"/>
          <w:i w:val="0"/>
          <w:iCs w:val="0"/>
          <w:sz w:val="22"/>
        </w:rPr>
      </w:pPr>
      <w:r w:rsidRPr="00E468EB">
        <w:rPr>
          <w:sz w:val="22"/>
        </w:rPr>
        <w:t>Thank you for supporting our employee</w:t>
      </w:r>
      <w:r w:rsidRPr="00E468EB">
        <w:rPr>
          <w:i/>
          <w:iCs/>
          <w:sz w:val="22"/>
        </w:rPr>
        <w:t xml:space="preserve">, </w:t>
      </w:r>
      <w:r w:rsidR="00954E94">
        <w:rPr>
          <w:i/>
          <w:iCs/>
          <w:color w:val="FF0000"/>
          <w:sz w:val="22"/>
        </w:rPr>
        <w:t xml:space="preserve">(employee’s first name) </w:t>
      </w:r>
      <w:r w:rsidRPr="00E468EB">
        <w:rPr>
          <w:rStyle w:val="Emphasis"/>
          <w:sz w:val="22"/>
        </w:rPr>
        <w:t xml:space="preserve">to manage their non-work-related medical condition. </w:t>
      </w:r>
      <w:r w:rsidR="00954E94">
        <w:rPr>
          <w:i/>
          <w:iCs/>
          <w:color w:val="FF0000"/>
          <w:sz w:val="22"/>
        </w:rPr>
        <w:t xml:space="preserve">(employee’s first name) </w:t>
      </w:r>
      <w:r w:rsidRPr="00E468EB">
        <w:rPr>
          <w:sz w:val="22"/>
        </w:rPr>
        <w:t xml:space="preserve">has provided us with consent (see attached) to contact you and seek an understanding of the condition in relation to </w:t>
      </w:r>
      <w:r w:rsidRPr="00E468EB">
        <w:rPr>
          <w:i/>
          <w:iCs/>
          <w:color w:val="FF0000"/>
          <w:sz w:val="22"/>
        </w:rPr>
        <w:t>his/her</w:t>
      </w:r>
      <w:r w:rsidRPr="00E468EB">
        <w:rPr>
          <w:color w:val="FF0000"/>
          <w:sz w:val="22"/>
        </w:rPr>
        <w:t xml:space="preserve"> </w:t>
      </w:r>
      <w:r w:rsidRPr="00E468EB">
        <w:rPr>
          <w:sz w:val="22"/>
        </w:rPr>
        <w:t xml:space="preserve">occupation.  </w:t>
      </w:r>
    </w:p>
    <w:p w14:paraId="3553A62D" w14:textId="3BD38701" w:rsidR="00B66A8D" w:rsidRPr="003500A6" w:rsidRDefault="00954E94" w:rsidP="00B66A8D">
      <w:pPr>
        <w:pStyle w:val="BodyText"/>
        <w:rPr>
          <w:rStyle w:val="Emphasis"/>
          <w:color w:val="FF0000"/>
          <w:sz w:val="22"/>
        </w:rPr>
      </w:pPr>
      <w:r>
        <w:rPr>
          <w:rStyle w:val="Emphasis"/>
          <w:color w:val="FF0000"/>
          <w:sz w:val="22"/>
        </w:rPr>
        <w:t>(</w:t>
      </w:r>
      <w:r w:rsidR="00B66A8D" w:rsidRPr="00E468EB">
        <w:rPr>
          <w:rStyle w:val="Emphasis"/>
          <w:color w:val="FF0000"/>
          <w:sz w:val="22"/>
        </w:rPr>
        <w:t xml:space="preserve">Provide a brief overview of </w:t>
      </w:r>
      <w:r w:rsidR="008C48CC">
        <w:rPr>
          <w:rStyle w:val="Emphasis"/>
          <w:color w:val="FF0000"/>
          <w:sz w:val="22"/>
        </w:rPr>
        <w:t xml:space="preserve">the employee’s </w:t>
      </w:r>
      <w:r w:rsidR="008C48CC" w:rsidRPr="003500A6">
        <w:rPr>
          <w:rStyle w:val="Emphasis"/>
          <w:color w:val="FF0000"/>
          <w:sz w:val="22"/>
        </w:rPr>
        <w:t xml:space="preserve">individual </w:t>
      </w:r>
      <w:r w:rsidR="00B66A8D" w:rsidRPr="003500A6">
        <w:rPr>
          <w:rStyle w:val="Emphasis"/>
          <w:color w:val="FF0000"/>
          <w:sz w:val="22"/>
        </w:rPr>
        <w:t>circumstance</w:t>
      </w:r>
      <w:r w:rsidR="008C48CC" w:rsidRPr="003500A6">
        <w:rPr>
          <w:rStyle w:val="Emphasis"/>
          <w:color w:val="FF0000"/>
          <w:sz w:val="22"/>
        </w:rPr>
        <w:t>,</w:t>
      </w:r>
      <w:r w:rsidR="00B66A8D" w:rsidRPr="003500A6">
        <w:rPr>
          <w:rStyle w:val="Emphasis"/>
          <w:color w:val="FF0000"/>
          <w:sz w:val="22"/>
        </w:rPr>
        <w:t xml:space="preserve"> including </w:t>
      </w:r>
      <w:r w:rsidR="008C48CC" w:rsidRPr="003500A6">
        <w:rPr>
          <w:rStyle w:val="Emphasis"/>
          <w:color w:val="FF0000"/>
          <w:sz w:val="22"/>
        </w:rPr>
        <w:t>your specific concerns</w:t>
      </w:r>
      <w:r w:rsidRPr="003500A6">
        <w:rPr>
          <w:rStyle w:val="Emphasis"/>
          <w:color w:val="FF0000"/>
          <w:sz w:val="22"/>
        </w:rPr>
        <w:t>)</w:t>
      </w:r>
    </w:p>
    <w:p w14:paraId="651AE37D" w14:textId="0F11CE9F" w:rsidR="00B66A8D" w:rsidRPr="00E468EB" w:rsidRDefault="00B66A8D" w:rsidP="00B66A8D">
      <w:pPr>
        <w:rPr>
          <w:sz w:val="22"/>
        </w:rPr>
      </w:pPr>
      <w:r w:rsidRPr="003500A6">
        <w:rPr>
          <w:sz w:val="22"/>
        </w:rPr>
        <w:t xml:space="preserve">To uphold our duty </w:t>
      </w:r>
      <w:r w:rsidR="008C48CC" w:rsidRPr="003500A6">
        <w:rPr>
          <w:sz w:val="22"/>
        </w:rPr>
        <w:t>to ensure the safety of our employees</w:t>
      </w:r>
      <w:r w:rsidRPr="00E468EB">
        <w:rPr>
          <w:sz w:val="22"/>
        </w:rPr>
        <w:t xml:space="preserve"> and </w:t>
      </w:r>
      <w:r w:rsidR="008C48CC">
        <w:rPr>
          <w:sz w:val="22"/>
        </w:rPr>
        <w:t xml:space="preserve">to </w:t>
      </w:r>
      <w:r w:rsidRPr="00E468EB">
        <w:rPr>
          <w:sz w:val="22"/>
        </w:rPr>
        <w:t>support</w:t>
      </w:r>
      <w:r w:rsidRPr="00E468EB">
        <w:rPr>
          <w:i/>
          <w:iCs/>
          <w:sz w:val="22"/>
        </w:rPr>
        <w:t xml:space="preserve"> </w:t>
      </w:r>
      <w:r w:rsidRPr="00E468EB">
        <w:rPr>
          <w:i/>
          <w:iCs/>
          <w:color w:val="FF0000"/>
          <w:sz w:val="22"/>
        </w:rPr>
        <w:t>(employees first name</w:t>
      </w:r>
      <w:r w:rsidRPr="00E468EB">
        <w:rPr>
          <w:color w:val="FF0000"/>
          <w:sz w:val="22"/>
        </w:rPr>
        <w:t xml:space="preserve">) </w:t>
      </w:r>
      <w:r w:rsidRPr="00E468EB">
        <w:rPr>
          <w:sz w:val="22"/>
        </w:rPr>
        <w:t>recovery, Council would appreciate your advice on the following:</w:t>
      </w:r>
    </w:p>
    <w:p w14:paraId="539615C4" w14:textId="77777777" w:rsidR="00B66A8D" w:rsidRPr="00E468EB" w:rsidRDefault="00B66A8D" w:rsidP="00B66A8D">
      <w:pPr>
        <w:rPr>
          <w:rStyle w:val="Emphasis"/>
          <w:i w:val="0"/>
          <w:iCs w:val="0"/>
          <w:sz w:val="22"/>
        </w:rPr>
      </w:pPr>
    </w:p>
    <w:p w14:paraId="3FCDD47F" w14:textId="5ADADF5E" w:rsidR="00B66A8D" w:rsidRPr="00E468EB" w:rsidRDefault="00B66A8D" w:rsidP="00B66A8D">
      <w:pPr>
        <w:pStyle w:val="ListParagraph0"/>
        <w:numPr>
          <w:ilvl w:val="0"/>
          <w:numId w:val="30"/>
        </w:numPr>
        <w:rPr>
          <w:i/>
          <w:iCs/>
          <w:color w:val="FF0000"/>
          <w:sz w:val="22"/>
        </w:rPr>
      </w:pPr>
      <w:r w:rsidRPr="00E468EB">
        <w:rPr>
          <w:i/>
          <w:iCs/>
          <w:color w:val="FF0000"/>
          <w:sz w:val="22"/>
        </w:rPr>
        <w:t>Can you please confirm (employee’s first name)’s diagnosis?</w:t>
      </w:r>
    </w:p>
    <w:p w14:paraId="7ED6D204" w14:textId="722224D7" w:rsidR="006C007C" w:rsidRDefault="006C007C" w:rsidP="006C007C">
      <w:pPr>
        <w:rPr>
          <w:sz w:val="22"/>
        </w:rPr>
      </w:pPr>
    </w:p>
    <w:p w14:paraId="512E199A" w14:textId="6A952B7D" w:rsidR="006C007C" w:rsidRDefault="006C007C" w:rsidP="006C007C">
      <w:pPr>
        <w:rPr>
          <w:sz w:val="22"/>
        </w:rPr>
      </w:pPr>
      <w:r>
        <w:rPr>
          <w:sz w:val="22"/>
        </w:rPr>
        <w:t>……………………………………………………………………………………………………………………………</w:t>
      </w:r>
    </w:p>
    <w:p w14:paraId="3BBBABC8" w14:textId="77777777" w:rsidR="006C007C" w:rsidRDefault="006C007C" w:rsidP="006C007C">
      <w:pPr>
        <w:rPr>
          <w:sz w:val="22"/>
        </w:rPr>
      </w:pPr>
    </w:p>
    <w:p w14:paraId="565DF33D" w14:textId="088F0A36" w:rsidR="00B66A8D" w:rsidRPr="006C007C" w:rsidRDefault="006C007C" w:rsidP="006C007C">
      <w:pPr>
        <w:rPr>
          <w:sz w:val="22"/>
        </w:rPr>
      </w:pPr>
      <w:r>
        <w:rPr>
          <w:sz w:val="22"/>
        </w:rPr>
        <w:t>……………………………………………………………………………………………………………………………</w:t>
      </w:r>
    </w:p>
    <w:p w14:paraId="6D494299" w14:textId="622044BF" w:rsidR="00B66A8D" w:rsidRPr="00E468EB" w:rsidRDefault="00B66A8D" w:rsidP="00B66A8D">
      <w:pPr>
        <w:pStyle w:val="ListParagraph0"/>
        <w:numPr>
          <w:ilvl w:val="0"/>
          <w:numId w:val="0"/>
        </w:numPr>
        <w:ind w:left="720"/>
        <w:rPr>
          <w:sz w:val="22"/>
        </w:rPr>
      </w:pPr>
    </w:p>
    <w:p w14:paraId="031EA704" w14:textId="77777777" w:rsidR="00954E94" w:rsidRDefault="00B66A8D" w:rsidP="00B66A8D">
      <w:pPr>
        <w:pStyle w:val="ListParagraph0"/>
        <w:numPr>
          <w:ilvl w:val="0"/>
          <w:numId w:val="30"/>
        </w:numPr>
        <w:rPr>
          <w:sz w:val="22"/>
        </w:rPr>
      </w:pPr>
      <w:r w:rsidRPr="00E468EB">
        <w:rPr>
          <w:sz w:val="22"/>
        </w:rPr>
        <w:t xml:space="preserve">Do you believe </w:t>
      </w:r>
      <w:r w:rsidRPr="00E468EB">
        <w:rPr>
          <w:i/>
          <w:iCs/>
          <w:color w:val="FF0000"/>
          <w:sz w:val="22"/>
        </w:rPr>
        <w:t>(employee’s first name)</w:t>
      </w:r>
      <w:r w:rsidRPr="00E468EB">
        <w:rPr>
          <w:color w:val="FF0000"/>
          <w:sz w:val="22"/>
        </w:rPr>
        <w:t xml:space="preserve"> </w:t>
      </w:r>
      <w:r w:rsidRPr="00E468EB">
        <w:rPr>
          <w:sz w:val="22"/>
        </w:rPr>
        <w:t xml:space="preserve">is fit to perform the inherent requirements of their role? </w:t>
      </w:r>
      <w:bookmarkStart w:id="107" w:name="_Hlk97626491"/>
    </w:p>
    <w:p w14:paraId="2E8CE6D0" w14:textId="1CD0870D" w:rsidR="00B66A8D" w:rsidRPr="00E468EB" w:rsidRDefault="00B66A8D" w:rsidP="00954E94">
      <w:pPr>
        <w:pStyle w:val="ListParagraph0"/>
        <w:numPr>
          <w:ilvl w:val="0"/>
          <w:numId w:val="0"/>
        </w:numPr>
        <w:ind w:left="720"/>
        <w:rPr>
          <w:sz w:val="22"/>
        </w:rPr>
      </w:pPr>
      <w:r w:rsidRPr="00E468EB">
        <w:rPr>
          <w:b/>
          <w:bCs/>
          <w:sz w:val="22"/>
        </w:rPr>
        <w:t>Importan</w:t>
      </w:r>
      <w:r w:rsidRPr="00E468EB">
        <w:rPr>
          <w:sz w:val="22"/>
        </w:rPr>
        <w:t>t: Please refer to the attached position description and job demands analysis.</w:t>
      </w:r>
      <w:bookmarkEnd w:id="107"/>
    </w:p>
    <w:p w14:paraId="171478A9" w14:textId="484F0C96" w:rsidR="006C007C" w:rsidRDefault="006C007C" w:rsidP="006C007C">
      <w:pPr>
        <w:rPr>
          <w:sz w:val="22"/>
        </w:rPr>
      </w:pPr>
    </w:p>
    <w:p w14:paraId="6A54B6ED" w14:textId="759959BC" w:rsidR="006C007C" w:rsidRPr="006C007C" w:rsidRDefault="006C007C" w:rsidP="006C007C">
      <w:pPr>
        <w:rPr>
          <w:sz w:val="22"/>
        </w:rPr>
      </w:pPr>
      <w:r w:rsidRPr="006C007C">
        <w:rPr>
          <w:sz w:val="22"/>
        </w:rPr>
        <w:t>……………………………………………………………………………………………………………………………</w:t>
      </w:r>
    </w:p>
    <w:p w14:paraId="6E7F7D85" w14:textId="3FE2226C" w:rsidR="00B66A8D" w:rsidRPr="006C007C" w:rsidRDefault="00B66A8D" w:rsidP="006C007C">
      <w:pPr>
        <w:rPr>
          <w:sz w:val="22"/>
        </w:rPr>
      </w:pPr>
    </w:p>
    <w:p w14:paraId="38B2D925" w14:textId="5A7F51C5" w:rsidR="00B66A8D" w:rsidRPr="005C3814" w:rsidRDefault="00B66A8D" w:rsidP="00401436">
      <w:pPr>
        <w:pStyle w:val="ListParagraph0"/>
        <w:numPr>
          <w:ilvl w:val="0"/>
          <w:numId w:val="30"/>
        </w:numPr>
        <w:rPr>
          <w:sz w:val="22"/>
        </w:rPr>
      </w:pPr>
      <w:bookmarkStart w:id="108" w:name="_Hlk97626542"/>
      <w:r w:rsidRPr="005C3814">
        <w:rPr>
          <w:sz w:val="22"/>
        </w:rPr>
        <w:t xml:space="preserve">Specifically, can </w:t>
      </w:r>
      <w:r w:rsidRPr="005C3814">
        <w:rPr>
          <w:i/>
          <w:iCs/>
          <w:color w:val="FF0000"/>
          <w:sz w:val="22"/>
        </w:rPr>
        <w:t>he/she</w:t>
      </w:r>
      <w:r w:rsidRPr="005C3814">
        <w:rPr>
          <w:color w:val="FF0000"/>
          <w:sz w:val="22"/>
        </w:rPr>
        <w:t xml:space="preserve"> </w:t>
      </w:r>
      <w:r w:rsidRPr="005C3814">
        <w:rPr>
          <w:sz w:val="22"/>
        </w:rPr>
        <w:t xml:space="preserve">safely perform the following duties? If not, what modifications does </w:t>
      </w:r>
      <w:r w:rsidRPr="005C3814">
        <w:rPr>
          <w:i/>
          <w:iCs/>
          <w:color w:val="FF0000"/>
          <w:sz w:val="22"/>
        </w:rPr>
        <w:t>he/she</w:t>
      </w:r>
      <w:r w:rsidRPr="005C3814">
        <w:rPr>
          <w:color w:val="FF0000"/>
          <w:sz w:val="22"/>
        </w:rPr>
        <w:t xml:space="preserve"> </w:t>
      </w:r>
      <w:r w:rsidRPr="005C3814">
        <w:rPr>
          <w:sz w:val="22"/>
        </w:rPr>
        <w:t>require?</w:t>
      </w:r>
      <w:bookmarkStart w:id="109" w:name="_Hlk97625070"/>
    </w:p>
    <w:p w14:paraId="404142F9" w14:textId="472BAFB4" w:rsidR="00B66A8D" w:rsidRPr="00E468EB" w:rsidRDefault="00B66A8D" w:rsidP="00B66A8D">
      <w:pPr>
        <w:ind w:left="3305" w:firstLine="295"/>
        <w:rPr>
          <w:sz w:val="22"/>
        </w:rPr>
      </w:pPr>
      <w:r w:rsidRPr="00E468EB">
        <w:rPr>
          <w:sz w:val="22"/>
        </w:rPr>
        <w:tab/>
      </w:r>
      <w:r w:rsidRPr="00E468EB">
        <w:rPr>
          <w:sz w:val="22"/>
        </w:rPr>
        <w:tab/>
      </w:r>
      <w:r w:rsidRPr="00E468EB">
        <w:rPr>
          <w:sz w:val="22"/>
        </w:rPr>
        <w:tab/>
        <w:t xml:space="preserve">    Modifications, if any:</w:t>
      </w:r>
    </w:p>
    <w:tbl>
      <w:tblPr>
        <w:tblStyle w:val="TableGridLight"/>
        <w:tblW w:w="0" w:type="auto"/>
        <w:tblInd w:w="-5" w:type="dxa"/>
        <w:tblLook w:val="04A0" w:firstRow="1" w:lastRow="0" w:firstColumn="1" w:lastColumn="0" w:noHBand="0" w:noVBand="1"/>
      </w:tblPr>
      <w:tblGrid>
        <w:gridCol w:w="3402"/>
        <w:gridCol w:w="2552"/>
        <w:gridCol w:w="2998"/>
      </w:tblGrid>
      <w:tr w:rsidR="00B66A8D" w:rsidRPr="00E468EB" w14:paraId="01E97249" w14:textId="77777777" w:rsidTr="005C3814">
        <w:tc>
          <w:tcPr>
            <w:tcW w:w="3402" w:type="dxa"/>
          </w:tcPr>
          <w:p w14:paraId="22B31ED4" w14:textId="5356FA48" w:rsidR="00B66A8D" w:rsidRPr="00E468EB" w:rsidRDefault="00B66A8D" w:rsidP="005F38B8">
            <w:pPr>
              <w:pStyle w:val="ListParagraph0"/>
              <w:numPr>
                <w:ilvl w:val="0"/>
                <w:numId w:val="0"/>
              </w:numPr>
              <w:rPr>
                <w:sz w:val="22"/>
              </w:rPr>
            </w:pPr>
            <w:r w:rsidRPr="00E468EB">
              <w:rPr>
                <w:i/>
                <w:iCs/>
                <w:color w:val="FF0000"/>
                <w:sz w:val="22"/>
              </w:rPr>
              <w:t>Standing for up to (X) hours per day</w:t>
            </w:r>
          </w:p>
        </w:tc>
        <w:tc>
          <w:tcPr>
            <w:tcW w:w="2552" w:type="dxa"/>
          </w:tcPr>
          <w:p w14:paraId="4CB272B9" w14:textId="62A3056A" w:rsidR="00B66A8D" w:rsidRPr="00E468EB" w:rsidRDefault="00B66A8D" w:rsidP="005F38B8">
            <w:pPr>
              <w:pStyle w:val="ListParagraph6"/>
              <w:numPr>
                <w:ilvl w:val="0"/>
                <w:numId w:val="0"/>
              </w:numPr>
              <w:rPr>
                <w:sz w:val="22"/>
              </w:rPr>
            </w:pPr>
            <w:r w:rsidRPr="00E468EB">
              <w:rPr>
                <w:noProof/>
                <w:sz w:val="22"/>
              </w:rPr>
              <mc:AlternateContent>
                <mc:Choice Requires="wps">
                  <w:drawing>
                    <wp:anchor distT="0" distB="0" distL="114300" distR="114300" simplePos="0" relativeHeight="251674624" behindDoc="1" locked="0" layoutInCell="1" allowOverlap="1" wp14:anchorId="7D4021F1" wp14:editId="20630E3E">
                      <wp:simplePos x="0" y="0"/>
                      <wp:positionH relativeFrom="column">
                        <wp:posOffset>753110</wp:posOffset>
                      </wp:positionH>
                      <wp:positionV relativeFrom="paragraph">
                        <wp:posOffset>36195</wp:posOffset>
                      </wp:positionV>
                      <wp:extent cx="172800" cy="162000"/>
                      <wp:effectExtent l="0" t="0" r="17780" b="28575"/>
                      <wp:wrapTight wrapText="bothSides">
                        <wp:wrapPolygon edited="0">
                          <wp:start x="0" y="0"/>
                          <wp:lineTo x="0" y="22871"/>
                          <wp:lineTo x="21441" y="22871"/>
                          <wp:lineTo x="21441" y="0"/>
                          <wp:lineTo x="0" y="0"/>
                        </wp:wrapPolygon>
                      </wp:wrapTight>
                      <wp:docPr id="16" name="Rectangle 16"/>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60AA9" id="Rectangle 16" o:spid="_x0000_s1026" style="position:absolute;margin-left:59.3pt;margin-top:2.85pt;width:13.6pt;height:1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" fillcolor="#f7f5f1 [3214]" strokecolor="black [3213]" strokeweight="1.5pt">
                      <v:textbox inset="8mm,5mm,8mm,2mm"/>
                      <w10:wrap type="tight"/>
                    </v:rect>
                  </w:pict>
                </mc:Fallback>
              </mc:AlternateContent>
            </w:r>
            <w:r w:rsidRPr="00E468EB">
              <w:rPr>
                <w:noProof/>
                <w:sz w:val="22"/>
              </w:rPr>
              <mc:AlternateContent>
                <mc:Choice Requires="wps">
                  <w:drawing>
                    <wp:anchor distT="0" distB="0" distL="114300" distR="114300" simplePos="0" relativeHeight="251673600" behindDoc="1" locked="0" layoutInCell="1" allowOverlap="1" wp14:anchorId="13262563" wp14:editId="3974F7AB">
                      <wp:simplePos x="0" y="0"/>
                      <wp:positionH relativeFrom="column">
                        <wp:posOffset>-3810</wp:posOffset>
                      </wp:positionH>
                      <wp:positionV relativeFrom="paragraph">
                        <wp:posOffset>38735</wp:posOffset>
                      </wp:positionV>
                      <wp:extent cx="172800" cy="162000"/>
                      <wp:effectExtent l="0" t="0" r="17780" b="28575"/>
                      <wp:wrapTight wrapText="bothSides">
                        <wp:wrapPolygon edited="0">
                          <wp:start x="0" y="0"/>
                          <wp:lineTo x="0" y="22871"/>
                          <wp:lineTo x="21441" y="22871"/>
                          <wp:lineTo x="21441" y="0"/>
                          <wp:lineTo x="0" y="0"/>
                        </wp:wrapPolygon>
                      </wp:wrapTight>
                      <wp:docPr id="17" name="Rectangle 17"/>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A0469" id="Rectangle 17" o:spid="_x0000_s1026" style="position:absolute;margin-left:-.3pt;margin-top:3.05pt;width:13.6pt;height:1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" fillcolor="#f7f5f1 [3214]" strokecolor="black [3213]" strokeweight="1.5pt">
                      <v:textbox inset="8mm,5mm,8mm,2mm"/>
                      <w10:wrap type="tight"/>
                    </v:rect>
                  </w:pict>
                </mc:Fallback>
              </mc:AlternateContent>
            </w:r>
            <w:r w:rsidRPr="00E468EB">
              <w:rPr>
                <w:sz w:val="22"/>
              </w:rPr>
              <w:t xml:space="preserve">Yes   No </w:t>
            </w:r>
          </w:p>
        </w:tc>
        <w:tc>
          <w:tcPr>
            <w:tcW w:w="2998" w:type="dxa"/>
          </w:tcPr>
          <w:p w14:paraId="74E7F686" w14:textId="77777777" w:rsidR="00B66A8D" w:rsidRPr="00E468EB" w:rsidRDefault="00B66A8D" w:rsidP="005F38B8">
            <w:pPr>
              <w:pStyle w:val="ListParagraph6"/>
              <w:numPr>
                <w:ilvl w:val="8"/>
                <w:numId w:val="5"/>
              </w:numPr>
              <w:rPr>
                <w:sz w:val="22"/>
              </w:rPr>
            </w:pPr>
          </w:p>
        </w:tc>
      </w:tr>
      <w:tr w:rsidR="00B66A8D" w:rsidRPr="00E468EB" w14:paraId="6C1EF49F" w14:textId="77777777" w:rsidTr="005C3814">
        <w:tc>
          <w:tcPr>
            <w:tcW w:w="3402" w:type="dxa"/>
          </w:tcPr>
          <w:p w14:paraId="73D21AE1" w14:textId="71CFF6CB" w:rsidR="00B66A8D" w:rsidRPr="00E468EB" w:rsidRDefault="00B66A8D" w:rsidP="005F38B8">
            <w:pPr>
              <w:pStyle w:val="ListParagraph0"/>
              <w:numPr>
                <w:ilvl w:val="0"/>
                <w:numId w:val="0"/>
              </w:numPr>
              <w:rPr>
                <w:sz w:val="22"/>
              </w:rPr>
            </w:pPr>
            <w:r w:rsidRPr="00E468EB">
              <w:rPr>
                <w:i/>
                <w:iCs/>
                <w:color w:val="FF0000"/>
                <w:sz w:val="22"/>
              </w:rPr>
              <w:t>Sitting for up to (X) hours per day</w:t>
            </w:r>
          </w:p>
        </w:tc>
        <w:tc>
          <w:tcPr>
            <w:tcW w:w="2552" w:type="dxa"/>
          </w:tcPr>
          <w:p w14:paraId="5E5E2B11" w14:textId="77777777" w:rsidR="00B66A8D" w:rsidRPr="00E468EB" w:rsidRDefault="00B66A8D" w:rsidP="005F38B8">
            <w:pPr>
              <w:pStyle w:val="ListParagraph6"/>
              <w:numPr>
                <w:ilvl w:val="0"/>
                <w:numId w:val="0"/>
              </w:numPr>
              <w:rPr>
                <w:sz w:val="22"/>
              </w:rPr>
            </w:pPr>
            <w:r w:rsidRPr="00E468EB">
              <w:rPr>
                <w:noProof/>
                <w:sz w:val="22"/>
              </w:rPr>
              <mc:AlternateContent>
                <mc:Choice Requires="wps">
                  <w:drawing>
                    <wp:anchor distT="0" distB="0" distL="114300" distR="114300" simplePos="0" relativeHeight="251676672" behindDoc="1" locked="0" layoutInCell="1" allowOverlap="1" wp14:anchorId="574E3782" wp14:editId="6EB44EA4">
                      <wp:simplePos x="0" y="0"/>
                      <wp:positionH relativeFrom="column">
                        <wp:posOffset>753110</wp:posOffset>
                      </wp:positionH>
                      <wp:positionV relativeFrom="paragraph">
                        <wp:posOffset>36195</wp:posOffset>
                      </wp:positionV>
                      <wp:extent cx="172800" cy="162000"/>
                      <wp:effectExtent l="0" t="0" r="17780" b="28575"/>
                      <wp:wrapTight wrapText="bothSides">
                        <wp:wrapPolygon edited="0">
                          <wp:start x="0" y="0"/>
                          <wp:lineTo x="0" y="22871"/>
                          <wp:lineTo x="21441" y="22871"/>
                          <wp:lineTo x="21441" y="0"/>
                          <wp:lineTo x="0" y="0"/>
                        </wp:wrapPolygon>
                      </wp:wrapTight>
                      <wp:docPr id="18" name="Rectangle 18"/>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88000" id="Rectangle 18" o:spid="_x0000_s1026" style="position:absolute;margin-left:59.3pt;margin-top:2.85pt;width:13.6pt;height:12.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" fillcolor="#f7f5f1 [3214]" strokecolor="black [3213]" strokeweight="1.5pt">
                      <v:textbox inset="8mm,5mm,8mm,2mm"/>
                      <w10:wrap type="tight"/>
                    </v:rect>
                  </w:pict>
                </mc:Fallback>
              </mc:AlternateContent>
            </w:r>
            <w:r w:rsidRPr="00E468EB">
              <w:rPr>
                <w:noProof/>
                <w:sz w:val="22"/>
              </w:rPr>
              <mc:AlternateContent>
                <mc:Choice Requires="wps">
                  <w:drawing>
                    <wp:anchor distT="0" distB="0" distL="114300" distR="114300" simplePos="0" relativeHeight="251675648" behindDoc="1" locked="0" layoutInCell="1" allowOverlap="1" wp14:anchorId="1639D04F" wp14:editId="42F91B60">
                      <wp:simplePos x="0" y="0"/>
                      <wp:positionH relativeFrom="column">
                        <wp:posOffset>-3810</wp:posOffset>
                      </wp:positionH>
                      <wp:positionV relativeFrom="paragraph">
                        <wp:posOffset>38735</wp:posOffset>
                      </wp:positionV>
                      <wp:extent cx="172800" cy="162000"/>
                      <wp:effectExtent l="0" t="0" r="17780" b="28575"/>
                      <wp:wrapTight wrapText="bothSides">
                        <wp:wrapPolygon edited="0">
                          <wp:start x="0" y="0"/>
                          <wp:lineTo x="0" y="22871"/>
                          <wp:lineTo x="21441" y="22871"/>
                          <wp:lineTo x="21441" y="0"/>
                          <wp:lineTo x="0" y="0"/>
                        </wp:wrapPolygon>
                      </wp:wrapTight>
                      <wp:docPr id="19" name="Rectangle 19"/>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9C3F0" id="Rectangle 19" o:spid="_x0000_s1026" style="position:absolute;margin-left:-.3pt;margin-top:3.05pt;width:13.6pt;height:1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" fillcolor="#f7f5f1 [3214]" strokecolor="black [3213]" strokeweight="1.5pt">
                      <v:textbox inset="8mm,5mm,8mm,2mm"/>
                      <w10:wrap type="tight"/>
                    </v:rect>
                  </w:pict>
                </mc:Fallback>
              </mc:AlternateContent>
            </w:r>
            <w:r w:rsidRPr="00E468EB">
              <w:rPr>
                <w:sz w:val="22"/>
              </w:rPr>
              <w:t xml:space="preserve">Yes   No </w:t>
            </w:r>
          </w:p>
        </w:tc>
        <w:tc>
          <w:tcPr>
            <w:tcW w:w="2998" w:type="dxa"/>
          </w:tcPr>
          <w:p w14:paraId="5DA7095C" w14:textId="77777777" w:rsidR="00B66A8D" w:rsidRPr="00E468EB" w:rsidRDefault="00B66A8D" w:rsidP="005F38B8">
            <w:pPr>
              <w:pStyle w:val="ListParagraph6"/>
              <w:numPr>
                <w:ilvl w:val="8"/>
                <w:numId w:val="5"/>
              </w:numPr>
              <w:rPr>
                <w:sz w:val="22"/>
              </w:rPr>
            </w:pPr>
          </w:p>
        </w:tc>
      </w:tr>
      <w:tr w:rsidR="00B66A8D" w:rsidRPr="00E468EB" w14:paraId="7AD6FC0A" w14:textId="77777777" w:rsidTr="005C3814">
        <w:tc>
          <w:tcPr>
            <w:tcW w:w="3402" w:type="dxa"/>
          </w:tcPr>
          <w:p w14:paraId="7A9B6EAB" w14:textId="7191A5A6" w:rsidR="00B66A8D" w:rsidRPr="00E468EB" w:rsidRDefault="00B66A8D" w:rsidP="005F38B8">
            <w:pPr>
              <w:pStyle w:val="ListParagraph0"/>
              <w:numPr>
                <w:ilvl w:val="0"/>
                <w:numId w:val="0"/>
              </w:numPr>
              <w:rPr>
                <w:sz w:val="22"/>
              </w:rPr>
            </w:pPr>
            <w:r w:rsidRPr="00E468EB">
              <w:rPr>
                <w:i/>
                <w:iCs/>
                <w:color w:val="FF0000"/>
                <w:sz w:val="22"/>
              </w:rPr>
              <w:lastRenderedPageBreak/>
              <w:t>Lifting/</w:t>
            </w:r>
            <w:r w:rsidR="007C6285">
              <w:rPr>
                <w:i/>
                <w:iCs/>
                <w:color w:val="FF0000"/>
                <w:sz w:val="22"/>
              </w:rPr>
              <w:t>C</w:t>
            </w:r>
            <w:r w:rsidRPr="00E468EB">
              <w:rPr>
                <w:i/>
                <w:iCs/>
                <w:color w:val="FF0000"/>
                <w:sz w:val="22"/>
              </w:rPr>
              <w:t>arrying up to (X) kg between ground and (X) height</w:t>
            </w:r>
          </w:p>
        </w:tc>
        <w:tc>
          <w:tcPr>
            <w:tcW w:w="2552" w:type="dxa"/>
          </w:tcPr>
          <w:p w14:paraId="37F1A084" w14:textId="77777777" w:rsidR="00B66A8D" w:rsidRPr="00E468EB" w:rsidRDefault="00B66A8D" w:rsidP="005F38B8">
            <w:pPr>
              <w:pStyle w:val="ListParagraph6"/>
              <w:numPr>
                <w:ilvl w:val="0"/>
                <w:numId w:val="0"/>
              </w:numPr>
              <w:rPr>
                <w:sz w:val="22"/>
              </w:rPr>
            </w:pPr>
            <w:r w:rsidRPr="00E468EB">
              <w:rPr>
                <w:noProof/>
                <w:sz w:val="22"/>
              </w:rPr>
              <mc:AlternateContent>
                <mc:Choice Requires="wps">
                  <w:drawing>
                    <wp:anchor distT="0" distB="0" distL="114300" distR="114300" simplePos="0" relativeHeight="251678720" behindDoc="1" locked="0" layoutInCell="1" allowOverlap="1" wp14:anchorId="699BFFF3" wp14:editId="20B6F175">
                      <wp:simplePos x="0" y="0"/>
                      <wp:positionH relativeFrom="column">
                        <wp:posOffset>753110</wp:posOffset>
                      </wp:positionH>
                      <wp:positionV relativeFrom="paragraph">
                        <wp:posOffset>36195</wp:posOffset>
                      </wp:positionV>
                      <wp:extent cx="172800" cy="162000"/>
                      <wp:effectExtent l="0" t="0" r="17780" b="28575"/>
                      <wp:wrapTight wrapText="bothSides">
                        <wp:wrapPolygon edited="0">
                          <wp:start x="0" y="0"/>
                          <wp:lineTo x="0" y="22871"/>
                          <wp:lineTo x="21441" y="22871"/>
                          <wp:lineTo x="21441" y="0"/>
                          <wp:lineTo x="0" y="0"/>
                        </wp:wrapPolygon>
                      </wp:wrapTight>
                      <wp:docPr id="20" name="Rectangle 20"/>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75BD6" id="Rectangle 20" o:spid="_x0000_s1026" style="position:absolute;margin-left:59.3pt;margin-top:2.85pt;width:13.6pt;height:1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" fillcolor="#f7f5f1 [3214]" strokecolor="black [3213]" strokeweight="1.5pt">
                      <v:textbox inset="8mm,5mm,8mm,2mm"/>
                      <w10:wrap type="tight"/>
                    </v:rect>
                  </w:pict>
                </mc:Fallback>
              </mc:AlternateContent>
            </w:r>
            <w:r w:rsidRPr="00E468EB">
              <w:rPr>
                <w:noProof/>
                <w:sz w:val="22"/>
              </w:rPr>
              <mc:AlternateContent>
                <mc:Choice Requires="wps">
                  <w:drawing>
                    <wp:anchor distT="0" distB="0" distL="114300" distR="114300" simplePos="0" relativeHeight="251677696" behindDoc="1" locked="0" layoutInCell="1" allowOverlap="1" wp14:anchorId="2559E9BA" wp14:editId="05683E58">
                      <wp:simplePos x="0" y="0"/>
                      <wp:positionH relativeFrom="column">
                        <wp:posOffset>-3810</wp:posOffset>
                      </wp:positionH>
                      <wp:positionV relativeFrom="paragraph">
                        <wp:posOffset>38735</wp:posOffset>
                      </wp:positionV>
                      <wp:extent cx="172800" cy="162000"/>
                      <wp:effectExtent l="0" t="0" r="17780" b="28575"/>
                      <wp:wrapTight wrapText="bothSides">
                        <wp:wrapPolygon edited="0">
                          <wp:start x="0" y="0"/>
                          <wp:lineTo x="0" y="22871"/>
                          <wp:lineTo x="21441" y="22871"/>
                          <wp:lineTo x="21441" y="0"/>
                          <wp:lineTo x="0" y="0"/>
                        </wp:wrapPolygon>
                      </wp:wrapTight>
                      <wp:docPr id="11" name="Rectangle 11"/>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A0BEA" id="Rectangle 11" o:spid="_x0000_s1026" style="position:absolute;margin-left:-.3pt;margin-top:3.05pt;width:13.6pt;height:1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" fillcolor="#f7f5f1 [3214]" strokecolor="black [3213]" strokeweight="1.5pt">
                      <v:textbox inset="8mm,5mm,8mm,2mm"/>
                      <w10:wrap type="tight"/>
                    </v:rect>
                  </w:pict>
                </mc:Fallback>
              </mc:AlternateContent>
            </w:r>
            <w:r w:rsidRPr="00E468EB">
              <w:rPr>
                <w:sz w:val="22"/>
              </w:rPr>
              <w:t xml:space="preserve">Yes     No </w:t>
            </w:r>
          </w:p>
        </w:tc>
        <w:tc>
          <w:tcPr>
            <w:tcW w:w="2998" w:type="dxa"/>
          </w:tcPr>
          <w:p w14:paraId="4BA7AE4F" w14:textId="77777777" w:rsidR="00B66A8D" w:rsidRPr="00E468EB" w:rsidRDefault="00B66A8D" w:rsidP="005F38B8">
            <w:pPr>
              <w:pStyle w:val="ListParagraph6"/>
              <w:numPr>
                <w:ilvl w:val="8"/>
                <w:numId w:val="5"/>
              </w:numPr>
              <w:rPr>
                <w:sz w:val="22"/>
              </w:rPr>
            </w:pPr>
          </w:p>
        </w:tc>
      </w:tr>
      <w:bookmarkEnd w:id="109"/>
      <w:tr w:rsidR="00B66A8D" w:rsidRPr="00E468EB" w14:paraId="435FE828" w14:textId="77777777" w:rsidTr="005C3814">
        <w:tc>
          <w:tcPr>
            <w:tcW w:w="3402" w:type="dxa"/>
          </w:tcPr>
          <w:p w14:paraId="249008B1" w14:textId="1F5F8D90" w:rsidR="00B66A8D" w:rsidRPr="00E468EB" w:rsidRDefault="00B66A8D" w:rsidP="005F38B8">
            <w:pPr>
              <w:pStyle w:val="ListParagraph0"/>
              <w:numPr>
                <w:ilvl w:val="0"/>
                <w:numId w:val="0"/>
              </w:numPr>
              <w:rPr>
                <w:sz w:val="22"/>
              </w:rPr>
            </w:pPr>
            <w:r w:rsidRPr="00E468EB">
              <w:rPr>
                <w:i/>
                <w:iCs/>
                <w:color w:val="FF0000"/>
                <w:sz w:val="22"/>
              </w:rPr>
              <w:t>Pushing/</w:t>
            </w:r>
            <w:r w:rsidR="007C6285">
              <w:rPr>
                <w:i/>
                <w:iCs/>
                <w:color w:val="FF0000"/>
                <w:sz w:val="22"/>
              </w:rPr>
              <w:t>P</w:t>
            </w:r>
            <w:r w:rsidRPr="00E468EB">
              <w:rPr>
                <w:i/>
                <w:iCs/>
                <w:color w:val="FF0000"/>
                <w:sz w:val="22"/>
              </w:rPr>
              <w:t>ulling up to (X) kg for (X) metres</w:t>
            </w:r>
          </w:p>
        </w:tc>
        <w:tc>
          <w:tcPr>
            <w:tcW w:w="2552" w:type="dxa"/>
          </w:tcPr>
          <w:p w14:paraId="44AA27EC" w14:textId="77777777" w:rsidR="00B66A8D" w:rsidRPr="00E468EB" w:rsidRDefault="00B66A8D" w:rsidP="005F38B8">
            <w:pPr>
              <w:pStyle w:val="ListParagraph6"/>
              <w:numPr>
                <w:ilvl w:val="0"/>
                <w:numId w:val="0"/>
              </w:numPr>
              <w:rPr>
                <w:sz w:val="22"/>
              </w:rPr>
            </w:pPr>
            <w:r w:rsidRPr="00E468EB">
              <w:rPr>
                <w:noProof/>
                <w:sz w:val="22"/>
              </w:rPr>
              <mc:AlternateContent>
                <mc:Choice Requires="wps">
                  <w:drawing>
                    <wp:anchor distT="0" distB="0" distL="114300" distR="114300" simplePos="0" relativeHeight="251680768" behindDoc="1" locked="0" layoutInCell="1" allowOverlap="1" wp14:anchorId="0B2C6B2C" wp14:editId="4218291D">
                      <wp:simplePos x="0" y="0"/>
                      <wp:positionH relativeFrom="column">
                        <wp:posOffset>753110</wp:posOffset>
                      </wp:positionH>
                      <wp:positionV relativeFrom="paragraph">
                        <wp:posOffset>36195</wp:posOffset>
                      </wp:positionV>
                      <wp:extent cx="172800" cy="162000"/>
                      <wp:effectExtent l="0" t="0" r="17780" b="28575"/>
                      <wp:wrapTight wrapText="bothSides">
                        <wp:wrapPolygon edited="0">
                          <wp:start x="0" y="0"/>
                          <wp:lineTo x="0" y="22871"/>
                          <wp:lineTo x="21441" y="22871"/>
                          <wp:lineTo x="21441" y="0"/>
                          <wp:lineTo x="0" y="0"/>
                        </wp:wrapPolygon>
                      </wp:wrapTight>
                      <wp:docPr id="13" name="Rectangle 13"/>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9F496" id="Rectangle 13" o:spid="_x0000_s1026" style="position:absolute;margin-left:59.3pt;margin-top:2.85pt;width:13.6pt;height:1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" fillcolor="#f7f5f1 [3214]" strokecolor="black [3213]" strokeweight="1.5pt">
                      <v:textbox inset="8mm,5mm,8mm,2mm"/>
                      <w10:wrap type="tight"/>
                    </v:rect>
                  </w:pict>
                </mc:Fallback>
              </mc:AlternateContent>
            </w:r>
            <w:r w:rsidRPr="00E468EB">
              <w:rPr>
                <w:noProof/>
                <w:sz w:val="22"/>
              </w:rPr>
              <mc:AlternateContent>
                <mc:Choice Requires="wps">
                  <w:drawing>
                    <wp:anchor distT="0" distB="0" distL="114300" distR="114300" simplePos="0" relativeHeight="251679744" behindDoc="1" locked="0" layoutInCell="1" allowOverlap="1" wp14:anchorId="33EE04DE" wp14:editId="4D3D8F7D">
                      <wp:simplePos x="0" y="0"/>
                      <wp:positionH relativeFrom="column">
                        <wp:posOffset>-3810</wp:posOffset>
                      </wp:positionH>
                      <wp:positionV relativeFrom="paragraph">
                        <wp:posOffset>38735</wp:posOffset>
                      </wp:positionV>
                      <wp:extent cx="172800" cy="162000"/>
                      <wp:effectExtent l="0" t="0" r="17780" b="28575"/>
                      <wp:wrapTight wrapText="bothSides">
                        <wp:wrapPolygon edited="0">
                          <wp:start x="0" y="0"/>
                          <wp:lineTo x="0" y="22871"/>
                          <wp:lineTo x="21441" y="22871"/>
                          <wp:lineTo x="21441" y="0"/>
                          <wp:lineTo x="0" y="0"/>
                        </wp:wrapPolygon>
                      </wp:wrapTight>
                      <wp:docPr id="23" name="Rectangle 23"/>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C2940" id="Rectangle 23" o:spid="_x0000_s1026" style="position:absolute;margin-left:-.3pt;margin-top:3.05pt;width:13.6pt;height:1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" fillcolor="#f7f5f1 [3214]" strokecolor="black [3213]" strokeweight="1.5pt">
                      <v:textbox inset="8mm,5mm,8mm,2mm"/>
                      <w10:wrap type="tight"/>
                    </v:rect>
                  </w:pict>
                </mc:Fallback>
              </mc:AlternateContent>
            </w:r>
            <w:r w:rsidRPr="00E468EB">
              <w:rPr>
                <w:sz w:val="22"/>
              </w:rPr>
              <w:t xml:space="preserve">Yes     No </w:t>
            </w:r>
          </w:p>
        </w:tc>
        <w:tc>
          <w:tcPr>
            <w:tcW w:w="2998" w:type="dxa"/>
          </w:tcPr>
          <w:p w14:paraId="4ECA565C" w14:textId="77777777" w:rsidR="00B66A8D" w:rsidRPr="00E468EB" w:rsidRDefault="00B66A8D" w:rsidP="005F38B8">
            <w:pPr>
              <w:pStyle w:val="ListParagraph6"/>
              <w:numPr>
                <w:ilvl w:val="8"/>
                <w:numId w:val="5"/>
              </w:numPr>
              <w:rPr>
                <w:sz w:val="22"/>
              </w:rPr>
            </w:pPr>
          </w:p>
        </w:tc>
      </w:tr>
      <w:tr w:rsidR="00B66A8D" w:rsidRPr="00E468EB" w14:paraId="28EA9159" w14:textId="77777777" w:rsidTr="005C3814">
        <w:tc>
          <w:tcPr>
            <w:tcW w:w="3402" w:type="dxa"/>
          </w:tcPr>
          <w:p w14:paraId="515A0D1D" w14:textId="64093D13" w:rsidR="00B66A8D" w:rsidRPr="00756DDD" w:rsidRDefault="00C86DC7" w:rsidP="005F38B8">
            <w:pPr>
              <w:pStyle w:val="ListParagraph0"/>
              <w:numPr>
                <w:ilvl w:val="0"/>
                <w:numId w:val="0"/>
              </w:numPr>
              <w:rPr>
                <w:i/>
                <w:iCs/>
                <w:color w:val="FF0000"/>
                <w:sz w:val="22"/>
              </w:rPr>
            </w:pPr>
            <w:r w:rsidRPr="00756DDD">
              <w:rPr>
                <w:i/>
                <w:iCs/>
                <w:color w:val="FF0000"/>
                <w:sz w:val="22"/>
              </w:rPr>
              <w:t xml:space="preserve">Working in an </w:t>
            </w:r>
            <w:r w:rsidR="007C6285" w:rsidRPr="00756DDD">
              <w:rPr>
                <w:i/>
                <w:iCs/>
                <w:color w:val="FF0000"/>
                <w:sz w:val="22"/>
              </w:rPr>
              <w:t>externally paced</w:t>
            </w:r>
            <w:r w:rsidRPr="00756DDD">
              <w:rPr>
                <w:i/>
                <w:iCs/>
                <w:color w:val="FF0000"/>
                <w:sz w:val="22"/>
              </w:rPr>
              <w:t xml:space="preserve"> environment</w:t>
            </w:r>
          </w:p>
        </w:tc>
        <w:tc>
          <w:tcPr>
            <w:tcW w:w="2552" w:type="dxa"/>
          </w:tcPr>
          <w:p w14:paraId="06B5EF6D" w14:textId="77777777" w:rsidR="00B66A8D" w:rsidRPr="00E468EB" w:rsidRDefault="00B66A8D" w:rsidP="005F38B8">
            <w:pPr>
              <w:pStyle w:val="ListParagraph6"/>
              <w:numPr>
                <w:ilvl w:val="0"/>
                <w:numId w:val="0"/>
              </w:numPr>
              <w:rPr>
                <w:sz w:val="22"/>
              </w:rPr>
            </w:pPr>
            <w:r w:rsidRPr="00E468EB">
              <w:rPr>
                <w:noProof/>
                <w:sz w:val="22"/>
              </w:rPr>
              <mc:AlternateContent>
                <mc:Choice Requires="wps">
                  <w:drawing>
                    <wp:anchor distT="0" distB="0" distL="114300" distR="114300" simplePos="0" relativeHeight="251682816" behindDoc="1" locked="0" layoutInCell="1" allowOverlap="1" wp14:anchorId="4DB69C41" wp14:editId="71954E64">
                      <wp:simplePos x="0" y="0"/>
                      <wp:positionH relativeFrom="column">
                        <wp:posOffset>753110</wp:posOffset>
                      </wp:positionH>
                      <wp:positionV relativeFrom="paragraph">
                        <wp:posOffset>36195</wp:posOffset>
                      </wp:positionV>
                      <wp:extent cx="172800" cy="162000"/>
                      <wp:effectExtent l="0" t="0" r="17780" b="28575"/>
                      <wp:wrapTight wrapText="bothSides">
                        <wp:wrapPolygon edited="0">
                          <wp:start x="0" y="0"/>
                          <wp:lineTo x="0" y="22871"/>
                          <wp:lineTo x="21441" y="22871"/>
                          <wp:lineTo x="21441" y="0"/>
                          <wp:lineTo x="0" y="0"/>
                        </wp:wrapPolygon>
                      </wp:wrapTight>
                      <wp:docPr id="24" name="Rectangle 24"/>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DC6D3" id="Rectangle 24" o:spid="_x0000_s1026" style="position:absolute;margin-left:59.3pt;margin-top:2.85pt;width:13.6pt;height:12.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" fillcolor="#f7f5f1 [3214]" strokecolor="black [3213]" strokeweight="1.5pt">
                      <v:textbox inset="8mm,5mm,8mm,2mm"/>
                      <w10:wrap type="tight"/>
                    </v:rect>
                  </w:pict>
                </mc:Fallback>
              </mc:AlternateContent>
            </w:r>
            <w:r w:rsidRPr="00E468EB">
              <w:rPr>
                <w:noProof/>
                <w:sz w:val="22"/>
              </w:rPr>
              <mc:AlternateContent>
                <mc:Choice Requires="wps">
                  <w:drawing>
                    <wp:anchor distT="0" distB="0" distL="114300" distR="114300" simplePos="0" relativeHeight="251681792" behindDoc="1" locked="0" layoutInCell="1" allowOverlap="1" wp14:anchorId="07ED37EF" wp14:editId="32878AFD">
                      <wp:simplePos x="0" y="0"/>
                      <wp:positionH relativeFrom="column">
                        <wp:posOffset>-3810</wp:posOffset>
                      </wp:positionH>
                      <wp:positionV relativeFrom="paragraph">
                        <wp:posOffset>38735</wp:posOffset>
                      </wp:positionV>
                      <wp:extent cx="172800" cy="162000"/>
                      <wp:effectExtent l="0" t="0" r="17780" b="28575"/>
                      <wp:wrapTight wrapText="bothSides">
                        <wp:wrapPolygon edited="0">
                          <wp:start x="0" y="0"/>
                          <wp:lineTo x="0" y="22871"/>
                          <wp:lineTo x="21441" y="22871"/>
                          <wp:lineTo x="21441" y="0"/>
                          <wp:lineTo x="0" y="0"/>
                        </wp:wrapPolygon>
                      </wp:wrapTight>
                      <wp:docPr id="25" name="Rectangle 25"/>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86EA2" id="Rectangle 25" o:spid="_x0000_s1026" style="position:absolute;margin-left:-.3pt;margin-top:3.05pt;width:13.6pt;height:1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" fillcolor="#f7f5f1 [3214]" strokecolor="black [3213]" strokeweight="1.5pt">
                      <v:textbox inset="8mm,5mm,8mm,2mm"/>
                      <w10:wrap type="tight"/>
                    </v:rect>
                  </w:pict>
                </mc:Fallback>
              </mc:AlternateContent>
            </w:r>
            <w:r w:rsidRPr="00E468EB">
              <w:rPr>
                <w:sz w:val="22"/>
              </w:rPr>
              <w:t xml:space="preserve">Yes     No </w:t>
            </w:r>
          </w:p>
        </w:tc>
        <w:tc>
          <w:tcPr>
            <w:tcW w:w="2998" w:type="dxa"/>
          </w:tcPr>
          <w:p w14:paraId="0CAECC91" w14:textId="77777777" w:rsidR="00B66A8D" w:rsidRPr="00E468EB" w:rsidRDefault="00B66A8D" w:rsidP="005F38B8">
            <w:pPr>
              <w:pStyle w:val="ListParagraph6"/>
              <w:numPr>
                <w:ilvl w:val="8"/>
                <w:numId w:val="5"/>
              </w:numPr>
              <w:rPr>
                <w:sz w:val="22"/>
              </w:rPr>
            </w:pPr>
          </w:p>
        </w:tc>
      </w:tr>
      <w:tr w:rsidR="00C86DC7" w:rsidRPr="00E468EB" w14:paraId="773F36F9" w14:textId="77777777" w:rsidTr="005C3814">
        <w:tc>
          <w:tcPr>
            <w:tcW w:w="3402" w:type="dxa"/>
          </w:tcPr>
          <w:p w14:paraId="07E654CB" w14:textId="70AAF204" w:rsidR="00C86DC7" w:rsidRPr="00756DDD" w:rsidRDefault="00C86DC7" w:rsidP="005F38B8">
            <w:pPr>
              <w:pStyle w:val="ListParagraph0"/>
              <w:numPr>
                <w:ilvl w:val="0"/>
                <w:numId w:val="0"/>
              </w:numPr>
              <w:rPr>
                <w:i/>
                <w:iCs/>
                <w:color w:val="FF0000"/>
                <w:sz w:val="22"/>
              </w:rPr>
            </w:pPr>
            <w:r w:rsidRPr="00756DDD">
              <w:rPr>
                <w:i/>
                <w:iCs/>
                <w:color w:val="FF0000"/>
                <w:sz w:val="22"/>
              </w:rPr>
              <w:t xml:space="preserve">Potential exposure to </w:t>
            </w:r>
            <w:r w:rsidR="00756DDD" w:rsidRPr="00756DDD">
              <w:rPr>
                <w:i/>
                <w:iCs/>
                <w:color w:val="FF0000"/>
                <w:sz w:val="22"/>
              </w:rPr>
              <w:t>aggravated members of the public</w:t>
            </w:r>
          </w:p>
        </w:tc>
        <w:tc>
          <w:tcPr>
            <w:tcW w:w="2552" w:type="dxa"/>
          </w:tcPr>
          <w:p w14:paraId="2A4FAD44" w14:textId="19B6ADD0" w:rsidR="00C86DC7" w:rsidRPr="00E468EB" w:rsidRDefault="00C56A23" w:rsidP="005F38B8">
            <w:pPr>
              <w:pStyle w:val="ListParagraph6"/>
              <w:numPr>
                <w:ilvl w:val="0"/>
                <w:numId w:val="0"/>
              </w:numPr>
              <w:rPr>
                <w:noProof/>
                <w:sz w:val="22"/>
              </w:rPr>
            </w:pPr>
            <w:r w:rsidRPr="00E468EB">
              <w:rPr>
                <w:noProof/>
                <w:sz w:val="22"/>
              </w:rPr>
              <mc:AlternateContent>
                <mc:Choice Requires="wps">
                  <w:drawing>
                    <wp:anchor distT="0" distB="0" distL="114300" distR="114300" simplePos="0" relativeHeight="251695104" behindDoc="1" locked="0" layoutInCell="1" allowOverlap="1" wp14:anchorId="7B1E1EDB" wp14:editId="7AFFB8E2">
                      <wp:simplePos x="0" y="0"/>
                      <wp:positionH relativeFrom="column">
                        <wp:posOffset>768350</wp:posOffset>
                      </wp:positionH>
                      <wp:positionV relativeFrom="paragraph">
                        <wp:posOffset>41275</wp:posOffset>
                      </wp:positionV>
                      <wp:extent cx="172800" cy="162000"/>
                      <wp:effectExtent l="0" t="0" r="17780" b="28575"/>
                      <wp:wrapTight wrapText="bothSides">
                        <wp:wrapPolygon edited="0">
                          <wp:start x="0" y="0"/>
                          <wp:lineTo x="0" y="22871"/>
                          <wp:lineTo x="21441" y="22871"/>
                          <wp:lineTo x="21441" y="0"/>
                          <wp:lineTo x="0" y="0"/>
                        </wp:wrapPolygon>
                      </wp:wrapTight>
                      <wp:docPr id="31" name="Rectangle 31"/>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F6742" id="Rectangle 31" o:spid="_x0000_s1026" style="position:absolute;margin-left:60.5pt;margin-top:3.25pt;width:13.6pt;height:12.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" fillcolor="#f7f5f1 [3214]" strokecolor="black [3213]" strokeweight="1.5pt">
                      <v:textbox inset="8mm,5mm,8mm,2mm"/>
                      <w10:wrap type="tight"/>
                    </v:rect>
                  </w:pict>
                </mc:Fallback>
              </mc:AlternateContent>
            </w:r>
            <w:r w:rsidR="008C48CC" w:rsidRPr="00E468EB">
              <w:rPr>
                <w:noProof/>
                <w:sz w:val="22"/>
              </w:rPr>
              <mc:AlternateContent>
                <mc:Choice Requires="wps">
                  <w:drawing>
                    <wp:anchor distT="0" distB="0" distL="114300" distR="114300" simplePos="0" relativeHeight="251693056" behindDoc="1" locked="0" layoutInCell="1" allowOverlap="1" wp14:anchorId="5A5BA16B" wp14:editId="3CEF8FA7">
                      <wp:simplePos x="0" y="0"/>
                      <wp:positionH relativeFrom="column">
                        <wp:posOffset>8255</wp:posOffset>
                      </wp:positionH>
                      <wp:positionV relativeFrom="paragraph">
                        <wp:posOffset>32385</wp:posOffset>
                      </wp:positionV>
                      <wp:extent cx="172800" cy="162000"/>
                      <wp:effectExtent l="0" t="0" r="17780" b="28575"/>
                      <wp:wrapTight wrapText="bothSides">
                        <wp:wrapPolygon edited="0">
                          <wp:start x="0" y="0"/>
                          <wp:lineTo x="0" y="22871"/>
                          <wp:lineTo x="21441" y="22871"/>
                          <wp:lineTo x="21441" y="0"/>
                          <wp:lineTo x="0" y="0"/>
                        </wp:wrapPolygon>
                      </wp:wrapTight>
                      <wp:docPr id="30" name="Rectangle 30"/>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B94A" id="Rectangle 30" o:spid="_x0000_s1026" style="position:absolute;margin-left:.65pt;margin-top:2.55pt;width:13.6pt;height:12.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" fillcolor="#f7f5f1 [3214]" strokecolor="black [3213]" strokeweight="1.5pt">
                      <v:textbox inset="8mm,5mm,8mm,2mm"/>
                      <w10:wrap type="tight"/>
                    </v:rect>
                  </w:pict>
                </mc:Fallback>
              </mc:AlternateContent>
            </w:r>
            <w:r w:rsidR="008C48CC" w:rsidRPr="00E468EB">
              <w:rPr>
                <w:sz w:val="22"/>
              </w:rPr>
              <w:t xml:space="preserve">Yes    No </w:t>
            </w:r>
          </w:p>
        </w:tc>
        <w:tc>
          <w:tcPr>
            <w:tcW w:w="2998" w:type="dxa"/>
          </w:tcPr>
          <w:p w14:paraId="4DB6C20C" w14:textId="77777777" w:rsidR="00C86DC7" w:rsidRPr="00E468EB" w:rsidRDefault="00C86DC7" w:rsidP="005F38B8">
            <w:pPr>
              <w:pStyle w:val="ListParagraph6"/>
              <w:numPr>
                <w:ilvl w:val="8"/>
                <w:numId w:val="5"/>
              </w:numPr>
              <w:rPr>
                <w:sz w:val="22"/>
              </w:rPr>
            </w:pPr>
          </w:p>
        </w:tc>
      </w:tr>
      <w:tr w:rsidR="00756DDD" w:rsidRPr="00E468EB" w14:paraId="783BF15E" w14:textId="77777777" w:rsidTr="005C3814">
        <w:tc>
          <w:tcPr>
            <w:tcW w:w="3402" w:type="dxa"/>
          </w:tcPr>
          <w:p w14:paraId="38BF638C" w14:textId="19655E55" w:rsidR="00756DDD" w:rsidRPr="00756DDD" w:rsidRDefault="00C56A23" w:rsidP="005F38B8">
            <w:pPr>
              <w:pStyle w:val="ListParagraph0"/>
              <w:numPr>
                <w:ilvl w:val="0"/>
                <w:numId w:val="0"/>
              </w:numPr>
              <w:rPr>
                <w:i/>
                <w:iCs/>
                <w:color w:val="FF0000"/>
                <w:sz w:val="22"/>
              </w:rPr>
            </w:pPr>
            <w:r>
              <w:rPr>
                <w:i/>
                <w:iCs/>
                <w:color w:val="FF0000"/>
                <w:sz w:val="22"/>
              </w:rPr>
              <w:t>Potential exposure to X</w:t>
            </w:r>
            <w:r w:rsidR="003500A6">
              <w:rPr>
                <w:i/>
                <w:iCs/>
                <w:color w:val="FF0000"/>
                <w:sz w:val="22"/>
              </w:rPr>
              <w:t xml:space="preserve"> hazard</w:t>
            </w:r>
          </w:p>
        </w:tc>
        <w:tc>
          <w:tcPr>
            <w:tcW w:w="2552" w:type="dxa"/>
          </w:tcPr>
          <w:p w14:paraId="215ACE79" w14:textId="13A84605" w:rsidR="00756DDD" w:rsidRPr="00E468EB" w:rsidRDefault="00C56A23" w:rsidP="005F38B8">
            <w:pPr>
              <w:pStyle w:val="ListParagraph6"/>
              <w:numPr>
                <w:ilvl w:val="0"/>
                <w:numId w:val="0"/>
              </w:numPr>
              <w:rPr>
                <w:noProof/>
                <w:sz w:val="22"/>
              </w:rPr>
            </w:pPr>
            <w:r w:rsidRPr="00E468EB">
              <w:rPr>
                <w:noProof/>
                <w:sz w:val="22"/>
              </w:rPr>
              <mc:AlternateContent>
                <mc:Choice Requires="wps">
                  <w:drawing>
                    <wp:anchor distT="0" distB="0" distL="114300" distR="114300" simplePos="0" relativeHeight="251699200" behindDoc="1" locked="0" layoutInCell="1" allowOverlap="1" wp14:anchorId="04009726" wp14:editId="4B1E44A5">
                      <wp:simplePos x="0" y="0"/>
                      <wp:positionH relativeFrom="column">
                        <wp:posOffset>796925</wp:posOffset>
                      </wp:positionH>
                      <wp:positionV relativeFrom="paragraph">
                        <wp:posOffset>48260</wp:posOffset>
                      </wp:positionV>
                      <wp:extent cx="172800" cy="162000"/>
                      <wp:effectExtent l="0" t="0" r="17780" b="28575"/>
                      <wp:wrapTight wrapText="bothSides">
                        <wp:wrapPolygon edited="0">
                          <wp:start x="0" y="0"/>
                          <wp:lineTo x="0" y="22871"/>
                          <wp:lineTo x="21441" y="22871"/>
                          <wp:lineTo x="21441" y="0"/>
                          <wp:lineTo x="0" y="0"/>
                        </wp:wrapPolygon>
                      </wp:wrapTight>
                      <wp:docPr id="33" name="Rectangle 33"/>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90787" id="Rectangle 33" o:spid="_x0000_s1026" style="position:absolute;margin-left:62.75pt;margin-top:3.8pt;width:13.6pt;height:12.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" fillcolor="#f7f5f1 [3214]" strokecolor="black [3213]" strokeweight="1.5pt">
                      <v:textbox inset="8mm,5mm,8mm,2mm"/>
                      <w10:wrap type="tight"/>
                    </v:rect>
                  </w:pict>
                </mc:Fallback>
              </mc:AlternateContent>
            </w:r>
            <w:r>
              <w:rPr>
                <w:sz w:val="22"/>
              </w:rPr>
              <w:t xml:space="preserve">Yes </w:t>
            </w:r>
            <w:r w:rsidRPr="00E468EB">
              <w:rPr>
                <w:sz w:val="22"/>
              </w:rPr>
              <w:t xml:space="preserve">No </w:t>
            </w:r>
            <w:r w:rsidRPr="00E468EB">
              <w:rPr>
                <w:noProof/>
                <w:sz w:val="22"/>
              </w:rPr>
              <mc:AlternateContent>
                <mc:Choice Requires="wps">
                  <w:drawing>
                    <wp:anchor distT="0" distB="0" distL="114300" distR="114300" simplePos="0" relativeHeight="251697152" behindDoc="1" locked="0" layoutInCell="1" allowOverlap="1" wp14:anchorId="54D00538" wp14:editId="37D00B5F">
                      <wp:simplePos x="0" y="0"/>
                      <wp:positionH relativeFrom="column">
                        <wp:posOffset>-1270</wp:posOffset>
                      </wp:positionH>
                      <wp:positionV relativeFrom="paragraph">
                        <wp:posOffset>29210</wp:posOffset>
                      </wp:positionV>
                      <wp:extent cx="172800" cy="162000"/>
                      <wp:effectExtent l="0" t="0" r="17780" b="28575"/>
                      <wp:wrapTight wrapText="bothSides">
                        <wp:wrapPolygon edited="0">
                          <wp:start x="0" y="0"/>
                          <wp:lineTo x="0" y="22871"/>
                          <wp:lineTo x="21441" y="22871"/>
                          <wp:lineTo x="21441" y="0"/>
                          <wp:lineTo x="0" y="0"/>
                        </wp:wrapPolygon>
                      </wp:wrapTight>
                      <wp:docPr id="32" name="Rectangle 32"/>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EB4FA" id="Rectangle 32" o:spid="_x0000_s1026" style="position:absolute;margin-left:-.1pt;margin-top:2.3pt;width:13.6pt;height:12.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" fillcolor="#f7f5f1 [3214]" strokecolor="black [3213]" strokeweight="1.5pt">
                      <v:textbox inset="8mm,5mm,8mm,2mm"/>
                      <w10:wrap type="tight"/>
                    </v:rect>
                  </w:pict>
                </mc:Fallback>
              </mc:AlternateContent>
            </w:r>
          </w:p>
        </w:tc>
        <w:tc>
          <w:tcPr>
            <w:tcW w:w="2998" w:type="dxa"/>
          </w:tcPr>
          <w:p w14:paraId="33AFBEEA" w14:textId="77777777" w:rsidR="00756DDD" w:rsidRPr="00E468EB" w:rsidRDefault="00756DDD" w:rsidP="005F38B8">
            <w:pPr>
              <w:pStyle w:val="ListParagraph6"/>
              <w:numPr>
                <w:ilvl w:val="8"/>
                <w:numId w:val="5"/>
              </w:numPr>
              <w:rPr>
                <w:sz w:val="22"/>
              </w:rPr>
            </w:pPr>
          </w:p>
        </w:tc>
      </w:tr>
      <w:bookmarkEnd w:id="108"/>
      <w:tr w:rsidR="00B66A8D" w:rsidRPr="00E468EB" w14:paraId="62158CF6" w14:textId="77777777" w:rsidTr="005C3814">
        <w:tc>
          <w:tcPr>
            <w:tcW w:w="3402" w:type="dxa"/>
          </w:tcPr>
          <w:p w14:paraId="49D6BF6D" w14:textId="7C6DE70C" w:rsidR="00B66A8D" w:rsidRPr="00E468EB" w:rsidRDefault="00B66A8D" w:rsidP="005F38B8">
            <w:pPr>
              <w:pStyle w:val="ListParagraph0"/>
              <w:numPr>
                <w:ilvl w:val="0"/>
                <w:numId w:val="0"/>
              </w:numPr>
              <w:rPr>
                <w:i/>
                <w:iCs/>
                <w:sz w:val="22"/>
              </w:rPr>
            </w:pPr>
            <w:r w:rsidRPr="00E468EB">
              <w:rPr>
                <w:i/>
                <w:iCs/>
                <w:color w:val="FF0000"/>
                <w:sz w:val="22"/>
              </w:rPr>
              <w:t>Other</w:t>
            </w:r>
          </w:p>
        </w:tc>
        <w:tc>
          <w:tcPr>
            <w:tcW w:w="2552" w:type="dxa"/>
          </w:tcPr>
          <w:p w14:paraId="4E7A85FF" w14:textId="7B1A6366" w:rsidR="00B66A8D" w:rsidRPr="00E468EB" w:rsidRDefault="00B66A8D" w:rsidP="005F38B8">
            <w:pPr>
              <w:pStyle w:val="ListParagraph6"/>
              <w:numPr>
                <w:ilvl w:val="0"/>
                <w:numId w:val="0"/>
              </w:numPr>
              <w:rPr>
                <w:sz w:val="22"/>
              </w:rPr>
            </w:pPr>
            <w:r w:rsidRPr="00E468EB">
              <w:rPr>
                <w:noProof/>
                <w:sz w:val="22"/>
              </w:rPr>
              <mc:AlternateContent>
                <mc:Choice Requires="wps">
                  <w:drawing>
                    <wp:anchor distT="0" distB="0" distL="114300" distR="114300" simplePos="0" relativeHeight="251684864" behindDoc="1" locked="0" layoutInCell="1" allowOverlap="1" wp14:anchorId="14EBEA79" wp14:editId="40E06DBD">
                      <wp:simplePos x="0" y="0"/>
                      <wp:positionH relativeFrom="column">
                        <wp:posOffset>791210</wp:posOffset>
                      </wp:positionH>
                      <wp:positionV relativeFrom="paragraph">
                        <wp:posOffset>36195</wp:posOffset>
                      </wp:positionV>
                      <wp:extent cx="172800" cy="162000"/>
                      <wp:effectExtent l="0" t="0" r="17780" b="28575"/>
                      <wp:wrapTight wrapText="bothSides">
                        <wp:wrapPolygon edited="0">
                          <wp:start x="0" y="0"/>
                          <wp:lineTo x="0" y="22871"/>
                          <wp:lineTo x="21441" y="22871"/>
                          <wp:lineTo x="21441" y="0"/>
                          <wp:lineTo x="0" y="0"/>
                        </wp:wrapPolygon>
                      </wp:wrapTight>
                      <wp:docPr id="26" name="Rectangle 26"/>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54874" id="Rectangle 26" o:spid="_x0000_s1026" style="position:absolute;margin-left:62.3pt;margin-top:2.85pt;width:13.6pt;height:12.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" fillcolor="#f7f5f1 [3214]" strokecolor="black [3213]" strokeweight="1.5pt">
                      <v:textbox inset="8mm,5mm,8mm,2mm"/>
                      <w10:wrap type="tight"/>
                    </v:rect>
                  </w:pict>
                </mc:Fallback>
              </mc:AlternateContent>
            </w:r>
            <w:r w:rsidRPr="00E468EB">
              <w:rPr>
                <w:noProof/>
                <w:sz w:val="22"/>
              </w:rPr>
              <mc:AlternateContent>
                <mc:Choice Requires="wps">
                  <w:drawing>
                    <wp:anchor distT="0" distB="0" distL="114300" distR="114300" simplePos="0" relativeHeight="251683840" behindDoc="1" locked="0" layoutInCell="1" allowOverlap="1" wp14:anchorId="393EBFBD" wp14:editId="374E7520">
                      <wp:simplePos x="0" y="0"/>
                      <wp:positionH relativeFrom="column">
                        <wp:posOffset>-3810</wp:posOffset>
                      </wp:positionH>
                      <wp:positionV relativeFrom="paragraph">
                        <wp:posOffset>38735</wp:posOffset>
                      </wp:positionV>
                      <wp:extent cx="172800" cy="162000"/>
                      <wp:effectExtent l="0" t="0" r="17780" b="28575"/>
                      <wp:wrapTight wrapText="bothSides">
                        <wp:wrapPolygon edited="0">
                          <wp:start x="0" y="0"/>
                          <wp:lineTo x="0" y="22871"/>
                          <wp:lineTo x="21441" y="22871"/>
                          <wp:lineTo x="21441" y="0"/>
                          <wp:lineTo x="0" y="0"/>
                        </wp:wrapPolygon>
                      </wp:wrapTight>
                      <wp:docPr id="27" name="Rectangle 27"/>
                      <wp:cNvGraphicFramePr/>
                      <a:graphic xmlns:a="http://schemas.openxmlformats.org/drawingml/2006/main">
                        <a:graphicData uri="http://schemas.microsoft.com/office/word/2010/wordprocessingShape">
                          <wps:wsp>
                            <wps:cNvSpPr/>
                            <wps:spPr>
                              <a:xfrm>
                                <a:off x="0" y="0"/>
                                <a:ext cx="172800" cy="162000"/>
                              </a:xfrm>
                              <a:prstGeom prst="rect">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180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212DC" id="Rectangle 27" o:spid="_x0000_s1026" style="position:absolute;margin-left:-.3pt;margin-top:3.05pt;width:13.6pt;height:1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" fillcolor="#f7f5f1 [3214]" strokecolor="black [3213]" strokeweight="1.5pt">
                      <v:textbox inset="8mm,5mm,8mm,2mm"/>
                      <w10:wrap type="tight"/>
                    </v:rect>
                  </w:pict>
                </mc:Fallback>
              </mc:AlternateContent>
            </w:r>
            <w:r w:rsidRPr="00E468EB">
              <w:rPr>
                <w:sz w:val="22"/>
              </w:rPr>
              <w:t xml:space="preserve">Yes     No </w:t>
            </w:r>
          </w:p>
        </w:tc>
        <w:tc>
          <w:tcPr>
            <w:tcW w:w="2998" w:type="dxa"/>
          </w:tcPr>
          <w:p w14:paraId="4D7379D4" w14:textId="73D4785F" w:rsidR="00B66A8D" w:rsidRPr="00E468EB" w:rsidRDefault="00B66A8D" w:rsidP="005F38B8">
            <w:pPr>
              <w:pStyle w:val="ListParagraph6"/>
              <w:numPr>
                <w:ilvl w:val="8"/>
                <w:numId w:val="5"/>
              </w:numPr>
              <w:rPr>
                <w:sz w:val="22"/>
              </w:rPr>
            </w:pPr>
          </w:p>
        </w:tc>
      </w:tr>
    </w:tbl>
    <w:p w14:paraId="6FCD9620" w14:textId="3992EE7B" w:rsidR="00B66A8D" w:rsidRPr="00E468EB" w:rsidRDefault="003500A6" w:rsidP="00B66A8D">
      <w:pPr>
        <w:pStyle w:val="ListParagraph6"/>
        <w:numPr>
          <w:ilvl w:val="8"/>
          <w:numId w:val="5"/>
        </w:numPr>
        <w:rPr>
          <w:sz w:val="22"/>
        </w:rPr>
      </w:pPr>
      <w:r>
        <w:rPr>
          <w:noProof/>
        </w:rPr>
        <mc:AlternateContent>
          <mc:Choice Requires="wps">
            <w:drawing>
              <wp:anchor distT="0" distB="0" distL="114300" distR="114300" simplePos="0" relativeHeight="251688960" behindDoc="1" locked="0" layoutInCell="1" allowOverlap="1" wp14:anchorId="53866F02" wp14:editId="3D868C25">
                <wp:simplePos x="0" y="0"/>
                <wp:positionH relativeFrom="page">
                  <wp:posOffset>-1731645</wp:posOffset>
                </wp:positionH>
                <wp:positionV relativeFrom="paragraph">
                  <wp:posOffset>391795</wp:posOffset>
                </wp:positionV>
                <wp:extent cx="10911867" cy="1982470"/>
                <wp:effectExtent l="0" t="3581400" r="0" b="3580130"/>
                <wp:wrapNone/>
                <wp:docPr id="28" name="Rectangle 28"/>
                <wp:cNvGraphicFramePr/>
                <a:graphic xmlns:a="http://schemas.openxmlformats.org/drawingml/2006/main">
                  <a:graphicData uri="http://schemas.microsoft.com/office/word/2010/wordprocessingShape">
                    <wps:wsp>
                      <wps:cNvSpPr/>
                      <wps:spPr>
                        <a:xfrm rot="8104241" flipV="1">
                          <a:off x="0" y="0"/>
                          <a:ext cx="10911867" cy="198247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CC467" w14:textId="77777777" w:rsidR="00F316AB" w:rsidRPr="003500A6" w:rsidRDefault="00F316AB" w:rsidP="00F316AB">
                            <w:pPr>
                              <w:shd w:val="clear" w:color="auto" w:fill="FFFFFF" w:themeFill="background1"/>
                              <w:jc w:val="center"/>
                              <w:rPr>
                                <w:rFonts w:ascii="Arial Narrow" w:hAnsi="Arial Narrow"/>
                                <w:b/>
                                <w:bCs/>
                                <w:color w:val="F2F2F2" w:themeColor="background1" w:themeShade="F2"/>
                                <w:sz w:val="96"/>
                                <w:szCs w:val="96"/>
                                <w:lang w:val="en-US"/>
                              </w:rPr>
                            </w:pPr>
                            <w:r w:rsidRPr="003500A6">
                              <w:rPr>
                                <w:rFonts w:ascii="Arial Narrow" w:hAnsi="Arial Narrow"/>
                                <w:b/>
                                <w:bCs/>
                                <w:color w:val="F2F2F2" w:themeColor="background1" w:themeShade="F2"/>
                                <w:sz w:val="96"/>
                                <w:szCs w:val="96"/>
                                <w:lang w:val="en-US"/>
                              </w:rPr>
                              <w:t>SAMPLE ONLY- MUST BE CUSTOMISED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66F02" id="Rectangle 28" o:spid="_x0000_s1031" style="position:absolute;left:0;text-align:left;margin-left:-136.35pt;margin-top:30.85pt;width:859.2pt;height:156.1pt;rotation:-8851992fd;flip:y;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" filled="f" strokecolor="white [3212]" strokeweight="1pt">
                <v:textbox>
                  <w:txbxContent>
                    <w:p w14:paraId="04ECC467" w14:textId="77777777" w:rsidR="00F316AB" w:rsidRPr="003500A6" w:rsidRDefault="00F316AB" w:rsidP="00F316AB">
                      <w:pPr>
                        <w:shd w:val="clear" w:color="auto" w:fill="FFFFFF" w:themeFill="background1"/>
                        <w:jc w:val="center"/>
                        <w:rPr>
                          <w:rFonts w:ascii="Arial Narrow" w:hAnsi="Arial Narrow"/>
                          <w:b/>
                          <w:bCs/>
                          <w:color w:val="F2F2F2" w:themeColor="background1" w:themeShade="F2"/>
                          <w:sz w:val="96"/>
                          <w:szCs w:val="96"/>
                          <w:lang w:val="en-US"/>
                        </w:rPr>
                      </w:pPr>
                      <w:r w:rsidRPr="003500A6">
                        <w:rPr>
                          <w:rFonts w:ascii="Arial Narrow" w:hAnsi="Arial Narrow"/>
                          <w:b/>
                          <w:bCs/>
                          <w:color w:val="F2F2F2" w:themeColor="background1" w:themeShade="F2"/>
                          <w:sz w:val="96"/>
                          <w:szCs w:val="96"/>
                          <w:lang w:val="en-US"/>
                        </w:rPr>
                        <w:t>SAMPLE ONLY- MUST BE CUSTOMISED</w:t>
                      </w:r>
                    </w:p>
                  </w:txbxContent>
                </v:textbox>
                <w10:wrap anchorx="page"/>
              </v:rect>
            </w:pict>
          </mc:Fallback>
        </mc:AlternateContent>
      </w:r>
    </w:p>
    <w:p w14:paraId="3D0544E2" w14:textId="62D51806" w:rsidR="00B66A8D" w:rsidRPr="00E468EB" w:rsidRDefault="00B66A8D" w:rsidP="00B66A8D">
      <w:pPr>
        <w:pStyle w:val="ListParagraph0"/>
        <w:numPr>
          <w:ilvl w:val="0"/>
          <w:numId w:val="30"/>
        </w:numPr>
        <w:rPr>
          <w:sz w:val="22"/>
        </w:rPr>
      </w:pPr>
      <w:r w:rsidRPr="00E468EB">
        <w:rPr>
          <w:sz w:val="22"/>
        </w:rPr>
        <w:t xml:space="preserve">In your opinion, does </w:t>
      </w:r>
      <w:r w:rsidRPr="00E468EB">
        <w:rPr>
          <w:i/>
          <w:iCs/>
          <w:color w:val="FF0000"/>
          <w:sz w:val="22"/>
        </w:rPr>
        <w:t>(employee’s first name</w:t>
      </w:r>
      <w:r w:rsidRPr="00E468EB">
        <w:rPr>
          <w:color w:val="FF0000"/>
          <w:sz w:val="22"/>
        </w:rPr>
        <w:t xml:space="preserve">) </w:t>
      </w:r>
      <w:r w:rsidRPr="00E468EB">
        <w:rPr>
          <w:sz w:val="22"/>
        </w:rPr>
        <w:t xml:space="preserve">require modifications to </w:t>
      </w:r>
      <w:r w:rsidRPr="008C48CC">
        <w:rPr>
          <w:i/>
          <w:iCs/>
          <w:color w:val="FF0000"/>
          <w:sz w:val="22"/>
        </w:rPr>
        <w:t>his/her</w:t>
      </w:r>
      <w:r w:rsidRPr="00E468EB">
        <w:rPr>
          <w:color w:val="FF0000"/>
          <w:sz w:val="22"/>
        </w:rPr>
        <w:t xml:space="preserve"> </w:t>
      </w:r>
      <w:r w:rsidRPr="00E468EB">
        <w:rPr>
          <w:sz w:val="22"/>
        </w:rPr>
        <w:t xml:space="preserve">work hours due to </w:t>
      </w:r>
      <w:r w:rsidRPr="00E468EB">
        <w:rPr>
          <w:color w:val="FF0000"/>
          <w:sz w:val="22"/>
        </w:rPr>
        <w:t xml:space="preserve">his/her </w:t>
      </w:r>
      <w:r w:rsidRPr="00E468EB">
        <w:rPr>
          <w:sz w:val="22"/>
        </w:rPr>
        <w:t>non-</w:t>
      </w:r>
      <w:r w:rsidR="002F184E" w:rsidRPr="00E468EB">
        <w:rPr>
          <w:sz w:val="22"/>
        </w:rPr>
        <w:t>work-related</w:t>
      </w:r>
      <w:r w:rsidRPr="00E468EB">
        <w:rPr>
          <w:sz w:val="22"/>
        </w:rPr>
        <w:t xml:space="preserve"> condition?</w:t>
      </w:r>
    </w:p>
    <w:p w14:paraId="777CFAFF" w14:textId="2A987814" w:rsidR="006C007C" w:rsidRDefault="006C007C" w:rsidP="006C007C">
      <w:pPr>
        <w:rPr>
          <w:sz w:val="22"/>
        </w:rPr>
      </w:pPr>
    </w:p>
    <w:p w14:paraId="533578C2" w14:textId="37C84C92" w:rsidR="006C007C" w:rsidRPr="006C007C" w:rsidRDefault="006C007C" w:rsidP="006C007C">
      <w:pPr>
        <w:rPr>
          <w:sz w:val="22"/>
        </w:rPr>
      </w:pPr>
      <w:r w:rsidRPr="006C007C">
        <w:rPr>
          <w:sz w:val="22"/>
        </w:rPr>
        <w:t>……………………………………………………………………………………………………………………………</w:t>
      </w:r>
    </w:p>
    <w:p w14:paraId="456684FD" w14:textId="17BE196B" w:rsidR="006C007C" w:rsidRPr="006C007C" w:rsidRDefault="006C007C" w:rsidP="006C007C">
      <w:pPr>
        <w:pStyle w:val="ListParagraph0"/>
        <w:numPr>
          <w:ilvl w:val="0"/>
          <w:numId w:val="0"/>
        </w:numPr>
        <w:ind w:left="720"/>
        <w:rPr>
          <w:sz w:val="22"/>
        </w:rPr>
      </w:pPr>
    </w:p>
    <w:p w14:paraId="0908C7F0" w14:textId="7CE4A461" w:rsidR="006C007C" w:rsidRPr="006C007C" w:rsidRDefault="006C007C" w:rsidP="006C007C">
      <w:pPr>
        <w:rPr>
          <w:sz w:val="22"/>
        </w:rPr>
      </w:pPr>
      <w:r w:rsidRPr="006C007C">
        <w:rPr>
          <w:sz w:val="22"/>
        </w:rPr>
        <w:t>……………………………………………………………………………………………………………………………</w:t>
      </w:r>
    </w:p>
    <w:p w14:paraId="71849B69" w14:textId="1FF14D2E" w:rsidR="00B66A8D" w:rsidRPr="00E468EB" w:rsidRDefault="00B66A8D" w:rsidP="00B66A8D">
      <w:pPr>
        <w:rPr>
          <w:sz w:val="22"/>
        </w:rPr>
      </w:pPr>
    </w:p>
    <w:p w14:paraId="074B0941" w14:textId="0DD91B93" w:rsidR="00B66A8D" w:rsidRDefault="00B66A8D" w:rsidP="00B66A8D">
      <w:pPr>
        <w:pStyle w:val="ListParagraph0"/>
        <w:numPr>
          <w:ilvl w:val="0"/>
          <w:numId w:val="30"/>
        </w:numPr>
        <w:rPr>
          <w:sz w:val="22"/>
        </w:rPr>
      </w:pPr>
      <w:r w:rsidRPr="00E468EB">
        <w:rPr>
          <w:sz w:val="22"/>
        </w:rPr>
        <w:t xml:space="preserve">When do you anticipate </w:t>
      </w:r>
      <w:r w:rsidRPr="00E468EB">
        <w:rPr>
          <w:i/>
          <w:iCs/>
          <w:color w:val="FF0000"/>
          <w:sz w:val="22"/>
        </w:rPr>
        <w:t>(employee’s first name</w:t>
      </w:r>
      <w:r w:rsidRPr="00E468EB">
        <w:rPr>
          <w:color w:val="FF0000"/>
          <w:sz w:val="22"/>
        </w:rPr>
        <w:t xml:space="preserve">) </w:t>
      </w:r>
      <w:r w:rsidRPr="00E468EB">
        <w:rPr>
          <w:sz w:val="22"/>
        </w:rPr>
        <w:t xml:space="preserve">will be able to fulfill the inherent requirements of </w:t>
      </w:r>
      <w:r w:rsidRPr="008C48CC">
        <w:rPr>
          <w:i/>
          <w:iCs/>
          <w:color w:val="FF0000"/>
          <w:sz w:val="22"/>
        </w:rPr>
        <w:t>his/her</w:t>
      </w:r>
      <w:r w:rsidRPr="00E468EB">
        <w:rPr>
          <w:color w:val="FF0000"/>
          <w:sz w:val="22"/>
        </w:rPr>
        <w:t xml:space="preserve"> </w:t>
      </w:r>
      <w:r w:rsidRPr="00E468EB">
        <w:rPr>
          <w:sz w:val="22"/>
        </w:rPr>
        <w:t>role?</w:t>
      </w:r>
    </w:p>
    <w:p w14:paraId="689A3B74" w14:textId="421F4AC3" w:rsidR="006C007C" w:rsidRDefault="006C007C" w:rsidP="006C007C">
      <w:pPr>
        <w:rPr>
          <w:sz w:val="22"/>
        </w:rPr>
      </w:pPr>
    </w:p>
    <w:p w14:paraId="3EE9931C" w14:textId="38D34BEB" w:rsidR="006C007C" w:rsidRPr="006C007C" w:rsidRDefault="006C007C" w:rsidP="006C007C">
      <w:pPr>
        <w:rPr>
          <w:sz w:val="22"/>
        </w:rPr>
      </w:pPr>
      <w:r w:rsidRPr="006C007C">
        <w:rPr>
          <w:sz w:val="22"/>
        </w:rPr>
        <w:t>……………………………………………………………………………………………………………………………</w:t>
      </w:r>
    </w:p>
    <w:p w14:paraId="21BD7D47" w14:textId="65D7EE14" w:rsidR="006C007C" w:rsidRPr="006C007C" w:rsidRDefault="006C007C" w:rsidP="006C007C">
      <w:pPr>
        <w:pStyle w:val="ListParagraph0"/>
        <w:numPr>
          <w:ilvl w:val="0"/>
          <w:numId w:val="0"/>
        </w:numPr>
        <w:ind w:left="720"/>
        <w:rPr>
          <w:sz w:val="22"/>
        </w:rPr>
      </w:pPr>
    </w:p>
    <w:p w14:paraId="7D7BDA0A" w14:textId="1983510B" w:rsidR="006C007C" w:rsidRPr="006C007C" w:rsidRDefault="006C007C" w:rsidP="006C007C">
      <w:pPr>
        <w:rPr>
          <w:sz w:val="22"/>
        </w:rPr>
      </w:pPr>
      <w:r w:rsidRPr="006C007C">
        <w:rPr>
          <w:sz w:val="22"/>
        </w:rPr>
        <w:t>……………………………………………………………………………………………………………………………</w:t>
      </w:r>
    </w:p>
    <w:p w14:paraId="64AEAAB3" w14:textId="32F92978" w:rsidR="00B66A8D" w:rsidRPr="00E468EB" w:rsidRDefault="00B66A8D" w:rsidP="00B66A8D">
      <w:pPr>
        <w:rPr>
          <w:sz w:val="22"/>
        </w:rPr>
      </w:pPr>
    </w:p>
    <w:p w14:paraId="1BD775B0" w14:textId="06C96530" w:rsidR="00B66A8D" w:rsidRDefault="00B66A8D" w:rsidP="00B66A8D">
      <w:pPr>
        <w:pStyle w:val="ListParagraph0"/>
        <w:numPr>
          <w:ilvl w:val="0"/>
          <w:numId w:val="30"/>
        </w:numPr>
        <w:rPr>
          <w:sz w:val="22"/>
        </w:rPr>
      </w:pPr>
      <w:r w:rsidRPr="00E468EB">
        <w:rPr>
          <w:sz w:val="22"/>
        </w:rPr>
        <w:t xml:space="preserve">Are there any adverse side effects that </w:t>
      </w:r>
      <w:r w:rsidRPr="00E468EB">
        <w:rPr>
          <w:i/>
          <w:iCs/>
          <w:color w:val="FF0000"/>
          <w:sz w:val="22"/>
        </w:rPr>
        <w:t>(employee’s first name</w:t>
      </w:r>
      <w:r w:rsidRPr="00E468EB">
        <w:rPr>
          <w:color w:val="FF0000"/>
          <w:sz w:val="22"/>
        </w:rPr>
        <w:t xml:space="preserve">) </w:t>
      </w:r>
      <w:r w:rsidRPr="00E468EB">
        <w:rPr>
          <w:sz w:val="22"/>
        </w:rPr>
        <w:t xml:space="preserve">may experience from current medication and/or other treatment, that may impact the </w:t>
      </w:r>
      <w:r w:rsidR="005C4C4A">
        <w:rPr>
          <w:sz w:val="22"/>
        </w:rPr>
        <w:t>employee</w:t>
      </w:r>
      <w:r w:rsidRPr="00E468EB">
        <w:rPr>
          <w:sz w:val="22"/>
        </w:rPr>
        <w:t>’s ability to perform their duties safely?</w:t>
      </w:r>
    </w:p>
    <w:p w14:paraId="4166FD98" w14:textId="1BB71A6E" w:rsidR="006C007C" w:rsidRDefault="006C007C" w:rsidP="006C007C">
      <w:pPr>
        <w:rPr>
          <w:sz w:val="22"/>
        </w:rPr>
      </w:pPr>
    </w:p>
    <w:p w14:paraId="54B4D095" w14:textId="03578F13" w:rsidR="006C007C" w:rsidRPr="006C007C" w:rsidRDefault="006C007C" w:rsidP="006C007C">
      <w:pPr>
        <w:rPr>
          <w:sz w:val="22"/>
        </w:rPr>
      </w:pPr>
      <w:r w:rsidRPr="006C007C">
        <w:rPr>
          <w:sz w:val="22"/>
        </w:rPr>
        <w:t>……………………………………………………………………………………………………………………………</w:t>
      </w:r>
    </w:p>
    <w:p w14:paraId="37B2D26D" w14:textId="20B10F3F" w:rsidR="006C007C" w:rsidRPr="006C007C" w:rsidRDefault="006C007C" w:rsidP="006C007C">
      <w:pPr>
        <w:pStyle w:val="ListParagraph0"/>
        <w:numPr>
          <w:ilvl w:val="0"/>
          <w:numId w:val="0"/>
        </w:numPr>
        <w:ind w:left="720"/>
        <w:rPr>
          <w:sz w:val="22"/>
        </w:rPr>
      </w:pPr>
    </w:p>
    <w:p w14:paraId="623F6175" w14:textId="0FD1CD96" w:rsidR="006C007C" w:rsidRPr="006C007C" w:rsidRDefault="006C007C" w:rsidP="006C007C">
      <w:pPr>
        <w:rPr>
          <w:sz w:val="22"/>
        </w:rPr>
      </w:pPr>
      <w:r w:rsidRPr="006C007C">
        <w:rPr>
          <w:sz w:val="22"/>
        </w:rPr>
        <w:t>……………………………………………………………………………………………………………………………</w:t>
      </w:r>
    </w:p>
    <w:p w14:paraId="32DD8171" w14:textId="77777777" w:rsidR="006C007C" w:rsidRPr="006C007C" w:rsidRDefault="006C007C" w:rsidP="006C007C">
      <w:pPr>
        <w:rPr>
          <w:sz w:val="22"/>
        </w:rPr>
      </w:pPr>
    </w:p>
    <w:p w14:paraId="7F7E233A" w14:textId="530E029B" w:rsidR="00B66A8D" w:rsidRPr="00E468EB" w:rsidRDefault="00B66A8D" w:rsidP="00B66A8D">
      <w:pPr>
        <w:pStyle w:val="ListParagraph0"/>
        <w:numPr>
          <w:ilvl w:val="0"/>
          <w:numId w:val="30"/>
        </w:numPr>
        <w:rPr>
          <w:sz w:val="22"/>
        </w:rPr>
      </w:pPr>
      <w:bookmarkStart w:id="110" w:name="_Hlk97627547"/>
      <w:r w:rsidRPr="00E468EB">
        <w:rPr>
          <w:sz w:val="22"/>
        </w:rPr>
        <w:t xml:space="preserve">Please indicate when </w:t>
      </w:r>
      <w:r w:rsidRPr="00E468EB">
        <w:rPr>
          <w:i/>
          <w:iCs/>
          <w:color w:val="FF0000"/>
          <w:sz w:val="22"/>
        </w:rPr>
        <w:t>(employee’s first name</w:t>
      </w:r>
      <w:r w:rsidRPr="00E468EB">
        <w:rPr>
          <w:color w:val="FF0000"/>
          <w:sz w:val="22"/>
        </w:rPr>
        <w:t xml:space="preserve">) </w:t>
      </w:r>
      <w:r w:rsidRPr="00E468EB">
        <w:rPr>
          <w:sz w:val="22"/>
        </w:rPr>
        <w:t>work capacity should next be reviewed?</w:t>
      </w:r>
    </w:p>
    <w:bookmarkEnd w:id="110"/>
    <w:p w14:paraId="318C7CB8" w14:textId="49AB2ACF" w:rsidR="006C007C" w:rsidRDefault="006C007C" w:rsidP="006C007C">
      <w:pPr>
        <w:rPr>
          <w:sz w:val="22"/>
        </w:rPr>
      </w:pPr>
    </w:p>
    <w:p w14:paraId="4639EC59" w14:textId="40A24C21" w:rsidR="006C007C" w:rsidRPr="006C007C" w:rsidRDefault="006C007C" w:rsidP="006C007C">
      <w:pPr>
        <w:rPr>
          <w:sz w:val="22"/>
        </w:rPr>
      </w:pPr>
      <w:r w:rsidRPr="006C007C">
        <w:rPr>
          <w:sz w:val="22"/>
        </w:rPr>
        <w:t>……………………………………………………………………………………………………………………………</w:t>
      </w:r>
    </w:p>
    <w:p w14:paraId="372CDBB0" w14:textId="1A770F4B" w:rsidR="006C007C" w:rsidRPr="006C007C" w:rsidRDefault="006C007C" w:rsidP="006C007C">
      <w:pPr>
        <w:pStyle w:val="ListParagraph0"/>
        <w:numPr>
          <w:ilvl w:val="0"/>
          <w:numId w:val="0"/>
        </w:numPr>
        <w:ind w:left="720"/>
        <w:rPr>
          <w:sz w:val="22"/>
        </w:rPr>
      </w:pPr>
    </w:p>
    <w:p w14:paraId="4EF4C21B" w14:textId="0D833360" w:rsidR="006C007C" w:rsidRPr="006C007C" w:rsidRDefault="006C007C" w:rsidP="006C007C">
      <w:pPr>
        <w:rPr>
          <w:sz w:val="22"/>
        </w:rPr>
      </w:pPr>
      <w:r w:rsidRPr="006C007C">
        <w:rPr>
          <w:sz w:val="22"/>
        </w:rPr>
        <w:t>……………………………………………………………………………………………………………………………</w:t>
      </w:r>
    </w:p>
    <w:p w14:paraId="251A5864" w14:textId="6A5FDE1A" w:rsidR="00B66A8D" w:rsidRPr="006C007C" w:rsidRDefault="00B66A8D" w:rsidP="006C007C">
      <w:pPr>
        <w:rPr>
          <w:sz w:val="22"/>
        </w:rPr>
      </w:pPr>
    </w:p>
    <w:p w14:paraId="4E7948E2" w14:textId="1E27DDD2" w:rsidR="00B66A8D" w:rsidRPr="00E468EB" w:rsidRDefault="00B66A8D" w:rsidP="00B66A8D">
      <w:pPr>
        <w:pStyle w:val="ListParagraph0"/>
        <w:numPr>
          <w:ilvl w:val="0"/>
          <w:numId w:val="30"/>
        </w:numPr>
        <w:rPr>
          <w:sz w:val="22"/>
        </w:rPr>
      </w:pPr>
      <w:r w:rsidRPr="00E468EB">
        <w:rPr>
          <w:sz w:val="22"/>
        </w:rPr>
        <w:t xml:space="preserve">Is there anything Council can do to assist </w:t>
      </w:r>
      <w:r w:rsidRPr="00E468EB">
        <w:rPr>
          <w:i/>
          <w:iCs/>
          <w:color w:val="FF0000"/>
          <w:sz w:val="22"/>
        </w:rPr>
        <w:t>(employee’s first name</w:t>
      </w:r>
      <w:r w:rsidRPr="00E468EB">
        <w:rPr>
          <w:color w:val="FF0000"/>
          <w:sz w:val="22"/>
        </w:rPr>
        <w:t xml:space="preserve">) </w:t>
      </w:r>
      <w:r w:rsidRPr="00E468EB">
        <w:rPr>
          <w:sz w:val="22"/>
        </w:rPr>
        <w:t xml:space="preserve">to manage </w:t>
      </w:r>
      <w:r w:rsidRPr="00E468EB">
        <w:rPr>
          <w:i/>
          <w:iCs/>
          <w:color w:val="FF0000"/>
          <w:sz w:val="22"/>
        </w:rPr>
        <w:t>his / her</w:t>
      </w:r>
      <w:r w:rsidRPr="00E468EB">
        <w:rPr>
          <w:color w:val="FF0000"/>
          <w:sz w:val="22"/>
        </w:rPr>
        <w:t xml:space="preserve"> </w:t>
      </w:r>
      <w:r w:rsidRPr="00E468EB">
        <w:rPr>
          <w:sz w:val="22"/>
        </w:rPr>
        <w:t>health at work?</w:t>
      </w:r>
    </w:p>
    <w:p w14:paraId="0641AD15" w14:textId="6EC52B06" w:rsidR="006C007C" w:rsidRDefault="006C007C" w:rsidP="006C007C">
      <w:pPr>
        <w:rPr>
          <w:sz w:val="22"/>
        </w:rPr>
      </w:pPr>
    </w:p>
    <w:p w14:paraId="6C166B89" w14:textId="6AF7402E" w:rsidR="006C007C" w:rsidRPr="006C007C" w:rsidRDefault="006C007C" w:rsidP="006C007C">
      <w:pPr>
        <w:rPr>
          <w:sz w:val="22"/>
        </w:rPr>
      </w:pPr>
      <w:r w:rsidRPr="006C007C">
        <w:rPr>
          <w:sz w:val="22"/>
        </w:rPr>
        <w:lastRenderedPageBreak/>
        <w:t>……………………………………………………………………………………………………………………………</w:t>
      </w:r>
    </w:p>
    <w:p w14:paraId="3328634D" w14:textId="7A1E1FD6" w:rsidR="006C007C" w:rsidRPr="006C007C" w:rsidRDefault="006C007C" w:rsidP="006C007C">
      <w:pPr>
        <w:ind w:left="425"/>
        <w:rPr>
          <w:sz w:val="22"/>
        </w:rPr>
      </w:pPr>
    </w:p>
    <w:p w14:paraId="2F76569E" w14:textId="77777777" w:rsidR="006C007C" w:rsidRPr="006C007C" w:rsidRDefault="006C007C" w:rsidP="006C007C">
      <w:pPr>
        <w:rPr>
          <w:sz w:val="22"/>
        </w:rPr>
      </w:pPr>
      <w:r w:rsidRPr="006C007C">
        <w:rPr>
          <w:sz w:val="22"/>
        </w:rPr>
        <w:t>……………………………………………………………………………………………………………………………</w:t>
      </w:r>
    </w:p>
    <w:p w14:paraId="1DEDF406" w14:textId="1D0F8512" w:rsidR="00B66A8D" w:rsidRPr="006C007C" w:rsidRDefault="00B66A8D" w:rsidP="006C007C">
      <w:pPr>
        <w:rPr>
          <w:sz w:val="22"/>
        </w:rPr>
      </w:pPr>
    </w:p>
    <w:p w14:paraId="4CB74F90" w14:textId="6A39CD22" w:rsidR="00B66A8D" w:rsidRPr="00E468EB" w:rsidRDefault="00B66A8D" w:rsidP="00B66A8D">
      <w:pPr>
        <w:rPr>
          <w:sz w:val="22"/>
        </w:rPr>
      </w:pPr>
    </w:p>
    <w:p w14:paraId="2F7428CC" w14:textId="77777777" w:rsidR="00B66A8D" w:rsidRPr="00E468EB" w:rsidRDefault="00B66A8D" w:rsidP="00B66A8D">
      <w:pPr>
        <w:pStyle w:val="ListParagraph0"/>
        <w:numPr>
          <w:ilvl w:val="0"/>
          <w:numId w:val="30"/>
        </w:numPr>
        <w:rPr>
          <w:sz w:val="22"/>
        </w:rPr>
      </w:pPr>
      <w:r w:rsidRPr="00E468EB">
        <w:rPr>
          <w:sz w:val="22"/>
        </w:rPr>
        <w:t xml:space="preserve">Are there any other issues </w:t>
      </w:r>
      <w:r w:rsidRPr="008D5037">
        <w:rPr>
          <w:sz w:val="22"/>
        </w:rPr>
        <w:t xml:space="preserve">relating to </w:t>
      </w:r>
      <w:r w:rsidRPr="008D5037">
        <w:rPr>
          <w:i/>
          <w:iCs/>
          <w:color w:val="FF0000"/>
          <w:sz w:val="22"/>
        </w:rPr>
        <w:t>(employee’s first name)</w:t>
      </w:r>
      <w:r w:rsidRPr="008D5037">
        <w:rPr>
          <w:color w:val="FF0000"/>
          <w:sz w:val="22"/>
        </w:rPr>
        <w:t xml:space="preserve">’s </w:t>
      </w:r>
      <w:r w:rsidRPr="008D5037">
        <w:rPr>
          <w:sz w:val="22"/>
        </w:rPr>
        <w:t>fitness and safety for work</w:t>
      </w:r>
      <w:r w:rsidRPr="00E468EB">
        <w:rPr>
          <w:sz w:val="22"/>
        </w:rPr>
        <w:t xml:space="preserve"> which Council should be made aware?</w:t>
      </w:r>
    </w:p>
    <w:p w14:paraId="74593510" w14:textId="1D04CFAA" w:rsidR="006C007C" w:rsidRPr="006C007C" w:rsidRDefault="006C007C" w:rsidP="006C007C">
      <w:pPr>
        <w:rPr>
          <w:sz w:val="22"/>
        </w:rPr>
      </w:pPr>
      <w:r w:rsidRPr="006C007C">
        <w:rPr>
          <w:sz w:val="22"/>
        </w:rPr>
        <w:t>……………………………………………………………………………………………………………………………</w:t>
      </w:r>
    </w:p>
    <w:p w14:paraId="1D5592DD" w14:textId="77777777" w:rsidR="006C007C" w:rsidRPr="006C007C" w:rsidRDefault="006C007C" w:rsidP="006C007C">
      <w:pPr>
        <w:rPr>
          <w:sz w:val="22"/>
        </w:rPr>
      </w:pPr>
    </w:p>
    <w:p w14:paraId="76EFD90F" w14:textId="77777777" w:rsidR="006C007C" w:rsidRPr="006C007C" w:rsidRDefault="006C007C" w:rsidP="006C007C">
      <w:pPr>
        <w:rPr>
          <w:sz w:val="22"/>
        </w:rPr>
      </w:pPr>
      <w:r w:rsidRPr="006C007C">
        <w:rPr>
          <w:sz w:val="22"/>
        </w:rPr>
        <w:t>……………………………………………………………………………………………………………………………</w:t>
      </w:r>
    </w:p>
    <w:p w14:paraId="43A39058" w14:textId="534AFFEE" w:rsidR="00B66A8D" w:rsidRPr="00E468EB" w:rsidRDefault="00B66A8D" w:rsidP="00B66A8D">
      <w:pPr>
        <w:rPr>
          <w:sz w:val="22"/>
        </w:rPr>
      </w:pPr>
    </w:p>
    <w:p w14:paraId="74E54E0B" w14:textId="3275116F" w:rsidR="00B66A8D" w:rsidRPr="00E468EB" w:rsidRDefault="00954E94" w:rsidP="00B66A8D">
      <w:pPr>
        <w:pStyle w:val="ListParagraph0"/>
        <w:numPr>
          <w:ilvl w:val="0"/>
          <w:numId w:val="30"/>
        </w:numPr>
        <w:rPr>
          <w:sz w:val="22"/>
        </w:rPr>
      </w:pPr>
      <w:r>
        <w:rPr>
          <w:sz w:val="22"/>
        </w:rPr>
        <w:t>Do you have a</w:t>
      </w:r>
      <w:r w:rsidR="00B66A8D" w:rsidRPr="00E468EB">
        <w:rPr>
          <w:sz w:val="22"/>
        </w:rPr>
        <w:t>ny additional comments?</w:t>
      </w:r>
    </w:p>
    <w:p w14:paraId="532E736E" w14:textId="7DE251D9" w:rsidR="006C007C" w:rsidRDefault="006C007C" w:rsidP="006C007C">
      <w:pPr>
        <w:rPr>
          <w:sz w:val="22"/>
        </w:rPr>
      </w:pPr>
      <w:bookmarkStart w:id="111" w:name="_Hlk97627673"/>
    </w:p>
    <w:p w14:paraId="5F671E7B" w14:textId="01CA9122" w:rsidR="006C007C" w:rsidRPr="006C007C" w:rsidRDefault="006C007C" w:rsidP="006C007C">
      <w:pPr>
        <w:rPr>
          <w:sz w:val="22"/>
        </w:rPr>
      </w:pPr>
      <w:r w:rsidRPr="006C007C">
        <w:rPr>
          <w:sz w:val="22"/>
        </w:rPr>
        <w:t>……………………………………………………………………………………………………………………………</w:t>
      </w:r>
    </w:p>
    <w:p w14:paraId="120949A6" w14:textId="1EC92826" w:rsidR="006C007C" w:rsidRPr="006C007C" w:rsidRDefault="006C007C" w:rsidP="006C007C">
      <w:pPr>
        <w:ind w:left="425"/>
        <w:rPr>
          <w:sz w:val="22"/>
        </w:rPr>
      </w:pPr>
    </w:p>
    <w:p w14:paraId="095B2D8A" w14:textId="77777777" w:rsidR="006C007C" w:rsidRPr="006C007C" w:rsidRDefault="006C007C" w:rsidP="006C007C">
      <w:pPr>
        <w:rPr>
          <w:sz w:val="22"/>
        </w:rPr>
      </w:pPr>
      <w:r w:rsidRPr="006C007C">
        <w:rPr>
          <w:sz w:val="22"/>
        </w:rPr>
        <w:t>……………………………………………………………………………………………………………………………</w:t>
      </w:r>
    </w:p>
    <w:p w14:paraId="1BEFE02E" w14:textId="08BCE825" w:rsidR="00B66A8D" w:rsidRPr="006C007C" w:rsidRDefault="00B66A8D" w:rsidP="006C007C">
      <w:pPr>
        <w:rPr>
          <w:sz w:val="22"/>
        </w:rPr>
      </w:pPr>
    </w:p>
    <w:bookmarkEnd w:id="111"/>
    <w:p w14:paraId="00A464AF" w14:textId="109F455F" w:rsidR="00B66A8D" w:rsidRPr="00E468EB" w:rsidRDefault="00B66A8D" w:rsidP="00B66A8D">
      <w:pPr>
        <w:pStyle w:val="BodyText"/>
        <w:rPr>
          <w:sz w:val="22"/>
        </w:rPr>
      </w:pPr>
    </w:p>
    <w:p w14:paraId="3DB73EA7" w14:textId="28A838D4" w:rsidR="00B66A8D" w:rsidRPr="00E468EB" w:rsidRDefault="00B66A8D" w:rsidP="00B66A8D">
      <w:pPr>
        <w:pStyle w:val="BodyText"/>
        <w:rPr>
          <w:sz w:val="22"/>
        </w:rPr>
      </w:pPr>
      <w:r w:rsidRPr="00E468EB">
        <w:rPr>
          <w:sz w:val="22"/>
        </w:rPr>
        <w:t xml:space="preserve">If you have any questions, I can be contacted on </w:t>
      </w:r>
      <w:r w:rsidR="00E468EB">
        <w:rPr>
          <w:i/>
          <w:iCs/>
          <w:color w:val="FF0000"/>
          <w:sz w:val="22"/>
        </w:rPr>
        <w:t>(</w:t>
      </w:r>
      <w:r w:rsidRPr="00E468EB">
        <w:rPr>
          <w:i/>
          <w:iCs/>
          <w:color w:val="FF0000"/>
          <w:sz w:val="22"/>
        </w:rPr>
        <w:t>RTWC Phone Number</w:t>
      </w:r>
      <w:r w:rsidR="00E468EB">
        <w:rPr>
          <w:i/>
          <w:iCs/>
          <w:color w:val="FF0000"/>
          <w:sz w:val="22"/>
        </w:rPr>
        <w:t>)</w:t>
      </w:r>
      <w:r w:rsidRPr="00E468EB">
        <w:rPr>
          <w:i/>
          <w:iCs/>
          <w:color w:val="FF0000"/>
          <w:sz w:val="22"/>
        </w:rPr>
        <w:t xml:space="preserve"> </w:t>
      </w:r>
      <w:r w:rsidRPr="00E468EB">
        <w:rPr>
          <w:sz w:val="22"/>
        </w:rPr>
        <w:t xml:space="preserve">or by email at </w:t>
      </w:r>
      <w:r w:rsidR="00E468EB" w:rsidRPr="00E468EB">
        <w:rPr>
          <w:rStyle w:val="Hyperlink"/>
          <w:i/>
          <w:iCs/>
          <w:color w:val="FF0000"/>
          <w:sz w:val="22"/>
          <w:u w:val="none"/>
        </w:rPr>
        <w:t>(</w:t>
      </w:r>
      <w:r w:rsidRPr="00E468EB">
        <w:rPr>
          <w:rStyle w:val="Hyperlink"/>
          <w:i/>
          <w:iCs/>
          <w:color w:val="FF0000"/>
          <w:sz w:val="22"/>
          <w:u w:val="none"/>
        </w:rPr>
        <w:t>RTWC email</w:t>
      </w:r>
      <w:r w:rsidR="00E468EB" w:rsidRPr="00E468EB">
        <w:rPr>
          <w:rStyle w:val="Hyperlink"/>
          <w:i/>
          <w:iCs/>
          <w:color w:val="FF0000"/>
          <w:sz w:val="22"/>
          <w:u w:val="none"/>
        </w:rPr>
        <w:t>)</w:t>
      </w:r>
      <w:r w:rsidRPr="00E468EB">
        <w:rPr>
          <w:i/>
          <w:iCs/>
          <w:color w:val="FF0000"/>
          <w:sz w:val="22"/>
        </w:rPr>
        <w:t>.</w:t>
      </w:r>
    </w:p>
    <w:p w14:paraId="39EB6589" w14:textId="7C3C1FD7" w:rsidR="00B66A8D" w:rsidRPr="00E468EB" w:rsidRDefault="00B66A8D" w:rsidP="00B66A8D">
      <w:pPr>
        <w:pStyle w:val="BodyText"/>
        <w:rPr>
          <w:sz w:val="22"/>
        </w:rPr>
      </w:pPr>
    </w:p>
    <w:p w14:paraId="16A3080C" w14:textId="2922B489" w:rsidR="00B66A8D" w:rsidRPr="00E468EB" w:rsidRDefault="00B66A8D" w:rsidP="00B66A8D">
      <w:pPr>
        <w:pStyle w:val="BodyText"/>
        <w:spacing w:before="0" w:after="0"/>
        <w:rPr>
          <w:sz w:val="22"/>
        </w:rPr>
      </w:pPr>
      <w:r w:rsidRPr="00E468EB">
        <w:rPr>
          <w:sz w:val="22"/>
        </w:rPr>
        <w:t>Yours sincerely</w:t>
      </w:r>
    </w:p>
    <w:p w14:paraId="07786E95" w14:textId="4B39B1B5" w:rsidR="00B66A8D" w:rsidRPr="00E468EB" w:rsidRDefault="003500A6" w:rsidP="00B66A8D">
      <w:pPr>
        <w:pStyle w:val="BodyText"/>
        <w:spacing w:before="0" w:after="0"/>
        <w:rPr>
          <w:sz w:val="22"/>
        </w:rPr>
      </w:pPr>
      <w:r>
        <w:rPr>
          <w:noProof/>
        </w:rPr>
        <mc:AlternateContent>
          <mc:Choice Requires="wps">
            <w:drawing>
              <wp:anchor distT="0" distB="0" distL="114300" distR="114300" simplePos="0" relativeHeight="251691008" behindDoc="1" locked="0" layoutInCell="1" allowOverlap="1" wp14:anchorId="345A16EA" wp14:editId="7F6339ED">
                <wp:simplePos x="0" y="0"/>
                <wp:positionH relativeFrom="margin">
                  <wp:align>center</wp:align>
                </wp:positionH>
                <wp:positionV relativeFrom="paragraph">
                  <wp:posOffset>312420</wp:posOffset>
                </wp:positionV>
                <wp:extent cx="10582846" cy="1611630"/>
                <wp:effectExtent l="0" t="3524250" r="0" b="3531870"/>
                <wp:wrapNone/>
                <wp:docPr id="29" name="Rectangle 29"/>
                <wp:cNvGraphicFramePr/>
                <a:graphic xmlns:a="http://schemas.openxmlformats.org/drawingml/2006/main">
                  <a:graphicData uri="http://schemas.microsoft.com/office/word/2010/wordprocessingShape">
                    <wps:wsp>
                      <wps:cNvSpPr/>
                      <wps:spPr>
                        <a:xfrm rot="8104241" flipV="1">
                          <a:off x="0" y="0"/>
                          <a:ext cx="10582846" cy="161163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C5B71A" w14:textId="77777777" w:rsidR="00F316AB" w:rsidRPr="003500A6" w:rsidRDefault="00F316AB" w:rsidP="00F316AB">
                            <w:pPr>
                              <w:shd w:val="clear" w:color="auto" w:fill="FFFFFF" w:themeFill="background1"/>
                              <w:jc w:val="center"/>
                              <w:rPr>
                                <w:rFonts w:ascii="Arial Narrow" w:hAnsi="Arial Narrow"/>
                                <w:b/>
                                <w:bCs/>
                                <w:color w:val="F2F2F2" w:themeColor="background1" w:themeShade="F2"/>
                                <w:sz w:val="96"/>
                                <w:szCs w:val="96"/>
                                <w:lang w:val="en-US"/>
                              </w:rPr>
                            </w:pPr>
                            <w:r w:rsidRPr="003500A6">
                              <w:rPr>
                                <w:rFonts w:ascii="Arial Narrow" w:hAnsi="Arial Narrow"/>
                                <w:b/>
                                <w:bCs/>
                                <w:color w:val="F2F2F2" w:themeColor="background1" w:themeShade="F2"/>
                                <w:sz w:val="96"/>
                                <w:szCs w:val="96"/>
                                <w:lang w:val="en-US"/>
                              </w:rPr>
                              <w:t>SAMPLE ONLY- MUST BE CUSTOMISED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A16EA" id="Rectangle 29" o:spid="_x0000_s1032" style="position:absolute;margin-left:0;margin-top:24.6pt;width:833.3pt;height:126.9pt;rotation:-8851992fd;flip:y;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" filled="f" strokecolor="white [3212]" strokeweight="1pt">
                <v:textbox>
                  <w:txbxContent>
                    <w:p w14:paraId="43C5B71A" w14:textId="77777777" w:rsidR="00F316AB" w:rsidRPr="003500A6" w:rsidRDefault="00F316AB" w:rsidP="00F316AB">
                      <w:pPr>
                        <w:shd w:val="clear" w:color="auto" w:fill="FFFFFF" w:themeFill="background1"/>
                        <w:jc w:val="center"/>
                        <w:rPr>
                          <w:rFonts w:ascii="Arial Narrow" w:hAnsi="Arial Narrow"/>
                          <w:b/>
                          <w:bCs/>
                          <w:color w:val="F2F2F2" w:themeColor="background1" w:themeShade="F2"/>
                          <w:sz w:val="96"/>
                          <w:szCs w:val="96"/>
                          <w:lang w:val="en-US"/>
                        </w:rPr>
                      </w:pPr>
                      <w:r w:rsidRPr="003500A6">
                        <w:rPr>
                          <w:rFonts w:ascii="Arial Narrow" w:hAnsi="Arial Narrow"/>
                          <w:b/>
                          <w:bCs/>
                          <w:color w:val="F2F2F2" w:themeColor="background1" w:themeShade="F2"/>
                          <w:sz w:val="96"/>
                          <w:szCs w:val="96"/>
                          <w:lang w:val="en-US"/>
                        </w:rPr>
                        <w:t>SAMPLE ONLY- MUST BE CUSTOMISED</w:t>
                      </w:r>
                    </w:p>
                  </w:txbxContent>
                </v:textbox>
                <w10:wrap anchorx="margin"/>
              </v:rect>
            </w:pict>
          </mc:Fallback>
        </mc:AlternateContent>
      </w:r>
    </w:p>
    <w:p w14:paraId="323702C7" w14:textId="70CF8D09" w:rsidR="00B66A8D" w:rsidRPr="00E468EB" w:rsidRDefault="00B66A8D" w:rsidP="00B66A8D">
      <w:pPr>
        <w:pStyle w:val="BodyText"/>
        <w:spacing w:before="0" w:after="0"/>
        <w:rPr>
          <w:i/>
          <w:iCs/>
          <w:sz w:val="22"/>
        </w:rPr>
      </w:pPr>
    </w:p>
    <w:p w14:paraId="03724C10" w14:textId="478EC573" w:rsidR="00B66A8D" w:rsidRPr="00E468EB" w:rsidRDefault="00E468EB" w:rsidP="00B66A8D">
      <w:pPr>
        <w:pStyle w:val="BodyText"/>
        <w:spacing w:before="0" w:after="0"/>
        <w:rPr>
          <w:i/>
          <w:iCs/>
          <w:color w:val="FF0000"/>
          <w:sz w:val="22"/>
        </w:rPr>
      </w:pPr>
      <w:r>
        <w:rPr>
          <w:i/>
          <w:iCs/>
          <w:color w:val="FF0000"/>
          <w:sz w:val="22"/>
        </w:rPr>
        <w:t>(</w:t>
      </w:r>
      <w:r w:rsidR="00B66A8D" w:rsidRPr="00E468EB">
        <w:rPr>
          <w:i/>
          <w:iCs/>
          <w:color w:val="FF0000"/>
          <w:sz w:val="22"/>
        </w:rPr>
        <w:t>Name</w:t>
      </w:r>
      <w:r>
        <w:rPr>
          <w:i/>
          <w:iCs/>
          <w:color w:val="FF0000"/>
          <w:sz w:val="22"/>
        </w:rPr>
        <w:t>)</w:t>
      </w:r>
    </w:p>
    <w:p w14:paraId="52DCA507" w14:textId="0C2B5ACB" w:rsidR="00B66A8D" w:rsidRPr="00E468EB" w:rsidRDefault="00E468EB" w:rsidP="00B66A8D">
      <w:pPr>
        <w:pStyle w:val="BodyText"/>
        <w:spacing w:before="0" w:after="0"/>
        <w:rPr>
          <w:i/>
          <w:iCs/>
          <w:color w:val="FF0000"/>
          <w:sz w:val="22"/>
        </w:rPr>
      </w:pPr>
      <w:r>
        <w:rPr>
          <w:i/>
          <w:iCs/>
          <w:color w:val="FF0000"/>
          <w:sz w:val="22"/>
        </w:rPr>
        <w:t>(</w:t>
      </w:r>
      <w:r w:rsidR="00B66A8D" w:rsidRPr="00E468EB">
        <w:rPr>
          <w:i/>
          <w:iCs/>
          <w:color w:val="FF0000"/>
          <w:sz w:val="22"/>
        </w:rPr>
        <w:t>Job Title</w:t>
      </w:r>
      <w:r>
        <w:rPr>
          <w:i/>
          <w:iCs/>
          <w:color w:val="FF0000"/>
          <w:sz w:val="22"/>
        </w:rPr>
        <w:t>)</w:t>
      </w:r>
    </w:p>
    <w:p w14:paraId="75B3E59E" w14:textId="7AAF1599" w:rsidR="00B66A8D" w:rsidRPr="00E468EB" w:rsidRDefault="00954E94" w:rsidP="00B66A8D">
      <w:pPr>
        <w:pStyle w:val="BodyText"/>
        <w:spacing w:before="0" w:after="0"/>
        <w:rPr>
          <w:i/>
          <w:iCs/>
          <w:sz w:val="22"/>
        </w:rPr>
      </w:pPr>
      <w:r>
        <w:rPr>
          <w:i/>
          <w:iCs/>
          <w:color w:val="FF0000"/>
          <w:sz w:val="22"/>
        </w:rPr>
        <w:t>(Name of Council)</w:t>
      </w:r>
    </w:p>
    <w:p w14:paraId="117CC3B4" w14:textId="77EAE20D" w:rsidR="00B66A8D" w:rsidRPr="00E468EB" w:rsidRDefault="00B66A8D" w:rsidP="00B66A8D">
      <w:pPr>
        <w:pStyle w:val="BodyText"/>
        <w:spacing w:before="0" w:after="0"/>
        <w:rPr>
          <w:sz w:val="22"/>
        </w:rPr>
      </w:pPr>
    </w:p>
    <w:p w14:paraId="7A6C9A0B" w14:textId="3B1AE5E6" w:rsidR="00B66A8D" w:rsidRPr="002F184E" w:rsidRDefault="00B66A8D" w:rsidP="00B66A8D">
      <w:pPr>
        <w:pStyle w:val="BodyText"/>
        <w:rPr>
          <w:i/>
          <w:iCs/>
          <w:color w:val="FF0000"/>
          <w:sz w:val="22"/>
        </w:rPr>
      </w:pPr>
      <w:r w:rsidRPr="002F184E">
        <w:rPr>
          <w:i/>
          <w:iCs/>
          <w:color w:val="FF0000"/>
          <w:sz w:val="22"/>
        </w:rPr>
        <w:t>Encl</w:t>
      </w:r>
      <w:r w:rsidR="002F184E" w:rsidRPr="002F184E">
        <w:rPr>
          <w:i/>
          <w:iCs/>
          <w:color w:val="FF0000"/>
          <w:sz w:val="22"/>
        </w:rPr>
        <w:t>:</w:t>
      </w:r>
    </w:p>
    <w:p w14:paraId="335E870A" w14:textId="77777777" w:rsidR="00B66A8D" w:rsidRDefault="00B66A8D" w:rsidP="00B66A8D">
      <w:pPr>
        <w:pStyle w:val="BodyText"/>
      </w:pPr>
    </w:p>
    <w:p w14:paraId="10A3C698" w14:textId="4FD0331F" w:rsidR="00B95F6B" w:rsidRDefault="00B95F6B" w:rsidP="00B95F6B">
      <w:pPr>
        <w:pStyle w:val="BodyText"/>
      </w:pPr>
    </w:p>
    <w:p w14:paraId="3AE43E34" w14:textId="77777777" w:rsidR="006C007C" w:rsidRDefault="006C007C">
      <w:pPr>
        <w:spacing w:after="160" w:line="259" w:lineRule="auto"/>
        <w:rPr>
          <w:rFonts w:ascii="Work Sans Medium" w:eastAsiaTheme="majorEastAsia" w:hAnsi="Work Sans Medium" w:cstheme="majorBidi"/>
          <w:color w:val="00368F" w:themeColor="accent3"/>
          <w:szCs w:val="26"/>
        </w:rPr>
      </w:pPr>
      <w:r>
        <w:br w:type="page"/>
      </w:r>
    </w:p>
    <w:p w14:paraId="3D483955" w14:textId="5C79AE93" w:rsidR="009C25D4" w:rsidRDefault="009C25D4" w:rsidP="009C25D4">
      <w:pPr>
        <w:pStyle w:val="AltHeading2"/>
      </w:pPr>
      <w:bookmarkStart w:id="112" w:name="_Toc98405635"/>
      <w:r>
        <w:lastRenderedPageBreak/>
        <w:t xml:space="preserve">Appendix 5: </w:t>
      </w:r>
      <w:r w:rsidR="00B95F6B">
        <w:t xml:space="preserve">Medical Information Consent </w:t>
      </w:r>
      <w:r w:rsidR="002A0AC6">
        <w:t>Authority</w:t>
      </w:r>
      <w:bookmarkEnd w:id="112"/>
    </w:p>
    <w:p w14:paraId="07714684" w14:textId="77777777" w:rsidR="00C56A23" w:rsidRDefault="00C56A23" w:rsidP="007C3871">
      <w:pPr>
        <w:pStyle w:val="BodyText"/>
        <w:rPr>
          <w:rFonts w:cstheme="minorHAnsi"/>
          <w:b/>
          <w:bCs/>
          <w:sz w:val="22"/>
        </w:rPr>
      </w:pPr>
    </w:p>
    <w:p w14:paraId="2892626B" w14:textId="7CDEB922" w:rsidR="007C3871" w:rsidRPr="006C007C" w:rsidRDefault="009C25D4" w:rsidP="007C3871">
      <w:pPr>
        <w:pStyle w:val="BodyText"/>
        <w:rPr>
          <w:rFonts w:cstheme="minorHAnsi"/>
          <w:i/>
          <w:iCs/>
          <w:color w:val="FF0000"/>
          <w:sz w:val="22"/>
        </w:rPr>
      </w:pPr>
      <w:r w:rsidRPr="006C007C">
        <w:rPr>
          <w:rFonts w:cstheme="minorHAnsi"/>
          <w:b/>
          <w:bCs/>
          <w:sz w:val="22"/>
        </w:rPr>
        <w:t>Purpose</w:t>
      </w:r>
    </w:p>
    <w:p w14:paraId="3692DDE4" w14:textId="1A5849DA" w:rsidR="007C3871" w:rsidRPr="006C007C" w:rsidRDefault="007C3871" w:rsidP="007C3871">
      <w:pPr>
        <w:pStyle w:val="BodyText"/>
        <w:rPr>
          <w:rFonts w:cstheme="minorHAnsi"/>
          <w:sz w:val="22"/>
        </w:rPr>
      </w:pPr>
      <w:r w:rsidRPr="006C007C">
        <w:rPr>
          <w:rFonts w:cstheme="minorHAnsi"/>
          <w:i/>
          <w:iCs/>
          <w:color w:val="FF0000"/>
          <w:sz w:val="22"/>
        </w:rPr>
        <w:t>(Council Name)</w:t>
      </w:r>
      <w:r w:rsidRPr="006C007C">
        <w:rPr>
          <w:rFonts w:cstheme="minorHAnsi"/>
          <w:color w:val="FF0000"/>
          <w:sz w:val="22"/>
        </w:rPr>
        <w:t xml:space="preserve"> </w:t>
      </w:r>
      <w:r w:rsidRPr="006C007C">
        <w:rPr>
          <w:rFonts w:cstheme="minorHAnsi"/>
          <w:sz w:val="22"/>
        </w:rPr>
        <w:t xml:space="preserve">is aware you have a medical condition that has the potential to impact your safety and ability to perform your role. As your employer, we are obligated to ensure we can continue to provide a safe workplace for you. </w:t>
      </w:r>
    </w:p>
    <w:p w14:paraId="3B57334B" w14:textId="3A769E07" w:rsidR="007C3871" w:rsidRPr="006C007C" w:rsidRDefault="007C3871" w:rsidP="007C3871">
      <w:pPr>
        <w:pStyle w:val="BodyText"/>
        <w:rPr>
          <w:rFonts w:cstheme="minorHAnsi"/>
          <w:sz w:val="22"/>
        </w:rPr>
      </w:pPr>
      <w:r w:rsidRPr="006C007C">
        <w:rPr>
          <w:rFonts w:cstheme="minorHAnsi"/>
          <w:sz w:val="22"/>
        </w:rPr>
        <w:t>To achieve this</w:t>
      </w:r>
      <w:r w:rsidR="00C56A23">
        <w:rPr>
          <w:rFonts w:cstheme="minorHAnsi"/>
          <w:sz w:val="22"/>
        </w:rPr>
        <w:t>,</w:t>
      </w:r>
      <w:r w:rsidRPr="006C007C">
        <w:rPr>
          <w:rFonts w:cstheme="minorHAnsi"/>
          <w:sz w:val="22"/>
        </w:rPr>
        <w:t xml:space="preserve"> we </w:t>
      </w:r>
      <w:r w:rsidR="00C56A23" w:rsidRPr="006C007C">
        <w:rPr>
          <w:rFonts w:cstheme="minorHAnsi"/>
          <w:sz w:val="22"/>
        </w:rPr>
        <w:t>require your consent</w:t>
      </w:r>
      <w:r w:rsidRPr="006C007C">
        <w:rPr>
          <w:rFonts w:cstheme="minorHAnsi"/>
          <w:sz w:val="22"/>
        </w:rPr>
        <w:t xml:space="preserve"> to discuss/exchange some of your personal medical information with your treating medical and health practitioners</w:t>
      </w:r>
      <w:r w:rsidR="00C56A23">
        <w:rPr>
          <w:rFonts w:cstheme="minorHAnsi"/>
          <w:sz w:val="22"/>
        </w:rPr>
        <w:t xml:space="preserve">. </w:t>
      </w:r>
      <w:r w:rsidRPr="006C007C">
        <w:rPr>
          <w:rFonts w:cstheme="minorHAnsi"/>
          <w:sz w:val="22"/>
        </w:rPr>
        <w:t xml:space="preserve">Information exchanged will be relevant and necessary in understanding your non-work-related health condition and capacity to safely undertake the inherent requirements of your role with </w:t>
      </w:r>
      <w:r w:rsidRPr="006C007C">
        <w:rPr>
          <w:rFonts w:cstheme="minorHAnsi"/>
          <w:i/>
          <w:iCs/>
          <w:color w:val="FF0000"/>
          <w:sz w:val="22"/>
        </w:rPr>
        <w:t>(Council Name)</w:t>
      </w:r>
      <w:r w:rsidRPr="006C007C">
        <w:rPr>
          <w:rFonts w:cstheme="minorHAnsi"/>
          <w:sz w:val="22"/>
        </w:rPr>
        <w:t xml:space="preserve">. </w:t>
      </w:r>
    </w:p>
    <w:p w14:paraId="5DCDE68D" w14:textId="77777777" w:rsidR="009C25D4" w:rsidRPr="006C007C" w:rsidRDefault="009C25D4" w:rsidP="009C25D4">
      <w:pPr>
        <w:pStyle w:val="BodyText"/>
        <w:rPr>
          <w:rFonts w:cstheme="minorHAnsi"/>
          <w:b/>
          <w:bCs/>
          <w:sz w:val="22"/>
        </w:rPr>
      </w:pPr>
    </w:p>
    <w:p w14:paraId="3F128A30" w14:textId="28E2A809" w:rsidR="009C25D4" w:rsidRPr="006C007C" w:rsidRDefault="005C4C4A" w:rsidP="009C25D4">
      <w:pPr>
        <w:pStyle w:val="BodyText"/>
        <w:rPr>
          <w:rFonts w:cstheme="minorHAnsi"/>
          <w:b/>
          <w:bCs/>
          <w:sz w:val="22"/>
        </w:rPr>
      </w:pPr>
      <w:r>
        <w:rPr>
          <w:rFonts w:cstheme="minorHAnsi"/>
          <w:b/>
          <w:bCs/>
          <w:sz w:val="22"/>
        </w:rPr>
        <w:t>Employee</w:t>
      </w:r>
      <w:r w:rsidR="009C25D4" w:rsidRPr="006C007C">
        <w:rPr>
          <w:rFonts w:cstheme="minorHAnsi"/>
          <w:b/>
          <w:bCs/>
          <w:sz w:val="22"/>
        </w:rPr>
        <w:t xml:space="preserve"> </w:t>
      </w:r>
      <w:r w:rsidR="007C6285">
        <w:rPr>
          <w:rFonts w:cstheme="minorHAnsi"/>
          <w:b/>
          <w:bCs/>
          <w:sz w:val="22"/>
        </w:rPr>
        <w:t>d</w:t>
      </w:r>
      <w:r w:rsidR="009C25D4" w:rsidRPr="006C007C">
        <w:rPr>
          <w:rFonts w:cstheme="minorHAnsi"/>
          <w:b/>
          <w:bCs/>
          <w:sz w:val="22"/>
        </w:rPr>
        <w:t>eclaration</w:t>
      </w:r>
    </w:p>
    <w:p w14:paraId="0A568C9A" w14:textId="77777777" w:rsidR="007C3871" w:rsidRPr="006C007C" w:rsidRDefault="007C3871" w:rsidP="007C3871">
      <w:pPr>
        <w:pStyle w:val="BodyText"/>
        <w:rPr>
          <w:rFonts w:cstheme="minorHAnsi"/>
          <w:color w:val="auto"/>
          <w:sz w:val="22"/>
        </w:rPr>
      </w:pPr>
      <w:r w:rsidRPr="006C007C">
        <w:rPr>
          <w:rFonts w:cstheme="minorHAnsi"/>
          <w:sz w:val="22"/>
        </w:rPr>
        <w:t xml:space="preserve">By </w:t>
      </w:r>
      <w:r w:rsidRPr="006C007C">
        <w:rPr>
          <w:rFonts w:cstheme="minorHAnsi"/>
          <w:color w:val="auto"/>
          <w:sz w:val="22"/>
        </w:rPr>
        <w:t xml:space="preserve">signing this Medical Information Consent </w:t>
      </w:r>
      <w:proofErr w:type="gramStart"/>
      <w:r w:rsidRPr="006C007C">
        <w:rPr>
          <w:rFonts w:cstheme="minorHAnsi"/>
          <w:color w:val="auto"/>
          <w:sz w:val="22"/>
        </w:rPr>
        <w:t>Form</w:t>
      </w:r>
      <w:proofErr w:type="gramEnd"/>
      <w:r w:rsidRPr="006C007C">
        <w:rPr>
          <w:rFonts w:cstheme="minorHAnsi"/>
          <w:color w:val="auto"/>
          <w:sz w:val="22"/>
        </w:rPr>
        <w:t xml:space="preserve"> I acknowledge that:</w:t>
      </w:r>
    </w:p>
    <w:p w14:paraId="355CB04F" w14:textId="70B2BF74" w:rsidR="007C3871" w:rsidRPr="006C007C" w:rsidRDefault="00DD543A" w:rsidP="007C3871">
      <w:pPr>
        <w:pStyle w:val="BodyText"/>
        <w:numPr>
          <w:ilvl w:val="0"/>
          <w:numId w:val="24"/>
        </w:numPr>
        <w:rPr>
          <w:rFonts w:cstheme="minorHAnsi"/>
          <w:sz w:val="22"/>
        </w:rPr>
      </w:pPr>
      <w:r w:rsidRPr="006C007C">
        <w:rPr>
          <w:rFonts w:cstheme="minorHAnsi"/>
          <w:sz w:val="22"/>
        </w:rPr>
        <w:t>My</w:t>
      </w:r>
      <w:r w:rsidR="007C3871" w:rsidRPr="006C007C">
        <w:rPr>
          <w:rFonts w:cstheme="minorHAnsi"/>
          <w:sz w:val="22"/>
        </w:rPr>
        <w:t xml:space="preserve"> employer, </w:t>
      </w:r>
      <w:r w:rsidR="007C3871" w:rsidRPr="006C007C">
        <w:rPr>
          <w:rFonts w:cstheme="minorHAnsi"/>
          <w:i/>
          <w:iCs/>
          <w:sz w:val="22"/>
        </w:rPr>
        <w:t>(</w:t>
      </w:r>
      <w:r w:rsidR="007C3871" w:rsidRPr="006C007C">
        <w:rPr>
          <w:rFonts w:cstheme="minorHAnsi"/>
          <w:i/>
          <w:iCs/>
          <w:color w:val="FF0000"/>
          <w:sz w:val="22"/>
        </w:rPr>
        <w:t>Council Name),</w:t>
      </w:r>
      <w:r w:rsidR="007C3871" w:rsidRPr="006C007C">
        <w:rPr>
          <w:rFonts w:cstheme="minorHAnsi"/>
          <w:color w:val="FF0000"/>
          <w:sz w:val="22"/>
        </w:rPr>
        <w:t xml:space="preserve"> </w:t>
      </w:r>
      <w:r w:rsidRPr="006C007C">
        <w:rPr>
          <w:rFonts w:cstheme="minorHAnsi"/>
          <w:sz w:val="22"/>
        </w:rPr>
        <w:t xml:space="preserve">has permission to </w:t>
      </w:r>
      <w:r w:rsidR="007C3871" w:rsidRPr="006C007C">
        <w:rPr>
          <w:rFonts w:cstheme="minorHAnsi"/>
          <w:sz w:val="22"/>
        </w:rPr>
        <w:t>contact any of the medical or health providers listed in the table below and exchange medical information and advice regarding my non-work-related condition.</w:t>
      </w:r>
    </w:p>
    <w:p w14:paraId="3FE4A1AA" w14:textId="36BF16B5" w:rsidR="007C3871" w:rsidRPr="006C007C" w:rsidRDefault="00E36762" w:rsidP="007C3871">
      <w:pPr>
        <w:pStyle w:val="BodyText"/>
        <w:numPr>
          <w:ilvl w:val="0"/>
          <w:numId w:val="24"/>
        </w:numPr>
        <w:rPr>
          <w:rFonts w:cstheme="minorHAnsi"/>
          <w:sz w:val="22"/>
        </w:rPr>
      </w:pPr>
      <w:r w:rsidRPr="006C007C">
        <w:rPr>
          <w:rFonts w:cstheme="minorHAnsi"/>
          <w:sz w:val="22"/>
        </w:rPr>
        <w:t>A</w:t>
      </w:r>
      <w:r w:rsidR="007C3871" w:rsidRPr="006C007C">
        <w:rPr>
          <w:rFonts w:cstheme="minorHAnsi"/>
          <w:sz w:val="22"/>
        </w:rPr>
        <w:t xml:space="preserve">ny relevant and available medical information </w:t>
      </w:r>
      <w:r w:rsidR="00921CFF" w:rsidRPr="006C007C">
        <w:rPr>
          <w:rFonts w:cstheme="minorHAnsi"/>
          <w:sz w:val="22"/>
        </w:rPr>
        <w:t xml:space="preserve">that has been </w:t>
      </w:r>
      <w:r w:rsidR="007C3871" w:rsidRPr="006C007C">
        <w:rPr>
          <w:rFonts w:cstheme="minorHAnsi"/>
          <w:sz w:val="22"/>
        </w:rPr>
        <w:t xml:space="preserve">provided </w:t>
      </w:r>
      <w:r w:rsidR="00921CFF" w:rsidRPr="006C007C">
        <w:rPr>
          <w:rFonts w:cstheme="minorHAnsi"/>
          <w:sz w:val="22"/>
        </w:rPr>
        <w:t>to my employer from my</w:t>
      </w:r>
      <w:r w:rsidR="007C3871" w:rsidRPr="006C007C">
        <w:rPr>
          <w:rFonts w:cstheme="minorHAnsi"/>
          <w:sz w:val="22"/>
        </w:rPr>
        <w:t xml:space="preserve"> Nominated Medical and Health Providers </w:t>
      </w:r>
      <w:r w:rsidR="00921CFF" w:rsidRPr="006C007C">
        <w:rPr>
          <w:rFonts w:cstheme="minorHAnsi"/>
          <w:sz w:val="22"/>
        </w:rPr>
        <w:t xml:space="preserve">can </w:t>
      </w:r>
      <w:r w:rsidR="007C3871" w:rsidRPr="006C007C">
        <w:rPr>
          <w:rFonts w:cstheme="minorHAnsi"/>
          <w:sz w:val="22"/>
        </w:rPr>
        <w:t xml:space="preserve">be </w:t>
      </w:r>
      <w:r w:rsidR="00921CFF" w:rsidRPr="006C007C">
        <w:rPr>
          <w:rFonts w:cstheme="minorHAnsi"/>
          <w:sz w:val="22"/>
        </w:rPr>
        <w:t>supplied</w:t>
      </w:r>
      <w:r w:rsidR="007C3871" w:rsidRPr="006C007C">
        <w:rPr>
          <w:rFonts w:cstheme="minorHAnsi"/>
          <w:sz w:val="22"/>
        </w:rPr>
        <w:t xml:space="preserve"> to </w:t>
      </w:r>
      <w:r w:rsidR="00921CFF" w:rsidRPr="006C007C">
        <w:rPr>
          <w:rFonts w:cstheme="minorHAnsi"/>
          <w:sz w:val="22"/>
        </w:rPr>
        <w:t>an independent assessor</w:t>
      </w:r>
      <w:r w:rsidRPr="006C007C">
        <w:rPr>
          <w:rFonts w:cstheme="minorHAnsi"/>
          <w:sz w:val="22"/>
        </w:rPr>
        <w:t xml:space="preserve"> (chosen by the workplace)</w:t>
      </w:r>
      <w:r w:rsidR="00921CFF" w:rsidRPr="006C007C">
        <w:rPr>
          <w:rFonts w:cstheme="minorHAnsi"/>
          <w:sz w:val="22"/>
        </w:rPr>
        <w:t xml:space="preserve"> </w:t>
      </w:r>
      <w:r w:rsidR="008D5037" w:rsidRPr="006C007C">
        <w:rPr>
          <w:rFonts w:cstheme="minorHAnsi"/>
          <w:sz w:val="22"/>
        </w:rPr>
        <w:t>if further</w:t>
      </w:r>
      <w:r w:rsidR="00B66A8D" w:rsidRPr="006C007C">
        <w:rPr>
          <w:rFonts w:cstheme="minorHAnsi"/>
          <w:sz w:val="22"/>
        </w:rPr>
        <w:t xml:space="preserve"> </w:t>
      </w:r>
      <w:r w:rsidR="008D5037">
        <w:rPr>
          <w:rFonts w:cstheme="minorHAnsi"/>
          <w:sz w:val="22"/>
        </w:rPr>
        <w:t>opinion</w:t>
      </w:r>
      <w:r w:rsidR="00DD543A" w:rsidRPr="006C007C">
        <w:rPr>
          <w:rFonts w:cstheme="minorHAnsi"/>
          <w:sz w:val="22"/>
        </w:rPr>
        <w:t xml:space="preserve"> is </w:t>
      </w:r>
      <w:r w:rsidR="00B66A8D" w:rsidRPr="006C007C">
        <w:rPr>
          <w:rFonts w:cstheme="minorHAnsi"/>
          <w:sz w:val="22"/>
        </w:rPr>
        <w:t>necessary</w:t>
      </w:r>
    </w:p>
    <w:p w14:paraId="411ABDDD" w14:textId="77777777" w:rsidR="007C3871" w:rsidRPr="006C007C" w:rsidRDefault="007C3871" w:rsidP="007C3871">
      <w:pPr>
        <w:pStyle w:val="BodyText"/>
        <w:numPr>
          <w:ilvl w:val="0"/>
          <w:numId w:val="24"/>
        </w:numPr>
        <w:rPr>
          <w:rFonts w:cstheme="minorHAnsi"/>
          <w:color w:val="auto"/>
          <w:sz w:val="22"/>
        </w:rPr>
      </w:pPr>
      <w:r w:rsidRPr="006C007C">
        <w:rPr>
          <w:rFonts w:cstheme="minorHAnsi"/>
          <w:color w:val="auto"/>
          <w:sz w:val="22"/>
        </w:rPr>
        <w:t>My employer will only collect health information that is relevant and necessary to manage my non-work-work related medical condition and support my safety and recovery</w:t>
      </w:r>
      <w:r w:rsidRPr="006C007C">
        <w:rPr>
          <w:rFonts w:cstheme="minorHAnsi"/>
          <w:sz w:val="22"/>
        </w:rPr>
        <w:t>.</w:t>
      </w:r>
    </w:p>
    <w:p w14:paraId="39F2AF96" w14:textId="77777777" w:rsidR="007C3871" w:rsidRPr="006C007C" w:rsidRDefault="007C3871" w:rsidP="007C3871">
      <w:pPr>
        <w:pStyle w:val="BodyText"/>
        <w:numPr>
          <w:ilvl w:val="0"/>
          <w:numId w:val="24"/>
        </w:numPr>
        <w:rPr>
          <w:rFonts w:cstheme="minorHAnsi"/>
          <w:color w:val="auto"/>
          <w:sz w:val="22"/>
        </w:rPr>
      </w:pPr>
      <w:r w:rsidRPr="006C007C">
        <w:rPr>
          <w:rFonts w:cstheme="minorHAnsi"/>
          <w:color w:val="auto"/>
          <w:sz w:val="22"/>
        </w:rPr>
        <w:t xml:space="preserve">My employer will take reasonable steps to protect my personal information and ensure it is stored securely, as per Councils </w:t>
      </w:r>
      <w:r w:rsidRPr="006C007C">
        <w:rPr>
          <w:i/>
          <w:iCs/>
          <w:color w:val="FF0000"/>
          <w:sz w:val="22"/>
        </w:rPr>
        <w:t>Record Keeping Procedure.</w:t>
      </w:r>
    </w:p>
    <w:p w14:paraId="2E46E157" w14:textId="7F68E905" w:rsidR="007C3871" w:rsidRPr="006C007C" w:rsidRDefault="007C3871" w:rsidP="007C3871">
      <w:pPr>
        <w:pStyle w:val="BodyText"/>
        <w:numPr>
          <w:ilvl w:val="0"/>
          <w:numId w:val="24"/>
        </w:numPr>
        <w:rPr>
          <w:rFonts w:cstheme="minorHAnsi"/>
          <w:color w:val="auto"/>
          <w:sz w:val="22"/>
        </w:rPr>
      </w:pPr>
      <w:r w:rsidRPr="006C007C">
        <w:rPr>
          <w:rFonts w:cstheme="minorHAnsi"/>
          <w:color w:val="auto"/>
          <w:sz w:val="22"/>
        </w:rPr>
        <w:t xml:space="preserve">Any information will only be disclosed to relevant persons for the purpose for which it was </w:t>
      </w:r>
      <w:r w:rsidR="002F184E" w:rsidRPr="006C007C">
        <w:rPr>
          <w:rFonts w:cstheme="minorHAnsi"/>
          <w:color w:val="auto"/>
          <w:sz w:val="22"/>
        </w:rPr>
        <w:t>collected and</w:t>
      </w:r>
      <w:r w:rsidRPr="006C007C">
        <w:rPr>
          <w:rFonts w:cstheme="minorHAnsi"/>
          <w:color w:val="auto"/>
          <w:sz w:val="22"/>
        </w:rPr>
        <w:t xml:space="preserve"> will not be used for any purposes other than what is stated above.</w:t>
      </w:r>
    </w:p>
    <w:p w14:paraId="703F83E5" w14:textId="09655014" w:rsidR="007C3871" w:rsidRPr="006C007C" w:rsidRDefault="007C3871" w:rsidP="007C3871">
      <w:pPr>
        <w:pStyle w:val="BodyText"/>
        <w:numPr>
          <w:ilvl w:val="0"/>
          <w:numId w:val="24"/>
        </w:numPr>
        <w:rPr>
          <w:rFonts w:cstheme="minorHAnsi"/>
          <w:color w:val="auto"/>
          <w:sz w:val="22"/>
        </w:rPr>
      </w:pPr>
      <w:r w:rsidRPr="006C007C">
        <w:rPr>
          <w:rFonts w:cstheme="minorHAnsi"/>
          <w:color w:val="auto"/>
          <w:sz w:val="22"/>
        </w:rPr>
        <w:t>My employer will allow me access to my medical information without unreasonable delay, unless providing access would be unlawful or pose a serious threat.</w:t>
      </w:r>
    </w:p>
    <w:p w14:paraId="4FB3D85C" w14:textId="77777777" w:rsidR="007C3871" w:rsidRPr="006C007C" w:rsidRDefault="007C3871" w:rsidP="007C3871">
      <w:pPr>
        <w:pStyle w:val="BodyText"/>
        <w:numPr>
          <w:ilvl w:val="0"/>
          <w:numId w:val="24"/>
        </w:numPr>
        <w:rPr>
          <w:rFonts w:cstheme="minorHAnsi"/>
          <w:color w:val="auto"/>
          <w:sz w:val="22"/>
        </w:rPr>
      </w:pPr>
      <w:r w:rsidRPr="006C007C">
        <w:rPr>
          <w:rFonts w:cstheme="minorHAnsi"/>
          <w:color w:val="auto"/>
          <w:sz w:val="22"/>
        </w:rPr>
        <w:t>A copy of this authority, including an electronic version or facsimile, can be treated as the original.</w:t>
      </w:r>
    </w:p>
    <w:p w14:paraId="4180181D" w14:textId="77777777" w:rsidR="007C3871" w:rsidRPr="006C007C" w:rsidRDefault="007C3871" w:rsidP="007C3871">
      <w:pPr>
        <w:pStyle w:val="BodyText"/>
        <w:numPr>
          <w:ilvl w:val="0"/>
          <w:numId w:val="24"/>
        </w:numPr>
        <w:rPr>
          <w:rFonts w:cstheme="minorHAnsi"/>
          <w:color w:val="auto"/>
          <w:sz w:val="22"/>
        </w:rPr>
      </w:pPr>
      <w:r w:rsidRPr="006C007C">
        <w:rPr>
          <w:rFonts w:cstheme="minorHAnsi"/>
          <w:color w:val="auto"/>
          <w:sz w:val="22"/>
        </w:rPr>
        <w:t>This authority is valid for the duration of my recovery and/or until I return to the full inherent requirements of my substantive position.</w:t>
      </w:r>
    </w:p>
    <w:p w14:paraId="6A29F071" w14:textId="77777777" w:rsidR="007C3871" w:rsidRPr="006C007C" w:rsidRDefault="007C3871" w:rsidP="007C3871">
      <w:pPr>
        <w:pStyle w:val="BodyText"/>
        <w:numPr>
          <w:ilvl w:val="0"/>
          <w:numId w:val="24"/>
        </w:numPr>
        <w:rPr>
          <w:rFonts w:cstheme="minorHAnsi"/>
          <w:color w:val="auto"/>
          <w:sz w:val="22"/>
        </w:rPr>
      </w:pPr>
      <w:r w:rsidRPr="006C007C">
        <w:rPr>
          <w:rFonts w:cstheme="minorHAnsi"/>
          <w:color w:val="auto"/>
          <w:sz w:val="22"/>
        </w:rPr>
        <w:t>This authority complies with legislative requirements of the Health Records and Information Privacy Act 2002 (NSW) and the Privacy and Personal Information Protection Act 1998 (NSW).</w:t>
      </w:r>
    </w:p>
    <w:p w14:paraId="6908D6BB" w14:textId="77777777" w:rsidR="009C25D4" w:rsidRPr="006C007C" w:rsidRDefault="009C25D4" w:rsidP="009C25D4">
      <w:pPr>
        <w:pStyle w:val="BodyText"/>
        <w:rPr>
          <w:rFonts w:cstheme="minorHAnsi"/>
          <w:sz w:val="22"/>
        </w:rPr>
      </w:pPr>
    </w:p>
    <w:p w14:paraId="0FF72703" w14:textId="77777777" w:rsidR="007C6285" w:rsidRDefault="007C6285">
      <w:pPr>
        <w:spacing w:after="160" w:line="259" w:lineRule="auto"/>
        <w:rPr>
          <w:rFonts w:cstheme="minorHAnsi"/>
          <w:b/>
          <w:bCs/>
          <w:color w:val="3B4244" w:themeColor="text2"/>
          <w:sz w:val="22"/>
        </w:rPr>
      </w:pPr>
      <w:r>
        <w:rPr>
          <w:rFonts w:cstheme="minorHAnsi"/>
          <w:b/>
          <w:bCs/>
          <w:sz w:val="22"/>
        </w:rPr>
        <w:br w:type="page"/>
      </w:r>
    </w:p>
    <w:p w14:paraId="1322A425" w14:textId="16DBF949" w:rsidR="009C25D4" w:rsidRPr="006C007C" w:rsidRDefault="009C25D4" w:rsidP="009C25D4">
      <w:pPr>
        <w:pStyle w:val="BodyText"/>
        <w:rPr>
          <w:rFonts w:cstheme="minorHAnsi"/>
          <w:b/>
          <w:bCs/>
          <w:sz w:val="22"/>
        </w:rPr>
      </w:pPr>
      <w:r w:rsidRPr="006C007C">
        <w:rPr>
          <w:rFonts w:cstheme="minorHAnsi"/>
          <w:b/>
          <w:bCs/>
          <w:sz w:val="22"/>
        </w:rPr>
        <w:lastRenderedPageBreak/>
        <w:t xml:space="preserve">Nominated </w:t>
      </w:r>
      <w:r w:rsidR="007C6285">
        <w:rPr>
          <w:rFonts w:cstheme="minorHAnsi"/>
          <w:b/>
          <w:bCs/>
          <w:sz w:val="22"/>
        </w:rPr>
        <w:t>m</w:t>
      </w:r>
      <w:r w:rsidRPr="006C007C">
        <w:rPr>
          <w:rFonts w:cstheme="minorHAnsi"/>
          <w:b/>
          <w:bCs/>
          <w:sz w:val="22"/>
        </w:rPr>
        <w:t xml:space="preserve">edical </w:t>
      </w:r>
      <w:r w:rsidR="00226E24" w:rsidRPr="006C007C">
        <w:rPr>
          <w:rFonts w:cstheme="minorHAnsi"/>
          <w:b/>
          <w:bCs/>
          <w:sz w:val="22"/>
        </w:rPr>
        <w:t xml:space="preserve">and </w:t>
      </w:r>
      <w:r w:rsidR="007C6285">
        <w:rPr>
          <w:rFonts w:cstheme="minorHAnsi"/>
          <w:b/>
          <w:bCs/>
          <w:sz w:val="22"/>
        </w:rPr>
        <w:t>h</w:t>
      </w:r>
      <w:r w:rsidR="00226E24" w:rsidRPr="006C007C">
        <w:rPr>
          <w:rFonts w:cstheme="minorHAnsi"/>
          <w:b/>
          <w:bCs/>
          <w:sz w:val="22"/>
        </w:rPr>
        <w:t xml:space="preserve">ealth </w:t>
      </w:r>
      <w:r w:rsidR="007C6285">
        <w:rPr>
          <w:rFonts w:cstheme="minorHAnsi"/>
          <w:b/>
          <w:bCs/>
          <w:sz w:val="22"/>
        </w:rPr>
        <w:t>p</w:t>
      </w:r>
      <w:r w:rsidRPr="006C007C">
        <w:rPr>
          <w:rFonts w:cstheme="minorHAnsi"/>
          <w:b/>
          <w:bCs/>
          <w:sz w:val="22"/>
        </w:rPr>
        <w:t>roviders</w:t>
      </w:r>
    </w:p>
    <w:tbl>
      <w:tblPr>
        <w:tblStyle w:val="PlainTable5"/>
        <w:tblW w:w="0" w:type="auto"/>
        <w:tblLook w:val="04A0" w:firstRow="1" w:lastRow="0" w:firstColumn="1" w:lastColumn="0" w:noHBand="0" w:noVBand="1"/>
      </w:tblPr>
      <w:tblGrid>
        <w:gridCol w:w="2265"/>
        <w:gridCol w:w="2418"/>
        <w:gridCol w:w="2204"/>
        <w:gridCol w:w="2173"/>
      </w:tblGrid>
      <w:tr w:rsidR="009C25D4" w:rsidRPr="006C007C" w14:paraId="02EE5BD1" w14:textId="77777777" w:rsidTr="008D50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4" w:type="dxa"/>
            <w:tcBorders>
              <w:top w:val="single" w:sz="4" w:space="0" w:color="auto"/>
              <w:left w:val="single" w:sz="4" w:space="0" w:color="auto"/>
              <w:bottom w:val="single" w:sz="6" w:space="0" w:color="auto"/>
              <w:right w:val="single" w:sz="6" w:space="0" w:color="auto"/>
            </w:tcBorders>
            <w:shd w:val="clear" w:color="auto" w:fill="F2F2F2" w:themeFill="background1" w:themeFillShade="F2"/>
          </w:tcPr>
          <w:p w14:paraId="32FFE713" w14:textId="77777777" w:rsidR="009C25D4" w:rsidRPr="005C3814" w:rsidRDefault="009C25D4" w:rsidP="005F38B8">
            <w:pPr>
              <w:pStyle w:val="BodyText"/>
              <w:jc w:val="left"/>
              <w:rPr>
                <w:rFonts w:asciiTheme="minorHAnsi" w:hAnsiTheme="minorHAnsi" w:cstheme="minorHAnsi"/>
                <w:i w:val="0"/>
                <w:iCs w:val="0"/>
                <w:sz w:val="22"/>
              </w:rPr>
            </w:pPr>
            <w:r w:rsidRPr="005C3814">
              <w:rPr>
                <w:rFonts w:asciiTheme="minorHAnsi" w:hAnsiTheme="minorHAnsi" w:cstheme="minorHAnsi"/>
                <w:i w:val="0"/>
                <w:iCs w:val="0"/>
                <w:sz w:val="22"/>
              </w:rPr>
              <w:t>Practitioner Name</w:t>
            </w:r>
          </w:p>
        </w:tc>
        <w:tc>
          <w:tcPr>
            <w:tcW w:w="2541"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1E509042" w14:textId="198A883A" w:rsidR="009C25D4" w:rsidRPr="005C3814" w:rsidRDefault="009C25D4" w:rsidP="005F38B8">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sz w:val="22"/>
              </w:rPr>
            </w:pPr>
            <w:r w:rsidRPr="005C3814">
              <w:rPr>
                <w:rFonts w:asciiTheme="minorHAnsi" w:hAnsiTheme="minorHAnsi" w:cstheme="minorHAnsi"/>
                <w:i w:val="0"/>
                <w:iCs w:val="0"/>
                <w:sz w:val="22"/>
              </w:rPr>
              <w:t>Practitioner Type (</w:t>
            </w:r>
            <w:proofErr w:type="gramStart"/>
            <w:r w:rsidRPr="005C3814">
              <w:rPr>
                <w:rFonts w:asciiTheme="minorHAnsi" w:hAnsiTheme="minorHAnsi" w:cstheme="minorHAnsi"/>
                <w:i w:val="0"/>
                <w:iCs w:val="0"/>
                <w:sz w:val="22"/>
              </w:rPr>
              <w:t>i.e.</w:t>
            </w:r>
            <w:proofErr w:type="gramEnd"/>
            <w:r w:rsidRPr="005C3814">
              <w:rPr>
                <w:rFonts w:asciiTheme="minorHAnsi" w:hAnsiTheme="minorHAnsi" w:cstheme="minorHAnsi"/>
                <w:i w:val="0"/>
                <w:iCs w:val="0"/>
                <w:sz w:val="22"/>
              </w:rPr>
              <w:t xml:space="preserve"> General Practitioner,</w:t>
            </w:r>
            <w:r w:rsidR="0078182A" w:rsidRPr="005C3814">
              <w:rPr>
                <w:rFonts w:asciiTheme="minorHAnsi" w:hAnsiTheme="minorHAnsi" w:cstheme="minorHAnsi"/>
                <w:i w:val="0"/>
                <w:iCs w:val="0"/>
                <w:sz w:val="22"/>
              </w:rPr>
              <w:t xml:space="preserve"> </w:t>
            </w:r>
            <w:r w:rsidRPr="005C3814">
              <w:rPr>
                <w:rFonts w:asciiTheme="minorHAnsi" w:hAnsiTheme="minorHAnsi" w:cstheme="minorHAnsi"/>
                <w:i w:val="0"/>
                <w:iCs w:val="0"/>
                <w:sz w:val="22"/>
              </w:rPr>
              <w:t>Specialist)</w:t>
            </w:r>
          </w:p>
        </w:tc>
        <w:tc>
          <w:tcPr>
            <w:tcW w:w="2360"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13BAEAFA" w14:textId="77777777" w:rsidR="009C25D4" w:rsidRPr="005C3814" w:rsidRDefault="009C25D4" w:rsidP="005F38B8">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sz w:val="22"/>
              </w:rPr>
            </w:pPr>
            <w:r w:rsidRPr="005C3814">
              <w:rPr>
                <w:rFonts w:asciiTheme="minorHAnsi" w:hAnsiTheme="minorHAnsi" w:cstheme="minorHAnsi"/>
                <w:i w:val="0"/>
                <w:iCs w:val="0"/>
                <w:sz w:val="22"/>
              </w:rPr>
              <w:t>Address</w:t>
            </w:r>
          </w:p>
        </w:tc>
        <w:tc>
          <w:tcPr>
            <w:tcW w:w="2353" w:type="dxa"/>
            <w:tcBorders>
              <w:top w:val="single" w:sz="4" w:space="0" w:color="auto"/>
              <w:left w:val="single" w:sz="6" w:space="0" w:color="auto"/>
              <w:bottom w:val="single" w:sz="6" w:space="0" w:color="auto"/>
              <w:right w:val="single" w:sz="4" w:space="0" w:color="auto"/>
            </w:tcBorders>
            <w:shd w:val="clear" w:color="auto" w:fill="F2F2F2" w:themeFill="background1" w:themeFillShade="F2"/>
          </w:tcPr>
          <w:p w14:paraId="04D538BD" w14:textId="77777777" w:rsidR="009C25D4" w:rsidRPr="005C3814" w:rsidRDefault="009C25D4" w:rsidP="005F38B8">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sz w:val="22"/>
              </w:rPr>
            </w:pPr>
            <w:r w:rsidRPr="005C3814">
              <w:rPr>
                <w:rFonts w:asciiTheme="minorHAnsi" w:hAnsiTheme="minorHAnsi" w:cstheme="minorHAnsi"/>
                <w:i w:val="0"/>
                <w:iCs w:val="0"/>
                <w:sz w:val="22"/>
              </w:rPr>
              <w:t>Phone</w:t>
            </w:r>
          </w:p>
        </w:tc>
      </w:tr>
      <w:tr w:rsidR="009C25D4" w:rsidRPr="006C007C" w14:paraId="6C3B4086" w14:textId="77777777" w:rsidTr="008D5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Borders>
              <w:top w:val="single" w:sz="6" w:space="0" w:color="auto"/>
              <w:left w:val="single" w:sz="4" w:space="0" w:color="auto"/>
              <w:bottom w:val="single" w:sz="6" w:space="0" w:color="auto"/>
              <w:right w:val="single" w:sz="6" w:space="0" w:color="auto"/>
            </w:tcBorders>
          </w:tcPr>
          <w:p w14:paraId="0D451A66" w14:textId="77777777" w:rsidR="009C25D4" w:rsidRPr="006C007C" w:rsidRDefault="009C25D4" w:rsidP="005F38B8">
            <w:pPr>
              <w:pStyle w:val="BodyText"/>
              <w:rPr>
                <w:rFonts w:asciiTheme="minorHAnsi" w:hAnsiTheme="minorHAnsi" w:cstheme="minorHAnsi"/>
                <w:i w:val="0"/>
                <w:iCs w:val="0"/>
                <w:sz w:val="22"/>
              </w:rPr>
            </w:pPr>
          </w:p>
        </w:tc>
        <w:tc>
          <w:tcPr>
            <w:tcW w:w="2541" w:type="dxa"/>
            <w:tcBorders>
              <w:top w:val="single" w:sz="6" w:space="0" w:color="auto"/>
              <w:left w:val="single" w:sz="6" w:space="0" w:color="auto"/>
              <w:bottom w:val="single" w:sz="6" w:space="0" w:color="auto"/>
              <w:right w:val="single" w:sz="6" w:space="0" w:color="auto"/>
            </w:tcBorders>
            <w:shd w:val="clear" w:color="auto" w:fill="auto"/>
          </w:tcPr>
          <w:p w14:paraId="2F127ABF" w14:textId="77777777" w:rsidR="009C25D4" w:rsidRPr="006C007C" w:rsidRDefault="009C25D4" w:rsidP="005F38B8">
            <w:pPr>
              <w:pStyle w:val="BodyText"/>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2360" w:type="dxa"/>
            <w:tcBorders>
              <w:top w:val="single" w:sz="6" w:space="0" w:color="auto"/>
              <w:left w:val="single" w:sz="6" w:space="0" w:color="auto"/>
              <w:bottom w:val="single" w:sz="6" w:space="0" w:color="auto"/>
              <w:right w:val="single" w:sz="6" w:space="0" w:color="auto"/>
            </w:tcBorders>
            <w:shd w:val="clear" w:color="auto" w:fill="auto"/>
          </w:tcPr>
          <w:p w14:paraId="72FBCAFD" w14:textId="77777777" w:rsidR="009C25D4" w:rsidRPr="006C007C" w:rsidRDefault="009C25D4" w:rsidP="005F38B8">
            <w:pPr>
              <w:pStyle w:val="BodyText"/>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2353" w:type="dxa"/>
            <w:tcBorders>
              <w:top w:val="single" w:sz="6" w:space="0" w:color="auto"/>
              <w:left w:val="single" w:sz="6" w:space="0" w:color="auto"/>
              <w:bottom w:val="single" w:sz="6" w:space="0" w:color="auto"/>
              <w:right w:val="single" w:sz="4" w:space="0" w:color="auto"/>
            </w:tcBorders>
            <w:shd w:val="clear" w:color="auto" w:fill="auto"/>
          </w:tcPr>
          <w:p w14:paraId="40A74628" w14:textId="77777777" w:rsidR="009C25D4" w:rsidRPr="006C007C" w:rsidRDefault="009C25D4" w:rsidP="005F38B8">
            <w:pPr>
              <w:pStyle w:val="BodyText"/>
              <w:cnfStyle w:val="000000100000" w:firstRow="0" w:lastRow="0" w:firstColumn="0" w:lastColumn="0" w:oddVBand="0" w:evenVBand="0" w:oddHBand="1" w:evenHBand="0" w:firstRowFirstColumn="0" w:firstRowLastColumn="0" w:lastRowFirstColumn="0" w:lastRowLastColumn="0"/>
              <w:rPr>
                <w:rFonts w:cstheme="minorHAnsi"/>
                <w:sz w:val="22"/>
              </w:rPr>
            </w:pPr>
          </w:p>
        </w:tc>
      </w:tr>
      <w:tr w:rsidR="009C25D4" w:rsidRPr="006C007C" w14:paraId="7C537C40" w14:textId="77777777" w:rsidTr="008D5037">
        <w:tc>
          <w:tcPr>
            <w:cnfStyle w:val="001000000000" w:firstRow="0" w:lastRow="0" w:firstColumn="1" w:lastColumn="0" w:oddVBand="0" w:evenVBand="0" w:oddHBand="0" w:evenHBand="0" w:firstRowFirstColumn="0" w:firstRowLastColumn="0" w:lastRowFirstColumn="0" w:lastRowLastColumn="0"/>
            <w:tcW w:w="2374" w:type="dxa"/>
            <w:tcBorders>
              <w:top w:val="single" w:sz="6" w:space="0" w:color="auto"/>
              <w:left w:val="single" w:sz="4" w:space="0" w:color="auto"/>
              <w:bottom w:val="single" w:sz="6" w:space="0" w:color="auto"/>
              <w:right w:val="single" w:sz="6" w:space="0" w:color="auto"/>
            </w:tcBorders>
          </w:tcPr>
          <w:p w14:paraId="38274646" w14:textId="77777777" w:rsidR="009C25D4" w:rsidRPr="006C007C" w:rsidRDefault="009C25D4" w:rsidP="005F38B8">
            <w:pPr>
              <w:pStyle w:val="BodyText"/>
              <w:rPr>
                <w:rFonts w:cstheme="minorHAnsi"/>
                <w:sz w:val="22"/>
              </w:rPr>
            </w:pPr>
          </w:p>
        </w:tc>
        <w:tc>
          <w:tcPr>
            <w:tcW w:w="2541" w:type="dxa"/>
            <w:tcBorders>
              <w:top w:val="single" w:sz="6" w:space="0" w:color="auto"/>
              <w:left w:val="single" w:sz="6" w:space="0" w:color="auto"/>
              <w:bottom w:val="single" w:sz="6" w:space="0" w:color="auto"/>
              <w:right w:val="single" w:sz="6" w:space="0" w:color="auto"/>
            </w:tcBorders>
            <w:shd w:val="clear" w:color="auto" w:fill="auto"/>
          </w:tcPr>
          <w:p w14:paraId="55BFACFE" w14:textId="77777777" w:rsidR="009C25D4" w:rsidRPr="006C007C" w:rsidRDefault="009C25D4" w:rsidP="005F38B8">
            <w:pPr>
              <w:pStyle w:val="BodyText"/>
              <w:cnfStyle w:val="000000000000" w:firstRow="0" w:lastRow="0" w:firstColumn="0" w:lastColumn="0" w:oddVBand="0" w:evenVBand="0" w:oddHBand="0" w:evenHBand="0" w:firstRowFirstColumn="0" w:firstRowLastColumn="0" w:lastRowFirstColumn="0" w:lastRowLastColumn="0"/>
              <w:rPr>
                <w:rFonts w:cstheme="minorHAnsi"/>
                <w:sz w:val="22"/>
              </w:rPr>
            </w:pPr>
          </w:p>
        </w:tc>
        <w:tc>
          <w:tcPr>
            <w:tcW w:w="2360" w:type="dxa"/>
            <w:tcBorders>
              <w:top w:val="single" w:sz="6" w:space="0" w:color="auto"/>
              <w:left w:val="single" w:sz="6" w:space="0" w:color="auto"/>
              <w:bottom w:val="single" w:sz="6" w:space="0" w:color="auto"/>
              <w:right w:val="single" w:sz="6" w:space="0" w:color="auto"/>
            </w:tcBorders>
            <w:shd w:val="clear" w:color="auto" w:fill="auto"/>
          </w:tcPr>
          <w:p w14:paraId="355C63A4" w14:textId="77777777" w:rsidR="009C25D4" w:rsidRPr="006C007C" w:rsidRDefault="009C25D4" w:rsidP="005F38B8">
            <w:pPr>
              <w:pStyle w:val="BodyText"/>
              <w:cnfStyle w:val="000000000000" w:firstRow="0" w:lastRow="0" w:firstColumn="0" w:lastColumn="0" w:oddVBand="0" w:evenVBand="0" w:oddHBand="0" w:evenHBand="0" w:firstRowFirstColumn="0" w:firstRowLastColumn="0" w:lastRowFirstColumn="0" w:lastRowLastColumn="0"/>
              <w:rPr>
                <w:rFonts w:cstheme="minorHAnsi"/>
                <w:sz w:val="22"/>
              </w:rPr>
            </w:pPr>
          </w:p>
        </w:tc>
        <w:tc>
          <w:tcPr>
            <w:tcW w:w="2353" w:type="dxa"/>
            <w:tcBorders>
              <w:top w:val="single" w:sz="6" w:space="0" w:color="auto"/>
              <w:left w:val="single" w:sz="6" w:space="0" w:color="auto"/>
              <w:bottom w:val="single" w:sz="6" w:space="0" w:color="auto"/>
              <w:right w:val="single" w:sz="4" w:space="0" w:color="auto"/>
            </w:tcBorders>
            <w:shd w:val="clear" w:color="auto" w:fill="auto"/>
          </w:tcPr>
          <w:p w14:paraId="34675C7A" w14:textId="77777777" w:rsidR="009C25D4" w:rsidRPr="006C007C" w:rsidRDefault="009C25D4" w:rsidP="005F38B8">
            <w:pPr>
              <w:pStyle w:val="BodyText"/>
              <w:cnfStyle w:val="000000000000" w:firstRow="0" w:lastRow="0" w:firstColumn="0" w:lastColumn="0" w:oddVBand="0" w:evenVBand="0" w:oddHBand="0" w:evenHBand="0" w:firstRowFirstColumn="0" w:firstRowLastColumn="0" w:lastRowFirstColumn="0" w:lastRowLastColumn="0"/>
              <w:rPr>
                <w:rFonts w:cstheme="minorHAnsi"/>
                <w:sz w:val="22"/>
              </w:rPr>
            </w:pPr>
          </w:p>
        </w:tc>
      </w:tr>
      <w:tr w:rsidR="009C25D4" w:rsidRPr="006C007C" w14:paraId="47CE8686" w14:textId="77777777" w:rsidTr="008D5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Borders>
              <w:top w:val="single" w:sz="6" w:space="0" w:color="auto"/>
              <w:left w:val="single" w:sz="4" w:space="0" w:color="auto"/>
              <w:bottom w:val="single" w:sz="6" w:space="0" w:color="auto"/>
              <w:right w:val="single" w:sz="6" w:space="0" w:color="auto"/>
            </w:tcBorders>
          </w:tcPr>
          <w:p w14:paraId="29D28B7A" w14:textId="77777777" w:rsidR="009C25D4" w:rsidRPr="006C007C" w:rsidRDefault="009C25D4" w:rsidP="005F38B8">
            <w:pPr>
              <w:pStyle w:val="BodyText"/>
              <w:rPr>
                <w:rFonts w:cstheme="minorHAnsi"/>
                <w:sz w:val="22"/>
              </w:rPr>
            </w:pPr>
          </w:p>
        </w:tc>
        <w:tc>
          <w:tcPr>
            <w:tcW w:w="2541" w:type="dxa"/>
            <w:tcBorders>
              <w:top w:val="single" w:sz="6" w:space="0" w:color="auto"/>
              <w:left w:val="single" w:sz="6" w:space="0" w:color="auto"/>
              <w:bottom w:val="single" w:sz="6" w:space="0" w:color="auto"/>
              <w:right w:val="single" w:sz="6" w:space="0" w:color="auto"/>
            </w:tcBorders>
            <w:shd w:val="clear" w:color="auto" w:fill="auto"/>
          </w:tcPr>
          <w:p w14:paraId="0D3D9446" w14:textId="77777777" w:rsidR="009C25D4" w:rsidRPr="006C007C" w:rsidRDefault="009C25D4" w:rsidP="005F38B8">
            <w:pPr>
              <w:pStyle w:val="BodyText"/>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2360" w:type="dxa"/>
            <w:tcBorders>
              <w:top w:val="single" w:sz="6" w:space="0" w:color="auto"/>
              <w:left w:val="single" w:sz="6" w:space="0" w:color="auto"/>
              <w:bottom w:val="single" w:sz="6" w:space="0" w:color="auto"/>
              <w:right w:val="single" w:sz="6" w:space="0" w:color="auto"/>
            </w:tcBorders>
            <w:shd w:val="clear" w:color="auto" w:fill="auto"/>
          </w:tcPr>
          <w:p w14:paraId="0E6E09D0" w14:textId="77777777" w:rsidR="009C25D4" w:rsidRPr="006C007C" w:rsidRDefault="009C25D4" w:rsidP="005F38B8">
            <w:pPr>
              <w:pStyle w:val="BodyText"/>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2353" w:type="dxa"/>
            <w:tcBorders>
              <w:top w:val="single" w:sz="6" w:space="0" w:color="auto"/>
              <w:left w:val="single" w:sz="6" w:space="0" w:color="auto"/>
              <w:bottom w:val="single" w:sz="6" w:space="0" w:color="auto"/>
              <w:right w:val="single" w:sz="4" w:space="0" w:color="auto"/>
            </w:tcBorders>
            <w:shd w:val="clear" w:color="auto" w:fill="auto"/>
          </w:tcPr>
          <w:p w14:paraId="2E7B35DF" w14:textId="77777777" w:rsidR="009C25D4" w:rsidRPr="006C007C" w:rsidRDefault="009C25D4" w:rsidP="005F38B8">
            <w:pPr>
              <w:pStyle w:val="BodyText"/>
              <w:cnfStyle w:val="000000100000" w:firstRow="0" w:lastRow="0" w:firstColumn="0" w:lastColumn="0" w:oddVBand="0" w:evenVBand="0" w:oddHBand="1" w:evenHBand="0" w:firstRowFirstColumn="0" w:firstRowLastColumn="0" w:lastRowFirstColumn="0" w:lastRowLastColumn="0"/>
              <w:rPr>
                <w:rFonts w:cstheme="minorHAnsi"/>
                <w:sz w:val="22"/>
              </w:rPr>
            </w:pPr>
          </w:p>
        </w:tc>
      </w:tr>
    </w:tbl>
    <w:p w14:paraId="590BACB4" w14:textId="7A06B877" w:rsidR="009C25D4" w:rsidRPr="006C007C" w:rsidRDefault="009C25D4" w:rsidP="009C25D4">
      <w:pPr>
        <w:pStyle w:val="BodyText"/>
        <w:rPr>
          <w:rFonts w:cstheme="minorHAnsi"/>
          <w:sz w:val="22"/>
        </w:rPr>
      </w:pPr>
    </w:p>
    <w:p w14:paraId="7148C596" w14:textId="72FBA1F5" w:rsidR="00B81999" w:rsidRPr="006C007C" w:rsidRDefault="00B81999" w:rsidP="00B81999">
      <w:pPr>
        <w:pStyle w:val="BodyText"/>
        <w:rPr>
          <w:rFonts w:cstheme="minorHAnsi"/>
          <w:b/>
          <w:bCs/>
          <w:sz w:val="22"/>
        </w:rPr>
      </w:pPr>
      <w:r w:rsidRPr="006C007C">
        <w:rPr>
          <w:rFonts w:cstheme="minorHAnsi"/>
          <w:b/>
          <w:bCs/>
          <w:sz w:val="22"/>
        </w:rPr>
        <w:t xml:space="preserve">Employee </w:t>
      </w:r>
      <w:r w:rsidR="007C6285">
        <w:rPr>
          <w:rFonts w:cstheme="minorHAnsi"/>
          <w:b/>
          <w:bCs/>
          <w:sz w:val="22"/>
        </w:rPr>
        <w:t>a</w:t>
      </w:r>
      <w:r w:rsidRPr="006C007C">
        <w:rPr>
          <w:rFonts w:cstheme="minorHAnsi"/>
          <w:b/>
          <w:bCs/>
          <w:sz w:val="22"/>
        </w:rPr>
        <w:t>uthorisation</w:t>
      </w:r>
    </w:p>
    <w:p w14:paraId="2FED500E" w14:textId="7AFBC9A4" w:rsidR="009C25D4" w:rsidRPr="006C007C" w:rsidRDefault="009C25D4" w:rsidP="009C25D4">
      <w:pPr>
        <w:pStyle w:val="BodyText"/>
        <w:rPr>
          <w:rFonts w:cstheme="minorHAnsi"/>
          <w:sz w:val="22"/>
        </w:rPr>
      </w:pPr>
      <w:r w:rsidRPr="006C007C">
        <w:rPr>
          <w:rFonts w:cstheme="minorHAnsi"/>
          <w:sz w:val="22"/>
        </w:rPr>
        <w:t xml:space="preserve">Employee </w:t>
      </w:r>
      <w:r w:rsidR="007C6285">
        <w:rPr>
          <w:rFonts w:cstheme="minorHAnsi"/>
          <w:sz w:val="22"/>
        </w:rPr>
        <w:t>n</w:t>
      </w:r>
      <w:r w:rsidRPr="006C007C">
        <w:rPr>
          <w:rFonts w:cstheme="minorHAnsi"/>
          <w:sz w:val="22"/>
        </w:rPr>
        <w:t>ame</w:t>
      </w:r>
      <w:r w:rsidR="0078182A" w:rsidRPr="006C007C">
        <w:rPr>
          <w:rFonts w:cstheme="minorHAnsi"/>
          <w:sz w:val="22"/>
        </w:rPr>
        <w:t>:</w:t>
      </w:r>
      <w:r w:rsidRPr="006C007C">
        <w:rPr>
          <w:rFonts w:cstheme="minorHAnsi"/>
          <w:sz w:val="22"/>
        </w:rPr>
        <w:t xml:space="preserve"> </w:t>
      </w:r>
      <w:r w:rsidRPr="006C007C">
        <w:rPr>
          <w:rFonts w:cstheme="minorHAnsi"/>
          <w:sz w:val="22"/>
        </w:rPr>
        <w:tab/>
      </w:r>
      <w:r w:rsidRPr="006C007C">
        <w:rPr>
          <w:rFonts w:cstheme="minorHAnsi"/>
          <w:sz w:val="22"/>
        </w:rPr>
        <w:tab/>
      </w:r>
      <w:r w:rsidRPr="006C007C">
        <w:rPr>
          <w:rFonts w:cstheme="minorHAnsi"/>
          <w:sz w:val="22"/>
        </w:rPr>
        <w:tab/>
      </w:r>
      <w:r w:rsidRPr="006C007C">
        <w:rPr>
          <w:rFonts w:cstheme="minorHAnsi"/>
          <w:sz w:val="22"/>
        </w:rPr>
        <w:tab/>
      </w:r>
      <w:r w:rsidRPr="006C007C">
        <w:rPr>
          <w:rFonts w:cstheme="minorHAnsi"/>
          <w:sz w:val="22"/>
        </w:rPr>
        <w:tab/>
      </w:r>
      <w:r w:rsidRPr="006C007C">
        <w:rPr>
          <w:rFonts w:cstheme="minorHAnsi"/>
          <w:sz w:val="22"/>
        </w:rPr>
        <w:tab/>
      </w:r>
    </w:p>
    <w:p w14:paraId="3E24FAAF" w14:textId="062D7013" w:rsidR="009C25D4" w:rsidRPr="006C007C" w:rsidRDefault="009C25D4" w:rsidP="009C25D4">
      <w:pPr>
        <w:pStyle w:val="BodyText"/>
        <w:rPr>
          <w:rFonts w:cstheme="minorHAnsi"/>
          <w:sz w:val="22"/>
        </w:rPr>
      </w:pPr>
      <w:r w:rsidRPr="006C007C">
        <w:rPr>
          <w:rFonts w:cstheme="minorHAnsi"/>
          <w:sz w:val="22"/>
        </w:rPr>
        <w:t xml:space="preserve">Employee </w:t>
      </w:r>
      <w:r w:rsidR="007C6285">
        <w:rPr>
          <w:rFonts w:cstheme="minorHAnsi"/>
          <w:sz w:val="22"/>
        </w:rPr>
        <w:t>s</w:t>
      </w:r>
      <w:r w:rsidRPr="006C007C">
        <w:rPr>
          <w:rFonts w:cstheme="minorHAnsi"/>
          <w:sz w:val="22"/>
        </w:rPr>
        <w:t>ignature</w:t>
      </w:r>
      <w:r w:rsidR="0078182A" w:rsidRPr="006C007C">
        <w:rPr>
          <w:rFonts w:cstheme="minorHAnsi"/>
          <w:sz w:val="22"/>
        </w:rPr>
        <w:t>:</w:t>
      </w:r>
      <w:r w:rsidRPr="006C007C">
        <w:rPr>
          <w:rFonts w:cstheme="minorHAnsi"/>
          <w:sz w:val="22"/>
        </w:rPr>
        <w:tab/>
      </w:r>
      <w:r w:rsidRPr="006C007C">
        <w:rPr>
          <w:rFonts w:cstheme="minorHAnsi"/>
          <w:sz w:val="22"/>
        </w:rPr>
        <w:tab/>
      </w:r>
      <w:r w:rsidRPr="006C007C">
        <w:rPr>
          <w:rFonts w:cstheme="minorHAnsi"/>
          <w:sz w:val="22"/>
        </w:rPr>
        <w:tab/>
      </w:r>
      <w:r w:rsidRPr="006C007C">
        <w:rPr>
          <w:rFonts w:cstheme="minorHAnsi"/>
          <w:sz w:val="22"/>
        </w:rPr>
        <w:tab/>
      </w:r>
      <w:r w:rsidRPr="006C007C">
        <w:rPr>
          <w:rFonts w:cstheme="minorHAnsi"/>
          <w:sz w:val="22"/>
        </w:rPr>
        <w:tab/>
      </w:r>
      <w:r w:rsidRPr="006C007C">
        <w:rPr>
          <w:rFonts w:cstheme="minorHAnsi"/>
          <w:sz w:val="22"/>
        </w:rPr>
        <w:tab/>
      </w:r>
      <w:r w:rsidRPr="006C007C">
        <w:rPr>
          <w:rFonts w:cstheme="minorHAnsi"/>
          <w:sz w:val="22"/>
        </w:rPr>
        <w:tab/>
      </w:r>
      <w:r w:rsidRPr="006C007C">
        <w:rPr>
          <w:rFonts w:cstheme="minorHAnsi"/>
          <w:sz w:val="22"/>
        </w:rPr>
        <w:tab/>
      </w:r>
    </w:p>
    <w:p w14:paraId="2BB1DDFF" w14:textId="53B2398B" w:rsidR="009C25D4" w:rsidRPr="006C007C" w:rsidRDefault="009C25D4" w:rsidP="009C25D4">
      <w:pPr>
        <w:pStyle w:val="BodyText"/>
        <w:rPr>
          <w:rFonts w:cstheme="minorHAnsi"/>
          <w:sz w:val="22"/>
        </w:rPr>
      </w:pPr>
      <w:r w:rsidRPr="006C007C">
        <w:rPr>
          <w:rFonts w:cstheme="minorHAnsi"/>
          <w:sz w:val="22"/>
        </w:rPr>
        <w:t>Date</w:t>
      </w:r>
      <w:r w:rsidR="0078182A" w:rsidRPr="006C007C">
        <w:rPr>
          <w:rFonts w:cstheme="minorHAnsi"/>
          <w:sz w:val="22"/>
        </w:rPr>
        <w:t>:</w:t>
      </w:r>
    </w:p>
    <w:p w14:paraId="1CFB1C18" w14:textId="20BC8291" w:rsidR="00E13882" w:rsidRPr="006C007C" w:rsidRDefault="00E13882" w:rsidP="004718A9">
      <w:pPr>
        <w:pStyle w:val="AltHeading2"/>
        <w:rPr>
          <w:sz w:val="22"/>
          <w:szCs w:val="22"/>
        </w:rPr>
      </w:pPr>
      <w:r w:rsidRPr="006C007C">
        <w:rPr>
          <w:sz w:val="22"/>
          <w:szCs w:val="22"/>
        </w:rPr>
        <w:br w:type="page"/>
      </w:r>
    </w:p>
    <w:p w14:paraId="68717DBD" w14:textId="77777777" w:rsidR="00DD76D2" w:rsidRPr="00742E03" w:rsidRDefault="00E13882" w:rsidP="00921B80">
      <w:pPr>
        <w:pStyle w:val="BodyText"/>
        <w:pageBreakBefore/>
      </w:pPr>
      <w:r>
        <w:rPr>
          <w:noProof/>
        </w:rPr>
        <w:lastRenderedPageBreak/>
        <mc:AlternateContent>
          <mc:Choice Requires="wps">
            <w:drawing>
              <wp:anchor distT="0" distB="0" distL="114300" distR="114300" simplePos="0" relativeHeight="251669504" behindDoc="0" locked="1" layoutInCell="1" allowOverlap="1" wp14:anchorId="3CDE73D1" wp14:editId="3D0DF90F">
                <wp:simplePos x="0" y="0"/>
                <wp:positionH relativeFrom="page">
                  <wp:align>center</wp:align>
                </wp:positionH>
                <wp:positionV relativeFrom="page">
                  <wp:posOffset>6120765</wp:posOffset>
                </wp:positionV>
                <wp:extent cx="4179600" cy="972000"/>
                <wp:effectExtent l="0" t="0" r="11430" b="0"/>
                <wp:wrapNone/>
                <wp:docPr id="3" name="Text Box 3"/>
                <wp:cNvGraphicFramePr/>
                <a:graphic xmlns:a="http://schemas.openxmlformats.org/drawingml/2006/main">
                  <a:graphicData uri="http://schemas.microsoft.com/office/word/2010/wordprocessingShape">
                    <wps:wsp>
                      <wps:cNvSpPr txBox="1"/>
                      <wps:spPr>
                        <a:xfrm>
                          <a:off x="0" y="0"/>
                          <a:ext cx="4179600" cy="972000"/>
                        </a:xfrm>
                        <a:prstGeom prst="rect">
                          <a:avLst/>
                        </a:prstGeom>
                        <a:noFill/>
                        <a:ln w="6350" cap="flat" cmpd="sng" algn="ctr">
                          <a:noFill/>
                          <a:prstDash val="solid"/>
                          <a:miter lim="800000"/>
                        </a:ln>
                        <a:effectLst/>
                      </wps:spPr>
                      <wps:style>
                        <a:lnRef idx="1">
                          <a:schemeClr val="accent3"/>
                        </a:lnRef>
                        <a:fillRef idx="2">
                          <a:schemeClr val="accent3"/>
                        </a:fillRef>
                        <a:effectRef idx="1">
                          <a:schemeClr val="accent3"/>
                        </a:effectRef>
                        <a:fontRef idx="minor">
                          <a:schemeClr val="dk1"/>
                        </a:fontRef>
                      </wps:style>
                      <wps:txbx>
                        <w:txbxContent>
                          <w:p w14:paraId="0421B0C0" w14:textId="77777777" w:rsidR="00E13882" w:rsidRPr="00E13882" w:rsidRDefault="00527873" w:rsidP="00E13882">
                            <w:pPr>
                              <w:pStyle w:val="BodyText"/>
                              <w:jc w:val="center"/>
                              <w:rPr>
                                <w:color w:val="FFFFFF" w:themeColor="background1"/>
                              </w:rPr>
                            </w:pPr>
                            <w:hyperlink r:id="rId16" w:history="1">
                              <w:r w:rsidR="00E13882" w:rsidRPr="00E13882">
                                <w:rPr>
                                  <w:rStyle w:val="Hyperlink"/>
                                  <w:color w:val="FFFFFF" w:themeColor="background1"/>
                                  <w:u w:val="none"/>
                                </w:rPr>
                                <w:t>www.statecover.com.au</w:t>
                              </w:r>
                            </w:hyperlink>
                          </w:p>
                          <w:p w14:paraId="1B86706C" w14:textId="77777777" w:rsidR="00E13882" w:rsidRPr="00E13882" w:rsidRDefault="00527873" w:rsidP="00E13882">
                            <w:pPr>
                              <w:pStyle w:val="BodyText"/>
                              <w:jc w:val="center"/>
                              <w:rPr>
                                <w:color w:val="FFFFFF" w:themeColor="background1"/>
                              </w:rPr>
                            </w:pPr>
                            <w:hyperlink r:id="rId17" w:history="1">
                              <w:r w:rsidR="00E13882" w:rsidRPr="00E13882">
                                <w:rPr>
                                  <w:rStyle w:val="Hyperlink"/>
                                  <w:color w:val="FFFFFF" w:themeColor="background1"/>
                                  <w:u w:val="none"/>
                                </w:rPr>
                                <w:t>sandw@statecover.net.au</w:t>
                              </w:r>
                            </w:hyperlink>
                          </w:p>
                          <w:p w14:paraId="0F939B55" w14:textId="77777777" w:rsidR="00E13882" w:rsidRPr="00E13882" w:rsidRDefault="00E13882" w:rsidP="00E13882">
                            <w:pPr>
                              <w:pStyle w:val="BodyText"/>
                              <w:jc w:val="center"/>
                              <w:rPr>
                                <w:color w:val="FFFFFF" w:themeColor="background1"/>
                              </w:rPr>
                            </w:pPr>
                            <w:r w:rsidRPr="00E13882">
                              <w:rPr>
                                <w:color w:val="FFFFFF" w:themeColor="background1"/>
                              </w:rPr>
                              <w:t>(02) 8235 2893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CDE73D1" id="Text Box 3" o:spid="_x0000_s1033" type="#_x0000_t202" style="position:absolute;margin-left:0;margin-top:481.95pt;width:329.1pt;height:76.5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" filled="f" stroked="f" strokeweight=".5pt">
                <v:textbox style="mso-fit-shape-to-text:t" inset="0,0,0,0">
                  <w:txbxContent>
                    <w:p w14:paraId="0421B0C0" w14:textId="77777777" w:rsidR="00E13882" w:rsidRPr="00E13882" w:rsidRDefault="00527873" w:rsidP="00E13882">
                      <w:pPr>
                        <w:pStyle w:val="BodyText"/>
                        <w:jc w:val="center"/>
                        <w:rPr>
                          <w:color w:val="FFFFFF" w:themeColor="background1"/>
                        </w:rPr>
                      </w:pPr>
                      <w:hyperlink r:id="rId18" w:history="1">
                        <w:r w:rsidR="00E13882" w:rsidRPr="00E13882">
                          <w:rPr>
                            <w:rStyle w:val="Hyperlink"/>
                            <w:color w:val="FFFFFF" w:themeColor="background1"/>
                            <w:u w:val="none"/>
                          </w:rPr>
                          <w:t>www.statecover.com.au</w:t>
                        </w:r>
                      </w:hyperlink>
                    </w:p>
                    <w:p w14:paraId="1B86706C" w14:textId="77777777" w:rsidR="00E13882" w:rsidRPr="00E13882" w:rsidRDefault="00527873" w:rsidP="00E13882">
                      <w:pPr>
                        <w:pStyle w:val="BodyText"/>
                        <w:jc w:val="center"/>
                        <w:rPr>
                          <w:color w:val="FFFFFF" w:themeColor="background1"/>
                        </w:rPr>
                      </w:pPr>
                      <w:hyperlink r:id="rId19" w:history="1">
                        <w:r w:rsidR="00E13882" w:rsidRPr="00E13882">
                          <w:rPr>
                            <w:rStyle w:val="Hyperlink"/>
                            <w:color w:val="FFFFFF" w:themeColor="background1"/>
                            <w:u w:val="none"/>
                          </w:rPr>
                          <w:t>sandw@statecover.net.au</w:t>
                        </w:r>
                      </w:hyperlink>
                    </w:p>
                    <w:p w14:paraId="0F939B55" w14:textId="77777777" w:rsidR="00E13882" w:rsidRPr="00E13882" w:rsidRDefault="00E13882" w:rsidP="00E13882">
                      <w:pPr>
                        <w:pStyle w:val="BodyText"/>
                        <w:jc w:val="center"/>
                        <w:rPr>
                          <w:color w:val="FFFFFF" w:themeColor="background1"/>
                        </w:rPr>
                      </w:pPr>
                      <w:r w:rsidRPr="00E13882">
                        <w:rPr>
                          <w:color w:val="FFFFFF" w:themeColor="background1"/>
                        </w:rPr>
                        <w:t>(02) 8235 2893</w:t>
                      </w:r>
                    </w:p>
                  </w:txbxContent>
                </v:textbox>
                <w10:wrap anchorx="page" anchory="page"/>
                <w10:anchorlock/>
              </v:shape>
            </w:pict>
          </mc:Fallback>
        </mc:AlternateContent>
      </w:r>
      <w:r>
        <w:rPr>
          <w:noProof/>
        </w:rPr>
        <mc:AlternateContent>
          <mc:Choice Requires="wps">
            <w:drawing>
              <wp:anchor distT="0" distB="0" distL="114300" distR="114300" simplePos="0" relativeHeight="251668480" behindDoc="1" locked="1" layoutInCell="1" allowOverlap="1" wp14:anchorId="5C189003" wp14:editId="35599B95">
                <wp:simplePos x="0" y="0"/>
                <wp:positionH relativeFrom="page">
                  <wp:posOffset>0</wp:posOffset>
                </wp:positionH>
                <wp:positionV relativeFrom="page">
                  <wp:posOffset>0</wp:posOffset>
                </wp:positionV>
                <wp:extent cx="7556400" cy="8640000"/>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400" cy="864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5AABD48B" id="Rectangle 2" o:spid="_x0000_s1026" style="position:absolute;margin-left:0;margin-top:0;width:595pt;height:680.3pt;z-index:-25164800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" fillcolor="#00a59b [3204]" stroked="f" strokeweight="1pt">
                <w10:wrap anchorx="page" anchory="page"/>
                <w10:anchorlock/>
              </v:rect>
            </w:pict>
          </mc:Fallback>
        </mc:AlternateContent>
      </w:r>
      <w:r w:rsidRPr="004C09EC">
        <w:rPr>
          <w:noProof/>
        </w:rPr>
        <w:drawing>
          <wp:anchor distT="0" distB="0" distL="114300" distR="114300" simplePos="0" relativeHeight="251666432" behindDoc="0" locked="1" layoutInCell="1" allowOverlap="1" wp14:anchorId="49B26A76" wp14:editId="5CAB07B5">
            <wp:simplePos x="0" y="0"/>
            <wp:positionH relativeFrom="page">
              <wp:align>center</wp:align>
            </wp:positionH>
            <wp:positionV relativeFrom="page">
              <wp:align>center</wp:align>
            </wp:positionV>
            <wp:extent cx="878400" cy="878400"/>
            <wp:effectExtent l="0" t="0" r="0" b="0"/>
            <wp:wrapSquare wrapText="bothSides"/>
            <wp:docPr id="12" name="Picture 11" descr="Logo, icon&#10;&#10;Description automatically generated">
              <a:extLst xmlns:a="http://schemas.openxmlformats.org/drawingml/2006/main">
                <a:ext uri="{FF2B5EF4-FFF2-40B4-BE49-F238E27FC236}">
                  <a16:creationId xmlns:a16="http://schemas.microsoft.com/office/drawing/2014/main" id="{45A04A5D-6C44-49A0-8085-37A9A23025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Logo, icon&#10;&#10;Description automatically generated">
                      <a:extLst>
                        <a:ext uri="{FF2B5EF4-FFF2-40B4-BE49-F238E27FC236}">
                          <a16:creationId xmlns:a16="http://schemas.microsoft.com/office/drawing/2014/main" id="{45A04A5D-6C44-49A0-8085-37A9A2302560}"/>
                        </a:ext>
                      </a:extLst>
                    </pic:cNvPr>
                    <pic:cNvPicPr>
                      <a:picLocks noChangeAspect="1"/>
                    </pic:cNvPicPr>
                  </pic:nvPicPr>
                  <pic:blipFill>
                    <a:blip r:embed="rId20">
                      <a:alphaModFix/>
                    </a:blip>
                    <a:stretch>
                      <a:fillRect/>
                    </a:stretch>
                  </pic:blipFill>
                  <pic:spPr>
                    <a:xfrm>
                      <a:off x="0" y="0"/>
                      <a:ext cx="878400" cy="878400"/>
                    </a:xfrm>
                    <a:prstGeom prst="rect">
                      <a:avLst/>
                    </a:prstGeom>
                  </pic:spPr>
                </pic:pic>
              </a:graphicData>
            </a:graphic>
            <wp14:sizeRelH relativeFrom="margin">
              <wp14:pctWidth>0</wp14:pctWidth>
            </wp14:sizeRelH>
            <wp14:sizeRelV relativeFrom="margin">
              <wp14:pctHeight>0</wp14:pctHeight>
            </wp14:sizeRelV>
          </wp:anchor>
        </w:drawing>
      </w:r>
    </w:p>
    <w:sectPr w:rsidR="00DD76D2" w:rsidRPr="00742E03" w:rsidSect="00B671B1">
      <w:pgSz w:w="11906" w:h="16838" w:code="9"/>
      <w:pgMar w:top="1134" w:right="1418" w:bottom="1701" w:left="1418" w:header="454" w:footer="765"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0E1D" w14:textId="77777777" w:rsidR="006444B4" w:rsidRDefault="006444B4" w:rsidP="00C20C17">
      <w:r>
        <w:separator/>
      </w:r>
    </w:p>
  </w:endnote>
  <w:endnote w:type="continuationSeparator" w:id="0">
    <w:p w14:paraId="50F12CD7" w14:textId="77777777" w:rsidR="006444B4" w:rsidRDefault="006444B4"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panose1 w:val="000006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Work Sans">
    <w:panose1 w:val="00000500000000000000"/>
    <w:charset w:val="00"/>
    <w:family w:val="auto"/>
    <w:pitch w:val="variable"/>
    <w:sig w:usb0="A00000FF" w:usb1="5000E07B" w:usb2="00000000" w:usb3="00000000" w:csb0="00000193" w:csb1="00000000"/>
  </w:font>
  <w:font w:name="Noe Display Bold">
    <w:altName w:val="Cambria"/>
    <w:panose1 w:val="020A0800090400000002"/>
    <w:charset w:val="00"/>
    <w:family w:val="roman"/>
    <w:notTrueType/>
    <w:pitch w:val="variable"/>
    <w:sig w:usb0="A000002F" w:usb1="40000072" w:usb2="00000000" w:usb3="00000000" w:csb0="00000093" w:csb1="00000000"/>
  </w:font>
  <w:font w:name="Work Sans SemiBold">
    <w:panose1 w:val="000007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3DEA" w14:textId="735261B3" w:rsidR="00057C91" w:rsidRDefault="00057C91">
    <w:pPr>
      <w:pStyle w:val="Footer"/>
    </w:pPr>
    <w:r>
      <w:rPr>
        <w:noProof/>
      </w:rPr>
      <mc:AlternateContent>
        <mc:Choice Requires="wps">
          <w:drawing>
            <wp:anchor distT="0" distB="0" distL="0" distR="0" simplePos="0" relativeHeight="251658240" behindDoc="0" locked="0" layoutInCell="1" allowOverlap="1" wp14:anchorId="3A7AF99A" wp14:editId="1D46BD18">
              <wp:simplePos x="635" y="635"/>
              <wp:positionH relativeFrom="leftMargin">
                <wp:align>left</wp:align>
              </wp:positionH>
              <wp:positionV relativeFrom="paragraph">
                <wp:posOffset>635</wp:posOffset>
              </wp:positionV>
              <wp:extent cx="443865" cy="443865"/>
              <wp:effectExtent l="0" t="0" r="6985" b="0"/>
              <wp:wrapSquare wrapText="bothSides"/>
              <wp:docPr id="35" name="Text Box 35" descr="Data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wps:spPr>
                    <wps:txbx>
                      <w:txbxContent>
                        <w:p w14:paraId="4E237168" w14:textId="40C28AA2" w:rsidR="00057C91" w:rsidRPr="00057C91" w:rsidRDefault="00057C91">
                          <w:pPr>
                            <w:rPr>
                              <w:rFonts w:ascii="Calibri" w:eastAsia="Calibri" w:hAnsi="Calibri" w:cs="Calibri"/>
                              <w:noProof/>
                              <w:color w:val="000000"/>
                              <w:sz w:val="20"/>
                              <w:szCs w:val="20"/>
                            </w:rPr>
                          </w:pPr>
                          <w:r w:rsidRPr="00057C91">
                            <w:rPr>
                              <w:rFonts w:ascii="Calibri" w:eastAsia="Calibri" w:hAnsi="Calibri" w:cs="Calibri"/>
                              <w:noProof/>
                              <w:color w:val="000000"/>
                              <w:sz w:val="20"/>
                              <w:szCs w:val="20"/>
                            </w:rPr>
                            <w:t>Data Classification: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A7AF99A" id="_x0000_t202" coordsize="21600,21600" o:spt="202" path="m,l,21600r21600,l21600,xe">
              <v:stroke joinstyle="miter"/>
              <v:path gradientshapeok="t" o:connecttype="rect"/>
            </v:shapetype>
            <v:shape id="Text Box 35" o:spid="_x0000_s1034" type="#_x0000_t202" alt="Data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" fillcolor="#0a66ff [2166]" stroked="f">
              <v:fill color2="#0050d5 [2614]" rotate="t" colors="0 #9ba1c7;.5 #8e95bc;1 #7981b5" focus="100%" type="gradient">
                <o:fill v:ext="view" type="gradientUnscaled"/>
              </v:fill>
              <v:textbox style="mso-fit-shape-to-text:t" inset="5pt,0,0,0">
                <w:txbxContent>
                  <w:p w14:paraId="4E237168" w14:textId="40C28AA2" w:rsidR="00057C91" w:rsidRPr="00057C91" w:rsidRDefault="00057C91">
                    <w:pPr>
                      <w:rPr>
                        <w:rFonts w:ascii="Calibri" w:eastAsia="Calibri" w:hAnsi="Calibri" w:cs="Calibri"/>
                        <w:noProof/>
                        <w:color w:val="000000"/>
                        <w:sz w:val="20"/>
                        <w:szCs w:val="20"/>
                      </w:rPr>
                    </w:pPr>
                    <w:r w:rsidRPr="00057C91">
                      <w:rPr>
                        <w:rFonts w:ascii="Calibri" w:eastAsia="Calibri" w:hAnsi="Calibri" w:cs="Calibri"/>
                        <w:noProof/>
                        <w:color w:val="000000"/>
                        <w:sz w:val="20"/>
                        <w:szCs w:val="20"/>
                      </w:rPr>
                      <w:t>Data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95D4" w14:textId="14866EE6" w:rsidR="00A126D6" w:rsidRDefault="00057C91" w:rsidP="00F7204C">
    <w:pPr>
      <w:pStyle w:val="Footer"/>
    </w:pPr>
    <w:r>
      <w:rPr>
        <w:noProof/>
      </w:rPr>
      <mc:AlternateContent>
        <mc:Choice Requires="wps">
          <w:drawing>
            <wp:anchor distT="0" distB="0" distL="0" distR="0" simplePos="0" relativeHeight="251659264" behindDoc="0" locked="0" layoutInCell="1" allowOverlap="1" wp14:anchorId="04592F7F" wp14:editId="4078520B">
              <wp:simplePos x="901700" y="9975850"/>
              <wp:positionH relativeFrom="leftMargin">
                <wp:align>left</wp:align>
              </wp:positionH>
              <wp:positionV relativeFrom="paragraph">
                <wp:posOffset>635</wp:posOffset>
              </wp:positionV>
              <wp:extent cx="443865" cy="443865"/>
              <wp:effectExtent l="0" t="0" r="6985" b="0"/>
              <wp:wrapSquare wrapText="bothSides"/>
              <wp:docPr id="36" name="Text Box 36" descr="Data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wps:spPr>
                    <wps:txbx>
                      <w:txbxContent>
                        <w:p w14:paraId="23D9980B" w14:textId="6DAA9C42" w:rsidR="00057C91" w:rsidRPr="00057C91" w:rsidRDefault="00057C91">
                          <w:pPr>
                            <w:rPr>
                              <w:rFonts w:ascii="Calibri" w:eastAsia="Calibri" w:hAnsi="Calibri" w:cs="Calibri"/>
                              <w:noProof/>
                              <w:color w:val="000000"/>
                              <w:sz w:val="20"/>
                              <w:szCs w:val="20"/>
                            </w:rPr>
                          </w:pPr>
                          <w:r w:rsidRPr="00057C91">
                            <w:rPr>
                              <w:rFonts w:ascii="Calibri" w:eastAsia="Calibri" w:hAnsi="Calibri" w:cs="Calibri"/>
                              <w:noProof/>
                              <w:color w:val="000000"/>
                              <w:sz w:val="20"/>
                              <w:szCs w:val="20"/>
                            </w:rPr>
                            <w:t>Data Classification: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4592F7F" id="_x0000_t202" coordsize="21600,21600" o:spt="202" path="m,l,21600r21600,l21600,xe">
              <v:stroke joinstyle="miter"/>
              <v:path gradientshapeok="t" o:connecttype="rect"/>
            </v:shapetype>
            <v:shape id="Text Box 36" o:spid="_x0000_s1035" type="#_x0000_t202" alt="Data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" fillcolor="#0a66ff [2166]" stroked="f">
              <v:fill color2="#0050d5 [2614]" rotate="t" colors="0 #9ba1c7;.5 #8e95bc;1 #7981b5" focus="100%" type="gradient">
                <o:fill v:ext="view" type="gradientUnscaled"/>
              </v:fill>
              <v:textbox style="mso-fit-shape-to-text:t" inset="5pt,0,0,0">
                <w:txbxContent>
                  <w:p w14:paraId="23D9980B" w14:textId="6DAA9C42" w:rsidR="00057C91" w:rsidRPr="00057C91" w:rsidRDefault="00057C91">
                    <w:pPr>
                      <w:rPr>
                        <w:rFonts w:ascii="Calibri" w:eastAsia="Calibri" w:hAnsi="Calibri" w:cs="Calibri"/>
                        <w:noProof/>
                        <w:color w:val="000000"/>
                        <w:sz w:val="20"/>
                        <w:szCs w:val="20"/>
                      </w:rPr>
                    </w:pPr>
                    <w:r w:rsidRPr="00057C91">
                      <w:rPr>
                        <w:rFonts w:ascii="Calibri" w:eastAsia="Calibri" w:hAnsi="Calibri" w:cs="Calibri"/>
                        <w:noProof/>
                        <w:color w:val="000000"/>
                        <w:sz w:val="20"/>
                        <w:szCs w:val="20"/>
                      </w:rPr>
                      <w:t>Data Classification: General</w:t>
                    </w:r>
                  </w:p>
                </w:txbxContent>
              </v:textbox>
              <w10:wrap type="square" anchorx="margin"/>
            </v:shape>
          </w:pict>
        </mc:Fallback>
      </mc:AlternateContent>
    </w:r>
    <w:r w:rsidR="004C09EC">
      <w:rPr>
        <w:noProof/>
      </w:rPr>
      <w:drawing>
        <wp:anchor distT="0" distB="0" distL="114300" distR="114300" simplePos="0" relativeHeight="251656192" behindDoc="0" locked="1" layoutInCell="1" allowOverlap="1" wp14:anchorId="6187E25B" wp14:editId="35039DCB">
          <wp:simplePos x="0" y="0"/>
          <wp:positionH relativeFrom="rightMargin">
            <wp:posOffset>28575</wp:posOffset>
          </wp:positionH>
          <wp:positionV relativeFrom="paragraph">
            <wp:posOffset>-177800</wp:posOffset>
          </wp:positionV>
          <wp:extent cx="381000" cy="381000"/>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00F7204C">
      <w:rPr>
        <w:noProof/>
      </w:rPr>
      <w:drawing>
        <wp:anchor distT="0" distB="0" distL="114300" distR="114300" simplePos="0" relativeHeight="251655168" behindDoc="0" locked="1" layoutInCell="1" allowOverlap="1" wp14:anchorId="66C93B54" wp14:editId="50F5E366">
          <wp:simplePos x="0" y="0"/>
          <wp:positionH relativeFrom="rightMargin">
            <wp:posOffset>21485</wp:posOffset>
          </wp:positionH>
          <wp:positionV relativeFrom="paragraph">
            <wp:posOffset>-215900</wp:posOffset>
          </wp:positionV>
          <wp:extent cx="417600" cy="414000"/>
          <wp:effectExtent l="0" t="0" r="1905"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teCover_Logo_Icon_WEB_RGB.png"/>
                  <pic:cNvPicPr/>
                </pic:nvPicPr>
                <pic:blipFill>
                  <a:blip r:embed="rId3">
                    <a:extLst>
                      <a:ext uri="{28A0092B-C50C-407E-A947-70E740481C1C}">
                        <a14:useLocalDpi xmlns:a14="http://schemas.microsoft.com/office/drawing/2010/main" val="0"/>
                      </a:ext>
                    </a:extLst>
                  </a:blip>
                  <a:stretch>
                    <a:fillRect/>
                  </a:stretch>
                </pic:blipFill>
                <pic:spPr>
                  <a:xfrm>
                    <a:off x="0" y="0"/>
                    <a:ext cx="417600" cy="414000"/>
                  </a:xfrm>
                  <a:prstGeom prst="rect">
                    <a:avLst/>
                  </a:prstGeom>
                </pic:spPr>
              </pic:pic>
            </a:graphicData>
          </a:graphic>
          <wp14:sizeRelH relativeFrom="margin">
            <wp14:pctWidth>0</wp14:pctWidth>
          </wp14:sizeRelH>
          <wp14:sizeRelV relativeFrom="margin">
            <wp14:pctHeight>0</wp14:pctHeight>
          </wp14:sizeRelV>
        </wp:anchor>
      </w:drawing>
    </w:r>
    <w:r w:rsidR="00F7204C">
      <w:fldChar w:fldCharType="begin"/>
    </w:r>
    <w:r w:rsidR="00F7204C">
      <w:instrText xml:space="preserve"> PAGE   \* MERGEFORMAT </w:instrText>
    </w:r>
    <w:r w:rsidR="00F7204C">
      <w:fldChar w:fldCharType="separate"/>
    </w:r>
    <w:r w:rsidR="00F7204C">
      <w:rPr>
        <w:noProof/>
      </w:rPr>
      <w:t>0</w:t>
    </w:r>
    <w:r w:rsidR="00F7204C">
      <w:fldChar w:fldCharType="end"/>
    </w:r>
    <w:r w:rsidR="00F7204C">
      <w:rPr>
        <w:noProof/>
      </w:rPr>
      <w:tab/>
    </w:r>
    <w:r w:rsidR="00D8718D">
      <w:rPr>
        <w:noProof/>
      </w:rPr>
      <w:t>Fitness for Work Assistance Procedure</w:t>
    </w:r>
    <w:r w:rsidR="004C09EC" w:rsidRPr="004C09EC">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D5BC" w14:textId="53AF0AA7" w:rsidR="00057C91" w:rsidRDefault="00057C91">
    <w:pPr>
      <w:pStyle w:val="Footer"/>
    </w:pPr>
    <w:r>
      <w:rPr>
        <w:noProof/>
      </w:rPr>
      <mc:AlternateContent>
        <mc:Choice Requires="wps">
          <w:drawing>
            <wp:anchor distT="0" distB="0" distL="0" distR="0" simplePos="0" relativeHeight="251657216" behindDoc="0" locked="0" layoutInCell="1" allowOverlap="1" wp14:anchorId="7D3893F6" wp14:editId="590ACD4F">
              <wp:simplePos x="635" y="635"/>
              <wp:positionH relativeFrom="leftMargin">
                <wp:align>left</wp:align>
              </wp:positionH>
              <wp:positionV relativeFrom="paragraph">
                <wp:posOffset>635</wp:posOffset>
              </wp:positionV>
              <wp:extent cx="443865" cy="443865"/>
              <wp:effectExtent l="0" t="0" r="6985" b="0"/>
              <wp:wrapSquare wrapText="bothSides"/>
              <wp:docPr id="34" name="Text Box 34" descr="Data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wps:spPr>
                    <wps:txbx>
                      <w:txbxContent>
                        <w:p w14:paraId="17DB3755" w14:textId="4FE67791" w:rsidR="00057C91" w:rsidRPr="00057C91" w:rsidRDefault="00057C91">
                          <w:pPr>
                            <w:rPr>
                              <w:rFonts w:ascii="Calibri" w:eastAsia="Calibri" w:hAnsi="Calibri" w:cs="Calibri"/>
                              <w:noProof/>
                              <w:color w:val="000000"/>
                              <w:sz w:val="20"/>
                              <w:szCs w:val="20"/>
                            </w:rPr>
                          </w:pPr>
                          <w:r w:rsidRPr="00057C91">
                            <w:rPr>
                              <w:rFonts w:ascii="Calibri" w:eastAsia="Calibri" w:hAnsi="Calibri" w:cs="Calibri"/>
                              <w:noProof/>
                              <w:color w:val="000000"/>
                              <w:sz w:val="20"/>
                              <w:szCs w:val="20"/>
                            </w:rPr>
                            <w:t>Data Classification: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D3893F6" id="_x0000_t202" coordsize="21600,21600" o:spt="202" path="m,l,21600r21600,l21600,xe">
              <v:stroke joinstyle="miter"/>
              <v:path gradientshapeok="t" o:connecttype="rect"/>
            </v:shapetype>
            <v:shape id="Text Box 34" o:spid="_x0000_s1036" type="#_x0000_t202" alt="Data Classification: Gener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" fillcolor="#0a66ff [2166]" stroked="f">
              <v:fill color2="#0050d5 [2614]" rotate="t" colors="0 #9ba1c7;.5 #8e95bc;1 #7981b5" focus="100%" type="gradient">
                <o:fill v:ext="view" type="gradientUnscaled"/>
              </v:fill>
              <v:textbox style="mso-fit-shape-to-text:t" inset="5pt,0,0,0">
                <w:txbxContent>
                  <w:p w14:paraId="17DB3755" w14:textId="4FE67791" w:rsidR="00057C91" w:rsidRPr="00057C91" w:rsidRDefault="00057C91">
                    <w:pPr>
                      <w:rPr>
                        <w:rFonts w:ascii="Calibri" w:eastAsia="Calibri" w:hAnsi="Calibri" w:cs="Calibri"/>
                        <w:noProof/>
                        <w:color w:val="000000"/>
                        <w:sz w:val="20"/>
                        <w:szCs w:val="20"/>
                      </w:rPr>
                    </w:pPr>
                    <w:r w:rsidRPr="00057C91">
                      <w:rPr>
                        <w:rFonts w:ascii="Calibri" w:eastAsia="Calibri" w:hAnsi="Calibri" w:cs="Calibri"/>
                        <w:noProof/>
                        <w:color w:val="000000"/>
                        <w:sz w:val="20"/>
                        <w:szCs w:val="20"/>
                      </w:rPr>
                      <w:t>Data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CD32" w14:textId="77777777" w:rsidR="006444B4" w:rsidRDefault="006444B4" w:rsidP="00C20C17">
      <w:r>
        <w:separator/>
      </w:r>
    </w:p>
  </w:footnote>
  <w:footnote w:type="continuationSeparator" w:id="0">
    <w:p w14:paraId="3FB650B1" w14:textId="77777777" w:rsidR="006444B4" w:rsidRDefault="006444B4"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096878"/>
      <w:docPartObj>
        <w:docPartGallery w:val="Watermarks"/>
        <w:docPartUnique/>
      </w:docPartObj>
    </w:sdtPr>
    <w:sdtEndPr/>
    <w:sdtContent>
      <w:p w14:paraId="00AE77D5" w14:textId="606C0407" w:rsidR="00756DDD" w:rsidRDefault="00527873">
        <w:pPr>
          <w:pStyle w:val="Header"/>
        </w:pPr>
        <w:r>
          <w:rPr>
            <w:noProof/>
          </w:rPr>
          <w:pict w14:anchorId="6EB0F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5658" o:spid="_x0000_s1027" type="#_x0000_t136" style="position:absolute;margin-left:0;margin-top:0;width:159.85pt;height:479.55pt;rotation:315;z-index:-251656192;mso-position-horizontal:center;mso-position-horizontal-relative:margin;mso-position-vertical:center;mso-position-vertical-relative:margin" o:allowincell="f" fillcolor="white [3212]" stroked="f">
              <v:fill opacity=".5"/>
              <v:textpath style="font-family:&quot;Calibri&quot;;font-size:1pt" string="."/>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22E2"/>
    <w:multiLevelType w:val="hybridMultilevel"/>
    <w:tmpl w:val="DEA630D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 w15:restartNumberingAfterBreak="0">
    <w:nsid w:val="07446566"/>
    <w:multiLevelType w:val="hybridMultilevel"/>
    <w:tmpl w:val="36BC35D0"/>
    <w:lvl w:ilvl="0" w:tplc="D1B483A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 w15:restartNumberingAfterBreak="0">
    <w:nsid w:val="07881D4F"/>
    <w:multiLevelType w:val="hybridMultilevel"/>
    <w:tmpl w:val="2D72B892"/>
    <w:lvl w:ilvl="0" w:tplc="8DDCC76A">
      <w:start w:val="1"/>
      <w:numFmt w:val="bullet"/>
      <w:lvlText w:val=""/>
      <w:lvlJc w:val="left"/>
      <w:pPr>
        <w:ind w:left="720" w:hanging="360"/>
      </w:pPr>
      <w:rPr>
        <w:rFonts w:ascii="Symbol" w:hAnsi="Symbol" w:hint="default"/>
        <w:color w:val="00A59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A56AF9"/>
    <w:multiLevelType w:val="hybridMultilevel"/>
    <w:tmpl w:val="3236B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D726A9"/>
    <w:multiLevelType w:val="multilevel"/>
    <w:tmpl w:val="55027FC2"/>
    <w:styleLink w:val="ListAppendix"/>
    <w:lvl w:ilvl="0">
      <w:start w:val="1"/>
      <w:numFmt w:val="upperLetter"/>
      <w:pStyle w:val="AppendixHeading1"/>
      <w:suff w:val="nothing"/>
      <w:lvlText w:val="Appendix %1"/>
      <w:lvlJc w:val="left"/>
      <w:pPr>
        <w:ind w:left="0" w:firstLine="0"/>
      </w:pPr>
      <w:rPr>
        <w:rFonts w:ascii="Work Sans Medium" w:hAnsi="Work Sans Medium" w:hint="default"/>
        <w:b w:val="0"/>
        <w:color w:val="00368F" w:themeColor="accent3"/>
        <w:sz w:val="24"/>
      </w:rPr>
    </w:lvl>
    <w:lvl w:ilvl="1">
      <w:start w:val="1"/>
      <w:numFmt w:val="decimal"/>
      <w:pStyle w:val="AppendixH2"/>
      <w:lvlText w:val="%1-%2"/>
      <w:lvlJc w:val="left"/>
      <w:pPr>
        <w:tabs>
          <w:tab w:val="num" w:pos="1134"/>
        </w:tabs>
        <w:ind w:left="1134" w:hanging="1134"/>
      </w:pPr>
      <w:rPr>
        <w:rFonts w:hint="default"/>
        <w:color w:val="00368F" w:themeColor="accent3"/>
      </w:rPr>
    </w:lvl>
    <w:lvl w:ilvl="2">
      <w:start w:val="1"/>
      <w:numFmt w:val="decimal"/>
      <w:pStyle w:val="AppendixH3"/>
      <w:lvlText w:val="%1-%2-%3"/>
      <w:lvlJc w:val="left"/>
      <w:pPr>
        <w:tabs>
          <w:tab w:val="num" w:pos="1134"/>
        </w:tabs>
        <w:ind w:left="1134" w:hanging="1134"/>
      </w:pPr>
      <w:rPr>
        <w:rFonts w:hint="default"/>
        <w:color w:val="3B4244"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color w:val="3B4244" w:themeColor="text2"/>
      </w:rPr>
    </w:lvl>
    <w:lvl w:ilvl="1">
      <w:start w:val="1"/>
      <w:numFmt w:val="lowerRoman"/>
      <w:pStyle w:val="ListAlpha2"/>
      <w:lvlText w:val="%2."/>
      <w:lvlJc w:val="left"/>
      <w:pPr>
        <w:tabs>
          <w:tab w:val="num" w:pos="850"/>
        </w:tabs>
        <w:ind w:left="850" w:hanging="425"/>
      </w:pPr>
      <w:rPr>
        <w:rFonts w:hint="default"/>
        <w:color w:val="3B4244" w:themeColor="text2"/>
      </w:rPr>
    </w:lvl>
    <w:lvl w:ilvl="2">
      <w:start w:val="1"/>
      <w:numFmt w:val="decimal"/>
      <w:pStyle w:val="ListAlpha3"/>
      <w:lvlText w:val="%3."/>
      <w:lvlJc w:val="left"/>
      <w:pPr>
        <w:tabs>
          <w:tab w:val="num" w:pos="1275"/>
        </w:tabs>
        <w:ind w:left="1275" w:hanging="425"/>
      </w:pPr>
      <w:rPr>
        <w:rFonts w:hint="default"/>
        <w:color w:val="3B4244" w:themeColor="text2"/>
      </w:rPr>
    </w:lvl>
    <w:lvl w:ilvl="3">
      <w:start w:val="1"/>
      <w:numFmt w:val="upperLetter"/>
      <w:pStyle w:val="ListAlpha4"/>
      <w:lvlText w:val="%4."/>
      <w:lvlJc w:val="left"/>
      <w:pPr>
        <w:tabs>
          <w:tab w:val="num" w:pos="1700"/>
        </w:tabs>
        <w:ind w:left="1700" w:hanging="425"/>
      </w:pPr>
      <w:rPr>
        <w:rFonts w:hint="default"/>
        <w:color w:val="3B4244" w:themeColor="text2"/>
      </w:rPr>
    </w:lvl>
    <w:lvl w:ilvl="4">
      <w:start w:val="1"/>
      <w:numFmt w:val="upperRoman"/>
      <w:pStyle w:val="ListAlpha5"/>
      <w:lvlText w:val="%5."/>
      <w:lvlJc w:val="left"/>
      <w:pPr>
        <w:tabs>
          <w:tab w:val="num" w:pos="2125"/>
        </w:tabs>
        <w:ind w:left="2125" w:hanging="425"/>
      </w:pPr>
      <w:rPr>
        <w:rFonts w:hint="default"/>
        <w:color w:val="3B4244" w:themeColor="text2"/>
      </w:rPr>
    </w:lvl>
    <w:lvl w:ilvl="5">
      <w:start w:val="1"/>
      <w:numFmt w:val="lowerLetter"/>
      <w:pStyle w:val="ListAlpha6"/>
      <w:lvlText w:val="%6."/>
      <w:lvlJc w:val="left"/>
      <w:pPr>
        <w:tabs>
          <w:tab w:val="num" w:pos="2550"/>
        </w:tabs>
        <w:ind w:left="2550" w:hanging="425"/>
      </w:pPr>
      <w:rPr>
        <w:rFonts w:hint="default"/>
        <w:color w:val="3B4244"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color w:val="3B4244" w:themeColor="text2"/>
      </w:rPr>
    </w:lvl>
    <w:lvl w:ilvl="1">
      <w:start w:val="1"/>
      <w:numFmt w:val="lowerLetter"/>
      <w:pStyle w:val="ListNumber2"/>
      <w:lvlText w:val="%2."/>
      <w:lvlJc w:val="left"/>
      <w:pPr>
        <w:tabs>
          <w:tab w:val="num" w:pos="850"/>
        </w:tabs>
        <w:ind w:left="850" w:hanging="425"/>
      </w:pPr>
      <w:rPr>
        <w:rFonts w:hint="default"/>
        <w:color w:val="3B4244" w:themeColor="text2"/>
      </w:rPr>
    </w:lvl>
    <w:lvl w:ilvl="2">
      <w:start w:val="1"/>
      <w:numFmt w:val="lowerRoman"/>
      <w:pStyle w:val="ListNumber3"/>
      <w:lvlText w:val="%3."/>
      <w:lvlJc w:val="left"/>
      <w:pPr>
        <w:tabs>
          <w:tab w:val="num" w:pos="1275"/>
        </w:tabs>
        <w:ind w:left="1275" w:hanging="425"/>
      </w:pPr>
      <w:rPr>
        <w:rFonts w:hint="default"/>
        <w:color w:val="3B4244" w:themeColor="text2"/>
      </w:rPr>
    </w:lvl>
    <w:lvl w:ilvl="3">
      <w:start w:val="1"/>
      <w:numFmt w:val="upperLetter"/>
      <w:pStyle w:val="ListNumber4"/>
      <w:lvlText w:val="%4."/>
      <w:lvlJc w:val="left"/>
      <w:pPr>
        <w:tabs>
          <w:tab w:val="num" w:pos="1700"/>
        </w:tabs>
        <w:ind w:left="1700" w:hanging="425"/>
      </w:pPr>
      <w:rPr>
        <w:rFonts w:hint="default"/>
        <w:color w:val="3B4244" w:themeColor="text2"/>
      </w:rPr>
    </w:lvl>
    <w:lvl w:ilvl="4">
      <w:start w:val="1"/>
      <w:numFmt w:val="upperRoman"/>
      <w:pStyle w:val="ListNumber5"/>
      <w:lvlText w:val="%5."/>
      <w:lvlJc w:val="left"/>
      <w:pPr>
        <w:tabs>
          <w:tab w:val="num" w:pos="2125"/>
        </w:tabs>
        <w:ind w:left="2125" w:hanging="425"/>
      </w:pPr>
      <w:rPr>
        <w:rFonts w:hint="default"/>
        <w:color w:val="3B4244" w:themeColor="text2"/>
      </w:rPr>
    </w:lvl>
    <w:lvl w:ilvl="5">
      <w:start w:val="1"/>
      <w:numFmt w:val="decimal"/>
      <w:pStyle w:val="ListNumber6"/>
      <w:lvlText w:val="%6."/>
      <w:lvlJc w:val="left"/>
      <w:pPr>
        <w:tabs>
          <w:tab w:val="num" w:pos="2550"/>
        </w:tabs>
        <w:ind w:left="2550" w:hanging="425"/>
      </w:pPr>
      <w:rPr>
        <w:rFonts w:hint="default"/>
        <w:color w:val="3B4244"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B2C0FF9"/>
    <w:multiLevelType w:val="hybridMultilevel"/>
    <w:tmpl w:val="4A02C4C8"/>
    <w:lvl w:ilvl="0" w:tplc="91DE642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CA0564E"/>
    <w:multiLevelType w:val="hybridMultilevel"/>
    <w:tmpl w:val="86A63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D737170"/>
    <w:multiLevelType w:val="multilevel"/>
    <w:tmpl w:val="567C5880"/>
    <w:styleLink w:val="ListNbrHeading"/>
    <w:lvl w:ilvl="0">
      <w:start w:val="1"/>
      <w:numFmt w:val="decimal"/>
      <w:pStyle w:val="Heading1"/>
      <w:lvlText w:val="%1."/>
      <w:lvlJc w:val="left"/>
      <w:pPr>
        <w:tabs>
          <w:tab w:val="num" w:pos="851"/>
        </w:tabs>
        <w:ind w:left="851" w:hanging="851"/>
      </w:pPr>
      <w:rPr>
        <w:rFonts w:hint="default"/>
        <w:color w:val="F37044" w:themeColor="accent2"/>
      </w:rPr>
    </w:lvl>
    <w:lvl w:ilvl="1">
      <w:start w:val="1"/>
      <w:numFmt w:val="decimal"/>
      <w:pStyle w:val="Heading2"/>
      <w:lvlText w:val="%1.%2."/>
      <w:lvlJc w:val="left"/>
      <w:pPr>
        <w:tabs>
          <w:tab w:val="num" w:pos="851"/>
        </w:tabs>
        <w:ind w:left="851" w:hanging="851"/>
      </w:pPr>
      <w:rPr>
        <w:rFonts w:hint="default"/>
        <w:color w:val="00368F" w:themeColor="accent3"/>
      </w:rPr>
    </w:lvl>
    <w:lvl w:ilvl="2">
      <w:start w:val="1"/>
      <w:numFmt w:val="decimal"/>
      <w:pStyle w:val="Heading3"/>
      <w:lvlText w:val="%1.%2.%3."/>
      <w:lvlJc w:val="left"/>
      <w:pPr>
        <w:tabs>
          <w:tab w:val="num" w:pos="2552"/>
        </w:tabs>
        <w:ind w:left="2552" w:hanging="851"/>
      </w:pPr>
      <w:rPr>
        <w:rFonts w:hint="default"/>
        <w:color w:val="353643"/>
      </w:rPr>
    </w:lvl>
    <w:lvl w:ilvl="3">
      <w:start w:val="1"/>
      <w:numFmt w:val="decimal"/>
      <w:pStyle w:val="Heading4"/>
      <w:lvlText w:val="%1.%2.%3.%4."/>
      <w:lvlJc w:val="left"/>
      <w:pPr>
        <w:tabs>
          <w:tab w:val="num" w:pos="851"/>
        </w:tabs>
        <w:ind w:left="851" w:hanging="851"/>
      </w:pPr>
      <w:rPr>
        <w:rFonts w:hint="default"/>
        <w:color w:val="353643"/>
      </w:rPr>
    </w:lvl>
    <w:lvl w:ilvl="4">
      <w:start w:val="1"/>
      <w:numFmt w:val="decimal"/>
      <w:pStyle w:val="Heading5"/>
      <w:lvlText w:val="%1.%2.%3.%4.%5."/>
      <w:lvlJc w:val="left"/>
      <w:pPr>
        <w:tabs>
          <w:tab w:val="num" w:pos="1021"/>
        </w:tabs>
        <w:ind w:left="1021" w:hanging="1021"/>
      </w:pPr>
      <w:rPr>
        <w:rFonts w:hint="default"/>
        <w:color w:val="353643"/>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color w:val="00A59B" w:themeColor="accent1"/>
      </w:rPr>
    </w:lvl>
    <w:lvl w:ilvl="1">
      <w:start w:val="1"/>
      <w:numFmt w:val="bullet"/>
      <w:pStyle w:val="TableBullet2"/>
      <w:lvlText w:val="○"/>
      <w:lvlJc w:val="left"/>
      <w:pPr>
        <w:tabs>
          <w:tab w:val="num" w:pos="680"/>
        </w:tabs>
        <w:ind w:left="680" w:hanging="283"/>
      </w:pPr>
      <w:rPr>
        <w:rFonts w:ascii="Arial" w:hAnsi="Arial" w:hint="default"/>
        <w:color w:val="00A59B" w:themeColor="accent1"/>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9112C8F"/>
    <w:multiLevelType w:val="hybridMultilevel"/>
    <w:tmpl w:val="2F785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141E7F"/>
    <w:multiLevelType w:val="multilevel"/>
    <w:tmpl w:val="0B76EB08"/>
    <w:numStyleLink w:val="ListNumber"/>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AF2424C"/>
    <w:multiLevelType w:val="multilevel"/>
    <w:tmpl w:val="55027FC2"/>
    <w:numStyleLink w:val="ListAppendix"/>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8680E17"/>
    <w:multiLevelType w:val="hybridMultilevel"/>
    <w:tmpl w:val="619C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313DE"/>
    <w:multiLevelType w:val="hybridMultilevel"/>
    <w:tmpl w:val="D5666282"/>
    <w:lvl w:ilvl="0" w:tplc="51FC8BC0">
      <w:start w:val="3"/>
      <w:numFmt w:val="lowerLetter"/>
      <w:lvlText w:val="(%1)"/>
      <w:lvlJc w:val="left"/>
      <w:pPr>
        <w:ind w:left="960" w:hanging="600"/>
      </w:pPr>
      <w:rPr>
        <w:rFonts w:ascii="inherit" w:hAnsi="inheri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DD38F4"/>
    <w:multiLevelType w:val="hybridMultilevel"/>
    <w:tmpl w:val="6F6AB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1B4256"/>
    <w:multiLevelType w:val="multilevel"/>
    <w:tmpl w:val="567C5880"/>
    <w:numStyleLink w:val="ListNbrHeading"/>
  </w:abstractNum>
  <w:abstractNum w:abstractNumId="20" w15:restartNumberingAfterBreak="0">
    <w:nsid w:val="52AA0A7D"/>
    <w:multiLevelType w:val="multilevel"/>
    <w:tmpl w:val="E9B44B6A"/>
    <w:numStyleLink w:val="ListParagraph"/>
  </w:abstractNum>
  <w:abstractNum w:abstractNumId="21" w15:restartNumberingAfterBreak="0">
    <w:nsid w:val="599A3D6C"/>
    <w:multiLevelType w:val="hybridMultilevel"/>
    <w:tmpl w:val="26C4B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9A96324"/>
    <w:multiLevelType w:val="hybridMultilevel"/>
    <w:tmpl w:val="6556F798"/>
    <w:lvl w:ilvl="0" w:tplc="C284CB5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3" w15:restartNumberingAfterBreak="0">
    <w:nsid w:val="635D2A21"/>
    <w:multiLevelType w:val="multilevel"/>
    <w:tmpl w:val="2F6CA4A0"/>
    <w:numStyleLink w:val="ListBullet"/>
  </w:abstractNum>
  <w:abstractNum w:abstractNumId="24" w15:restartNumberingAfterBreak="0">
    <w:nsid w:val="64AB3ACF"/>
    <w:multiLevelType w:val="hybridMultilevel"/>
    <w:tmpl w:val="888A9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6E7C83"/>
    <w:multiLevelType w:val="singleLevel"/>
    <w:tmpl w:val="0C090001"/>
    <w:lvl w:ilvl="0">
      <w:start w:val="1"/>
      <w:numFmt w:val="bullet"/>
      <w:lvlText w:val=""/>
      <w:lvlJc w:val="left"/>
      <w:pPr>
        <w:tabs>
          <w:tab w:val="num" w:pos="425"/>
        </w:tabs>
        <w:ind w:left="425" w:hanging="425"/>
      </w:pPr>
      <w:rPr>
        <w:rFonts w:ascii="Symbol" w:hAnsi="Symbol" w:hint="default"/>
        <w:color w:val="00A59B" w:themeColor="accent1"/>
      </w:rPr>
    </w:lvl>
  </w:abstractNum>
  <w:abstractNum w:abstractNumId="26" w15:restartNumberingAfterBreak="0">
    <w:nsid w:val="680F4EB0"/>
    <w:multiLevelType w:val="multilevel"/>
    <w:tmpl w:val="88B4D9D6"/>
    <w:numStyleLink w:val="ListAlpha"/>
  </w:abstractNum>
  <w:abstractNum w:abstractNumId="27" w15:restartNumberingAfterBreak="0">
    <w:nsid w:val="6E9F0F2E"/>
    <w:multiLevelType w:val="multilevel"/>
    <w:tmpl w:val="A906D87A"/>
    <w:numStyleLink w:val="ListTableBullet"/>
  </w:abstractNum>
  <w:abstractNum w:abstractNumId="28" w15:restartNumberingAfterBreak="0">
    <w:nsid w:val="71760480"/>
    <w:multiLevelType w:val="hybridMultilevel"/>
    <w:tmpl w:val="A4B65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5B532E"/>
    <w:multiLevelType w:val="multilevel"/>
    <w:tmpl w:val="2F6CA4A0"/>
    <w:styleLink w:val="ListBullet"/>
    <w:lvl w:ilvl="0">
      <w:start w:val="1"/>
      <w:numFmt w:val="bullet"/>
      <w:lvlText w:val=""/>
      <w:lvlJc w:val="left"/>
      <w:pPr>
        <w:tabs>
          <w:tab w:val="num" w:pos="425"/>
        </w:tabs>
        <w:ind w:left="425" w:hanging="425"/>
      </w:pPr>
      <w:rPr>
        <w:rFonts w:ascii="Symbol" w:hAnsi="Symbol" w:hint="default"/>
        <w:color w:val="00A59B" w:themeColor="accent1"/>
      </w:rPr>
    </w:lvl>
    <w:lvl w:ilvl="1">
      <w:start w:val="1"/>
      <w:numFmt w:val="bullet"/>
      <w:lvlText w:val="○"/>
      <w:lvlJc w:val="left"/>
      <w:pPr>
        <w:tabs>
          <w:tab w:val="num" w:pos="850"/>
        </w:tabs>
        <w:ind w:left="850" w:hanging="425"/>
      </w:pPr>
      <w:rPr>
        <w:rFonts w:ascii="Arial" w:hAnsi="Arial" w:hint="default"/>
        <w:color w:val="00A59B" w:themeColor="accent1"/>
      </w:rPr>
    </w:lvl>
    <w:lvl w:ilvl="2">
      <w:start w:val="1"/>
      <w:numFmt w:val="bullet"/>
      <w:lvlText w:val=""/>
      <w:lvlJc w:val="left"/>
      <w:pPr>
        <w:tabs>
          <w:tab w:val="num" w:pos="1275"/>
        </w:tabs>
        <w:ind w:left="1275" w:hanging="425"/>
      </w:pPr>
      <w:rPr>
        <w:rFonts w:ascii="Symbol" w:hAnsi="Symbol" w:hint="default"/>
        <w:color w:val="00A59B" w:themeColor="accent1"/>
      </w:rPr>
    </w:lvl>
    <w:lvl w:ilvl="3">
      <w:start w:val="1"/>
      <w:numFmt w:val="bullet"/>
      <w:lvlText w:val="○"/>
      <w:lvlJc w:val="left"/>
      <w:pPr>
        <w:tabs>
          <w:tab w:val="num" w:pos="1700"/>
        </w:tabs>
        <w:ind w:left="1700" w:hanging="425"/>
      </w:pPr>
      <w:rPr>
        <w:rFonts w:ascii="Arial" w:hAnsi="Arial" w:hint="default"/>
        <w:color w:val="00A59B" w:themeColor="accent1"/>
      </w:rPr>
    </w:lvl>
    <w:lvl w:ilvl="4">
      <w:start w:val="1"/>
      <w:numFmt w:val="bullet"/>
      <w:lvlText w:val=""/>
      <w:lvlJc w:val="left"/>
      <w:pPr>
        <w:tabs>
          <w:tab w:val="num" w:pos="2125"/>
        </w:tabs>
        <w:ind w:left="2125" w:hanging="425"/>
      </w:pPr>
      <w:rPr>
        <w:rFonts w:ascii="Symbol" w:hAnsi="Symbol" w:hint="default"/>
        <w:color w:val="00A59B" w:themeColor="accent1"/>
      </w:rPr>
    </w:lvl>
    <w:lvl w:ilvl="5">
      <w:start w:val="1"/>
      <w:numFmt w:val="bullet"/>
      <w:lvlText w:val="○"/>
      <w:lvlJc w:val="left"/>
      <w:pPr>
        <w:tabs>
          <w:tab w:val="num" w:pos="2550"/>
        </w:tabs>
        <w:ind w:left="2550" w:hanging="425"/>
      </w:pPr>
      <w:rPr>
        <w:rFonts w:ascii="Arial" w:hAnsi="Arial" w:hint="default"/>
        <w:color w:val="00A59B" w:themeColor="accent1"/>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0" w15:restartNumberingAfterBreak="0">
    <w:nsid w:val="733C05A9"/>
    <w:multiLevelType w:val="hybridMultilevel"/>
    <w:tmpl w:val="A802D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991E9B"/>
    <w:multiLevelType w:val="hybridMultilevel"/>
    <w:tmpl w:val="A00C9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8220485">
    <w:abstractNumId w:val="29"/>
  </w:num>
  <w:num w:numId="2" w16cid:durableId="931204916">
    <w:abstractNumId w:val="6"/>
  </w:num>
  <w:num w:numId="3" w16cid:durableId="250437115">
    <w:abstractNumId w:val="15"/>
  </w:num>
  <w:num w:numId="4" w16cid:durableId="1212034225">
    <w:abstractNumId w:val="5"/>
  </w:num>
  <w:num w:numId="5" w16cid:durableId="1801458566">
    <w:abstractNumId w:val="20"/>
  </w:num>
  <w:num w:numId="6" w16cid:durableId="456723916">
    <w:abstractNumId w:val="9"/>
  </w:num>
  <w:num w:numId="7" w16cid:durableId="269702181">
    <w:abstractNumId w:val="10"/>
  </w:num>
  <w:num w:numId="8" w16cid:durableId="1933932650">
    <w:abstractNumId w:val="13"/>
  </w:num>
  <w:num w:numId="9" w16cid:durableId="2038390813">
    <w:abstractNumId w:val="25"/>
  </w:num>
  <w:num w:numId="10" w16cid:durableId="560675476">
    <w:abstractNumId w:val="27"/>
  </w:num>
  <w:num w:numId="11" w16cid:durableId="2122652232">
    <w:abstractNumId w:val="22"/>
  </w:num>
  <w:num w:numId="12" w16cid:durableId="1047031206">
    <w:abstractNumId w:val="4"/>
  </w:num>
  <w:num w:numId="13" w16cid:durableId="1334917187">
    <w:abstractNumId w:val="26"/>
  </w:num>
  <w:num w:numId="14" w16cid:durableId="1170751781">
    <w:abstractNumId w:val="12"/>
  </w:num>
  <w:num w:numId="15" w16cid:durableId="1397849946">
    <w:abstractNumId w:val="19"/>
  </w:num>
  <w:num w:numId="16" w16cid:durableId="408430366">
    <w:abstractNumId w:val="14"/>
  </w:num>
  <w:num w:numId="17" w16cid:durableId="1616398733">
    <w:abstractNumId w:val="0"/>
  </w:num>
  <w:num w:numId="18" w16cid:durableId="1902447110">
    <w:abstractNumId w:val="28"/>
  </w:num>
  <w:num w:numId="19" w16cid:durableId="436146401">
    <w:abstractNumId w:val="1"/>
  </w:num>
  <w:num w:numId="20" w16cid:durableId="1574506377">
    <w:abstractNumId w:val="17"/>
  </w:num>
  <w:num w:numId="21" w16cid:durableId="438375558">
    <w:abstractNumId w:val="8"/>
  </w:num>
  <w:num w:numId="22" w16cid:durableId="619383822">
    <w:abstractNumId w:val="2"/>
  </w:num>
  <w:num w:numId="23" w16cid:durableId="119497689">
    <w:abstractNumId w:val="25"/>
  </w:num>
  <w:num w:numId="24" w16cid:durableId="2024934841">
    <w:abstractNumId w:val="31"/>
  </w:num>
  <w:num w:numId="25" w16cid:durableId="1388845041">
    <w:abstractNumId w:val="30"/>
  </w:num>
  <w:num w:numId="26" w16cid:durableId="2124491046">
    <w:abstractNumId w:val="21"/>
  </w:num>
  <w:num w:numId="27" w16cid:durableId="413287819">
    <w:abstractNumId w:val="18"/>
  </w:num>
  <w:num w:numId="28" w16cid:durableId="879703055">
    <w:abstractNumId w:val="3"/>
  </w:num>
  <w:num w:numId="29" w16cid:durableId="1023630707">
    <w:abstractNumId w:val="23"/>
  </w:num>
  <w:num w:numId="30" w16cid:durableId="1128930960">
    <w:abstractNumId w:val="7"/>
  </w:num>
  <w:num w:numId="31" w16cid:durableId="1162427638">
    <w:abstractNumId w:val="11"/>
  </w:num>
  <w:num w:numId="32" w16cid:durableId="483737176">
    <w:abstractNumId w:val="24"/>
  </w:num>
  <w:num w:numId="33" w16cid:durableId="1900704996">
    <w:abstractNumId w:val="16"/>
  </w:num>
  <w:num w:numId="34" w16cid:durableId="965239702">
    <w:abstractNumId w:val="19"/>
  </w:num>
  <w:num w:numId="35" w16cid:durableId="72502637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45"/>
    <w:rsid w:val="0000570A"/>
    <w:rsid w:val="00005E2D"/>
    <w:rsid w:val="00006186"/>
    <w:rsid w:val="00007E9A"/>
    <w:rsid w:val="00010A34"/>
    <w:rsid w:val="0001128C"/>
    <w:rsid w:val="00015C13"/>
    <w:rsid w:val="00023B4D"/>
    <w:rsid w:val="00027A63"/>
    <w:rsid w:val="0003442A"/>
    <w:rsid w:val="00035585"/>
    <w:rsid w:val="00043917"/>
    <w:rsid w:val="00043CA0"/>
    <w:rsid w:val="0005092B"/>
    <w:rsid w:val="00051258"/>
    <w:rsid w:val="000542C6"/>
    <w:rsid w:val="00057C91"/>
    <w:rsid w:val="00060211"/>
    <w:rsid w:val="00065437"/>
    <w:rsid w:val="00072B10"/>
    <w:rsid w:val="0007526D"/>
    <w:rsid w:val="000754B2"/>
    <w:rsid w:val="00077236"/>
    <w:rsid w:val="000836E0"/>
    <w:rsid w:val="00085AD4"/>
    <w:rsid w:val="000932D9"/>
    <w:rsid w:val="0009676C"/>
    <w:rsid w:val="000A70AA"/>
    <w:rsid w:val="000B0AA1"/>
    <w:rsid w:val="000B2B18"/>
    <w:rsid w:val="000B4CEE"/>
    <w:rsid w:val="000B6755"/>
    <w:rsid w:val="000C0D56"/>
    <w:rsid w:val="000C6326"/>
    <w:rsid w:val="000D5BDE"/>
    <w:rsid w:val="000E4ED8"/>
    <w:rsid w:val="000E5449"/>
    <w:rsid w:val="000E5DCD"/>
    <w:rsid w:val="000E5E98"/>
    <w:rsid w:val="000E665C"/>
    <w:rsid w:val="000E6F6B"/>
    <w:rsid w:val="000F4EF0"/>
    <w:rsid w:val="000F4FF3"/>
    <w:rsid w:val="001006A0"/>
    <w:rsid w:val="00101473"/>
    <w:rsid w:val="001025FD"/>
    <w:rsid w:val="00112825"/>
    <w:rsid w:val="00120538"/>
    <w:rsid w:val="00124BB7"/>
    <w:rsid w:val="0012774F"/>
    <w:rsid w:val="00127FC1"/>
    <w:rsid w:val="001311FE"/>
    <w:rsid w:val="00135FDF"/>
    <w:rsid w:val="00136339"/>
    <w:rsid w:val="00137B33"/>
    <w:rsid w:val="00140CD4"/>
    <w:rsid w:val="001467EC"/>
    <w:rsid w:val="00150854"/>
    <w:rsid w:val="00154C14"/>
    <w:rsid w:val="00161CF9"/>
    <w:rsid w:val="00165EC8"/>
    <w:rsid w:val="0016611E"/>
    <w:rsid w:val="00166159"/>
    <w:rsid w:val="0017304A"/>
    <w:rsid w:val="00181107"/>
    <w:rsid w:val="0018696D"/>
    <w:rsid w:val="00190A8E"/>
    <w:rsid w:val="00190EE3"/>
    <w:rsid w:val="00196C64"/>
    <w:rsid w:val="001A19CE"/>
    <w:rsid w:val="001C4655"/>
    <w:rsid w:val="001C60DA"/>
    <w:rsid w:val="001D51AA"/>
    <w:rsid w:val="001D7763"/>
    <w:rsid w:val="001E3703"/>
    <w:rsid w:val="001E4D7E"/>
    <w:rsid w:val="001E544B"/>
    <w:rsid w:val="001E6658"/>
    <w:rsid w:val="001F0AD9"/>
    <w:rsid w:val="0020341F"/>
    <w:rsid w:val="002054A5"/>
    <w:rsid w:val="0021138C"/>
    <w:rsid w:val="002124CB"/>
    <w:rsid w:val="00213326"/>
    <w:rsid w:val="002246E6"/>
    <w:rsid w:val="00226E24"/>
    <w:rsid w:val="002360DE"/>
    <w:rsid w:val="002361FF"/>
    <w:rsid w:val="002412D5"/>
    <w:rsid w:val="00247DCD"/>
    <w:rsid w:val="0026194D"/>
    <w:rsid w:val="00265ADA"/>
    <w:rsid w:val="00265D3D"/>
    <w:rsid w:val="00276A31"/>
    <w:rsid w:val="002A0AC6"/>
    <w:rsid w:val="002A2920"/>
    <w:rsid w:val="002B05E8"/>
    <w:rsid w:val="002B1B3D"/>
    <w:rsid w:val="002B4EF5"/>
    <w:rsid w:val="002C0418"/>
    <w:rsid w:val="002D0B79"/>
    <w:rsid w:val="002D1667"/>
    <w:rsid w:val="002D238A"/>
    <w:rsid w:val="002D28AA"/>
    <w:rsid w:val="002E2762"/>
    <w:rsid w:val="002E496D"/>
    <w:rsid w:val="002F184E"/>
    <w:rsid w:val="002F273C"/>
    <w:rsid w:val="002F3B98"/>
    <w:rsid w:val="002F612F"/>
    <w:rsid w:val="002F6363"/>
    <w:rsid w:val="002F72C9"/>
    <w:rsid w:val="003135E7"/>
    <w:rsid w:val="003234D2"/>
    <w:rsid w:val="00326EE5"/>
    <w:rsid w:val="00337C34"/>
    <w:rsid w:val="00346F32"/>
    <w:rsid w:val="003500A6"/>
    <w:rsid w:val="00350EAD"/>
    <w:rsid w:val="00360EC3"/>
    <w:rsid w:val="00361D5A"/>
    <w:rsid w:val="00363882"/>
    <w:rsid w:val="00373C01"/>
    <w:rsid w:val="00381648"/>
    <w:rsid w:val="003836FC"/>
    <w:rsid w:val="0038394B"/>
    <w:rsid w:val="00386D7A"/>
    <w:rsid w:val="00393C7A"/>
    <w:rsid w:val="003964C8"/>
    <w:rsid w:val="003A3FBC"/>
    <w:rsid w:val="003A6ACD"/>
    <w:rsid w:val="003C0F27"/>
    <w:rsid w:val="003D52EA"/>
    <w:rsid w:val="003F2B03"/>
    <w:rsid w:val="003F45C1"/>
    <w:rsid w:val="00415FB1"/>
    <w:rsid w:val="004256AC"/>
    <w:rsid w:val="00426C0C"/>
    <w:rsid w:val="00433091"/>
    <w:rsid w:val="00435AFE"/>
    <w:rsid w:val="00440022"/>
    <w:rsid w:val="00445521"/>
    <w:rsid w:val="00445E73"/>
    <w:rsid w:val="00450BF3"/>
    <w:rsid w:val="00453106"/>
    <w:rsid w:val="00461947"/>
    <w:rsid w:val="00470FE8"/>
    <w:rsid w:val="004718A9"/>
    <w:rsid w:val="0047350F"/>
    <w:rsid w:val="00474CC9"/>
    <w:rsid w:val="00475951"/>
    <w:rsid w:val="004877D0"/>
    <w:rsid w:val="0049474D"/>
    <w:rsid w:val="00495BA6"/>
    <w:rsid w:val="00495ED3"/>
    <w:rsid w:val="004A15C5"/>
    <w:rsid w:val="004B511F"/>
    <w:rsid w:val="004B5592"/>
    <w:rsid w:val="004B5B17"/>
    <w:rsid w:val="004B6C03"/>
    <w:rsid w:val="004C09EC"/>
    <w:rsid w:val="004C5941"/>
    <w:rsid w:val="004D09F3"/>
    <w:rsid w:val="004D3CAA"/>
    <w:rsid w:val="004E0BC3"/>
    <w:rsid w:val="004F487E"/>
    <w:rsid w:val="004F5F55"/>
    <w:rsid w:val="00504414"/>
    <w:rsid w:val="00511524"/>
    <w:rsid w:val="00513163"/>
    <w:rsid w:val="005158D9"/>
    <w:rsid w:val="00517721"/>
    <w:rsid w:val="00525BCF"/>
    <w:rsid w:val="00527873"/>
    <w:rsid w:val="0053755A"/>
    <w:rsid w:val="00540C44"/>
    <w:rsid w:val="0055113C"/>
    <w:rsid w:val="00552703"/>
    <w:rsid w:val="00553E85"/>
    <w:rsid w:val="00560323"/>
    <w:rsid w:val="00562193"/>
    <w:rsid w:val="00564C6B"/>
    <w:rsid w:val="00564D47"/>
    <w:rsid w:val="0057357D"/>
    <w:rsid w:val="0058420E"/>
    <w:rsid w:val="005843E6"/>
    <w:rsid w:val="005903CD"/>
    <w:rsid w:val="00591A8C"/>
    <w:rsid w:val="005949BC"/>
    <w:rsid w:val="005A5DE2"/>
    <w:rsid w:val="005B44C0"/>
    <w:rsid w:val="005B54F0"/>
    <w:rsid w:val="005C0659"/>
    <w:rsid w:val="005C29F8"/>
    <w:rsid w:val="005C3189"/>
    <w:rsid w:val="005C3814"/>
    <w:rsid w:val="005C4C4A"/>
    <w:rsid w:val="005C648E"/>
    <w:rsid w:val="005D0167"/>
    <w:rsid w:val="005D0B1C"/>
    <w:rsid w:val="005D17D9"/>
    <w:rsid w:val="005E0193"/>
    <w:rsid w:val="005E31B1"/>
    <w:rsid w:val="005E4CE1"/>
    <w:rsid w:val="005E7363"/>
    <w:rsid w:val="005F4A6E"/>
    <w:rsid w:val="00603000"/>
    <w:rsid w:val="00605367"/>
    <w:rsid w:val="00612C66"/>
    <w:rsid w:val="00617168"/>
    <w:rsid w:val="00620199"/>
    <w:rsid w:val="00624D58"/>
    <w:rsid w:val="00632213"/>
    <w:rsid w:val="00632819"/>
    <w:rsid w:val="006356BC"/>
    <w:rsid w:val="006429C5"/>
    <w:rsid w:val="00643D5F"/>
    <w:rsid w:val="006444B4"/>
    <w:rsid w:val="00647CDD"/>
    <w:rsid w:val="00661D4E"/>
    <w:rsid w:val="00670B05"/>
    <w:rsid w:val="00672662"/>
    <w:rsid w:val="006747ED"/>
    <w:rsid w:val="00685BEC"/>
    <w:rsid w:val="006903E0"/>
    <w:rsid w:val="006A41E4"/>
    <w:rsid w:val="006A51DE"/>
    <w:rsid w:val="006C007C"/>
    <w:rsid w:val="006C0E44"/>
    <w:rsid w:val="006C746A"/>
    <w:rsid w:val="006D0104"/>
    <w:rsid w:val="006D30B2"/>
    <w:rsid w:val="006E6455"/>
    <w:rsid w:val="006F39CE"/>
    <w:rsid w:val="006F7AD8"/>
    <w:rsid w:val="00706B68"/>
    <w:rsid w:val="0071636A"/>
    <w:rsid w:val="0072329C"/>
    <w:rsid w:val="007245DE"/>
    <w:rsid w:val="00724D8A"/>
    <w:rsid w:val="00734C33"/>
    <w:rsid w:val="0074034B"/>
    <w:rsid w:val="00741A1B"/>
    <w:rsid w:val="00742391"/>
    <w:rsid w:val="00742683"/>
    <w:rsid w:val="00742E03"/>
    <w:rsid w:val="00743EA4"/>
    <w:rsid w:val="00744CAB"/>
    <w:rsid w:val="00756DDD"/>
    <w:rsid w:val="007715DF"/>
    <w:rsid w:val="00771B15"/>
    <w:rsid w:val="007732EA"/>
    <w:rsid w:val="0078182A"/>
    <w:rsid w:val="00795FFE"/>
    <w:rsid w:val="007B215D"/>
    <w:rsid w:val="007C3871"/>
    <w:rsid w:val="007C38B8"/>
    <w:rsid w:val="007C6285"/>
    <w:rsid w:val="007C758C"/>
    <w:rsid w:val="007D3746"/>
    <w:rsid w:val="007E17BE"/>
    <w:rsid w:val="007E1BD2"/>
    <w:rsid w:val="007E2A76"/>
    <w:rsid w:val="007F16BF"/>
    <w:rsid w:val="007F5557"/>
    <w:rsid w:val="007F5769"/>
    <w:rsid w:val="00801055"/>
    <w:rsid w:val="0080356C"/>
    <w:rsid w:val="00806429"/>
    <w:rsid w:val="008125CF"/>
    <w:rsid w:val="00820B73"/>
    <w:rsid w:val="008274CF"/>
    <w:rsid w:val="008341C3"/>
    <w:rsid w:val="00834296"/>
    <w:rsid w:val="00835876"/>
    <w:rsid w:val="00836FAB"/>
    <w:rsid w:val="008404FD"/>
    <w:rsid w:val="008438C0"/>
    <w:rsid w:val="008442B3"/>
    <w:rsid w:val="00862690"/>
    <w:rsid w:val="00871F62"/>
    <w:rsid w:val="00874D39"/>
    <w:rsid w:val="00874D3E"/>
    <w:rsid w:val="00882B10"/>
    <w:rsid w:val="00885D0D"/>
    <w:rsid w:val="0089118A"/>
    <w:rsid w:val="0089732C"/>
    <w:rsid w:val="008A0762"/>
    <w:rsid w:val="008A149C"/>
    <w:rsid w:val="008A1B13"/>
    <w:rsid w:val="008B3C4F"/>
    <w:rsid w:val="008B565A"/>
    <w:rsid w:val="008B64F2"/>
    <w:rsid w:val="008B7A69"/>
    <w:rsid w:val="008C48CC"/>
    <w:rsid w:val="008D0714"/>
    <w:rsid w:val="008D5037"/>
    <w:rsid w:val="008E0F44"/>
    <w:rsid w:val="008E28F7"/>
    <w:rsid w:val="008E2E11"/>
    <w:rsid w:val="008F3973"/>
    <w:rsid w:val="008F7C65"/>
    <w:rsid w:val="009006D8"/>
    <w:rsid w:val="009013F1"/>
    <w:rsid w:val="00901C05"/>
    <w:rsid w:val="00903AC7"/>
    <w:rsid w:val="00912BF3"/>
    <w:rsid w:val="009172F3"/>
    <w:rsid w:val="00921B80"/>
    <w:rsid w:val="00921CFF"/>
    <w:rsid w:val="00922DFC"/>
    <w:rsid w:val="00926E09"/>
    <w:rsid w:val="009416C6"/>
    <w:rsid w:val="00945CB4"/>
    <w:rsid w:val="0095099A"/>
    <w:rsid w:val="009535F9"/>
    <w:rsid w:val="00954E94"/>
    <w:rsid w:val="00955F3C"/>
    <w:rsid w:val="00956576"/>
    <w:rsid w:val="009669F7"/>
    <w:rsid w:val="00970AE0"/>
    <w:rsid w:val="00977319"/>
    <w:rsid w:val="009860CF"/>
    <w:rsid w:val="00990B87"/>
    <w:rsid w:val="009937BC"/>
    <w:rsid w:val="00996DF6"/>
    <w:rsid w:val="009A389E"/>
    <w:rsid w:val="009A5EFF"/>
    <w:rsid w:val="009B5AC1"/>
    <w:rsid w:val="009B6330"/>
    <w:rsid w:val="009B76D8"/>
    <w:rsid w:val="009C1418"/>
    <w:rsid w:val="009C25D4"/>
    <w:rsid w:val="009C3896"/>
    <w:rsid w:val="009C39D0"/>
    <w:rsid w:val="009C663B"/>
    <w:rsid w:val="009D6143"/>
    <w:rsid w:val="009E03B5"/>
    <w:rsid w:val="009E03DB"/>
    <w:rsid w:val="009E6379"/>
    <w:rsid w:val="009E644A"/>
    <w:rsid w:val="009F332B"/>
    <w:rsid w:val="009F3881"/>
    <w:rsid w:val="00A04A2E"/>
    <w:rsid w:val="00A05CD6"/>
    <w:rsid w:val="00A126D6"/>
    <w:rsid w:val="00A1465E"/>
    <w:rsid w:val="00A2512D"/>
    <w:rsid w:val="00A30A30"/>
    <w:rsid w:val="00A31302"/>
    <w:rsid w:val="00A34437"/>
    <w:rsid w:val="00A35B3D"/>
    <w:rsid w:val="00A35FAF"/>
    <w:rsid w:val="00A37208"/>
    <w:rsid w:val="00A4042C"/>
    <w:rsid w:val="00A5037D"/>
    <w:rsid w:val="00A506FD"/>
    <w:rsid w:val="00A55B40"/>
    <w:rsid w:val="00A57627"/>
    <w:rsid w:val="00A6013D"/>
    <w:rsid w:val="00A602BE"/>
    <w:rsid w:val="00A7124F"/>
    <w:rsid w:val="00A74D94"/>
    <w:rsid w:val="00A75384"/>
    <w:rsid w:val="00A832DB"/>
    <w:rsid w:val="00A8519A"/>
    <w:rsid w:val="00A8574C"/>
    <w:rsid w:val="00A90EAC"/>
    <w:rsid w:val="00A91243"/>
    <w:rsid w:val="00A9237E"/>
    <w:rsid w:val="00AA5A42"/>
    <w:rsid w:val="00AB498B"/>
    <w:rsid w:val="00AB5E91"/>
    <w:rsid w:val="00AC3A5B"/>
    <w:rsid w:val="00AD15D6"/>
    <w:rsid w:val="00AD29E9"/>
    <w:rsid w:val="00AE091A"/>
    <w:rsid w:val="00AE1ABE"/>
    <w:rsid w:val="00AE644A"/>
    <w:rsid w:val="00AE7EA6"/>
    <w:rsid w:val="00AF17B2"/>
    <w:rsid w:val="00B01761"/>
    <w:rsid w:val="00B025B0"/>
    <w:rsid w:val="00B04949"/>
    <w:rsid w:val="00B056CF"/>
    <w:rsid w:val="00B144D5"/>
    <w:rsid w:val="00B15745"/>
    <w:rsid w:val="00B21E4A"/>
    <w:rsid w:val="00B222FD"/>
    <w:rsid w:val="00B272D2"/>
    <w:rsid w:val="00B3712B"/>
    <w:rsid w:val="00B47BAF"/>
    <w:rsid w:val="00B513F6"/>
    <w:rsid w:val="00B5790B"/>
    <w:rsid w:val="00B57A02"/>
    <w:rsid w:val="00B63F82"/>
    <w:rsid w:val="00B66A8D"/>
    <w:rsid w:val="00B671B1"/>
    <w:rsid w:val="00B704C9"/>
    <w:rsid w:val="00B742E4"/>
    <w:rsid w:val="00B7751F"/>
    <w:rsid w:val="00B80CAB"/>
    <w:rsid w:val="00B81999"/>
    <w:rsid w:val="00B84BB4"/>
    <w:rsid w:val="00B91B99"/>
    <w:rsid w:val="00B923F9"/>
    <w:rsid w:val="00B941CB"/>
    <w:rsid w:val="00B95F6B"/>
    <w:rsid w:val="00BA04CF"/>
    <w:rsid w:val="00BA7E89"/>
    <w:rsid w:val="00BB3005"/>
    <w:rsid w:val="00BC0E71"/>
    <w:rsid w:val="00BC2AD1"/>
    <w:rsid w:val="00BD142C"/>
    <w:rsid w:val="00BD3857"/>
    <w:rsid w:val="00BE0005"/>
    <w:rsid w:val="00BE1655"/>
    <w:rsid w:val="00BE496F"/>
    <w:rsid w:val="00BF1FD8"/>
    <w:rsid w:val="00BF4685"/>
    <w:rsid w:val="00BF7AF6"/>
    <w:rsid w:val="00C004AD"/>
    <w:rsid w:val="00C11C3B"/>
    <w:rsid w:val="00C12CA9"/>
    <w:rsid w:val="00C140CB"/>
    <w:rsid w:val="00C14612"/>
    <w:rsid w:val="00C17E75"/>
    <w:rsid w:val="00C20C17"/>
    <w:rsid w:val="00C20CE7"/>
    <w:rsid w:val="00C23950"/>
    <w:rsid w:val="00C254C6"/>
    <w:rsid w:val="00C27DB5"/>
    <w:rsid w:val="00C33B32"/>
    <w:rsid w:val="00C41229"/>
    <w:rsid w:val="00C47D7C"/>
    <w:rsid w:val="00C52689"/>
    <w:rsid w:val="00C56A23"/>
    <w:rsid w:val="00C60D2C"/>
    <w:rsid w:val="00C86DC7"/>
    <w:rsid w:val="00C8733C"/>
    <w:rsid w:val="00C907AD"/>
    <w:rsid w:val="00C92AB5"/>
    <w:rsid w:val="00C97731"/>
    <w:rsid w:val="00CA103C"/>
    <w:rsid w:val="00CA2551"/>
    <w:rsid w:val="00CA288F"/>
    <w:rsid w:val="00CA54FC"/>
    <w:rsid w:val="00CB2B66"/>
    <w:rsid w:val="00CB5375"/>
    <w:rsid w:val="00CC4454"/>
    <w:rsid w:val="00CC6025"/>
    <w:rsid w:val="00CD16EE"/>
    <w:rsid w:val="00CD3457"/>
    <w:rsid w:val="00CE0866"/>
    <w:rsid w:val="00CE2E37"/>
    <w:rsid w:val="00CE383E"/>
    <w:rsid w:val="00CE6B54"/>
    <w:rsid w:val="00CE7B5B"/>
    <w:rsid w:val="00CF3DDA"/>
    <w:rsid w:val="00D055B2"/>
    <w:rsid w:val="00D14673"/>
    <w:rsid w:val="00D23C30"/>
    <w:rsid w:val="00D31AD6"/>
    <w:rsid w:val="00D3585E"/>
    <w:rsid w:val="00D42441"/>
    <w:rsid w:val="00D535DD"/>
    <w:rsid w:val="00D67943"/>
    <w:rsid w:val="00D77605"/>
    <w:rsid w:val="00D8718D"/>
    <w:rsid w:val="00D912F0"/>
    <w:rsid w:val="00D92FB9"/>
    <w:rsid w:val="00DA3B34"/>
    <w:rsid w:val="00DA710B"/>
    <w:rsid w:val="00DA7186"/>
    <w:rsid w:val="00DB006D"/>
    <w:rsid w:val="00DB162B"/>
    <w:rsid w:val="00DC1C66"/>
    <w:rsid w:val="00DC25D7"/>
    <w:rsid w:val="00DC7D6B"/>
    <w:rsid w:val="00DD0AFE"/>
    <w:rsid w:val="00DD543A"/>
    <w:rsid w:val="00DD5F9A"/>
    <w:rsid w:val="00DD6D90"/>
    <w:rsid w:val="00DD76D2"/>
    <w:rsid w:val="00DE1AB0"/>
    <w:rsid w:val="00E006F2"/>
    <w:rsid w:val="00E01F6C"/>
    <w:rsid w:val="00E13882"/>
    <w:rsid w:val="00E2137E"/>
    <w:rsid w:val="00E222F2"/>
    <w:rsid w:val="00E259B3"/>
    <w:rsid w:val="00E31389"/>
    <w:rsid w:val="00E31A22"/>
    <w:rsid w:val="00E337C6"/>
    <w:rsid w:val="00E36762"/>
    <w:rsid w:val="00E37509"/>
    <w:rsid w:val="00E468EB"/>
    <w:rsid w:val="00E551B9"/>
    <w:rsid w:val="00E57142"/>
    <w:rsid w:val="00E60590"/>
    <w:rsid w:val="00E655BB"/>
    <w:rsid w:val="00E756E9"/>
    <w:rsid w:val="00E75ED8"/>
    <w:rsid w:val="00E826DD"/>
    <w:rsid w:val="00E847E2"/>
    <w:rsid w:val="00E85D79"/>
    <w:rsid w:val="00E87A8D"/>
    <w:rsid w:val="00EA59D6"/>
    <w:rsid w:val="00EB2F4E"/>
    <w:rsid w:val="00EB3E43"/>
    <w:rsid w:val="00EB58C8"/>
    <w:rsid w:val="00EC2481"/>
    <w:rsid w:val="00EC38B6"/>
    <w:rsid w:val="00ED0CF0"/>
    <w:rsid w:val="00EE1FD9"/>
    <w:rsid w:val="00EE249B"/>
    <w:rsid w:val="00F03B07"/>
    <w:rsid w:val="00F133B8"/>
    <w:rsid w:val="00F13C9F"/>
    <w:rsid w:val="00F23450"/>
    <w:rsid w:val="00F23B38"/>
    <w:rsid w:val="00F25088"/>
    <w:rsid w:val="00F316AB"/>
    <w:rsid w:val="00F41415"/>
    <w:rsid w:val="00F44CD9"/>
    <w:rsid w:val="00F56EF3"/>
    <w:rsid w:val="00F62843"/>
    <w:rsid w:val="00F65820"/>
    <w:rsid w:val="00F7204C"/>
    <w:rsid w:val="00F72919"/>
    <w:rsid w:val="00F734AA"/>
    <w:rsid w:val="00F75FF0"/>
    <w:rsid w:val="00F76A5A"/>
    <w:rsid w:val="00F95210"/>
    <w:rsid w:val="00F96A44"/>
    <w:rsid w:val="00FB2122"/>
    <w:rsid w:val="00FB54BA"/>
    <w:rsid w:val="00FC0AB1"/>
    <w:rsid w:val="00FC0BC3"/>
    <w:rsid w:val="00FC0C2B"/>
    <w:rsid w:val="00FC369C"/>
    <w:rsid w:val="00FC3A15"/>
    <w:rsid w:val="00FD1621"/>
    <w:rsid w:val="00FE49F0"/>
    <w:rsid w:val="00FF06ED"/>
    <w:rsid w:val="00FF0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70EB7"/>
  <w15:chartTrackingRefBased/>
  <w15:docId w15:val="{2AB98BDE-ED81-450C-A374-01FEF3D3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semiHidden="1" w:qFormat="1"/>
    <w:lsdException w:name="heading 7" w:semiHidden="1" w:qFormat="1"/>
    <w:lsdException w:name="heading 8" w:semiHidden="1" w:qFormat="1"/>
    <w:lsdException w:name="heading 9" w:uiPriority="1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2C"/>
    <w:pPr>
      <w:spacing w:after="0" w:line="240" w:lineRule="auto"/>
    </w:pPr>
    <w:rPr>
      <w:sz w:val="24"/>
    </w:rPr>
  </w:style>
  <w:style w:type="paragraph" w:styleId="Heading1">
    <w:name w:val="heading 1"/>
    <w:basedOn w:val="Normal"/>
    <w:next w:val="BodyText"/>
    <w:link w:val="Heading1Char"/>
    <w:qFormat/>
    <w:rsid w:val="00562193"/>
    <w:pPr>
      <w:keepNext/>
      <w:keepLines/>
      <w:numPr>
        <w:numId w:val="15"/>
      </w:numPr>
      <w:spacing w:before="360" w:after="240"/>
      <w:outlineLvl w:val="0"/>
    </w:pPr>
    <w:rPr>
      <w:rFonts w:asciiTheme="majorHAnsi" w:eastAsiaTheme="majorEastAsia" w:hAnsiTheme="majorHAnsi" w:cstheme="majorBidi"/>
      <w:color w:val="F37044" w:themeColor="accent2"/>
      <w:sz w:val="32"/>
      <w:szCs w:val="32"/>
    </w:rPr>
  </w:style>
  <w:style w:type="paragraph" w:styleId="Heading2">
    <w:name w:val="heading 2"/>
    <w:basedOn w:val="Normal"/>
    <w:next w:val="BodyText"/>
    <w:link w:val="Heading2Char"/>
    <w:qFormat/>
    <w:rsid w:val="00874D39"/>
    <w:pPr>
      <w:keepNext/>
      <w:keepLines/>
      <w:numPr>
        <w:ilvl w:val="1"/>
        <w:numId w:val="15"/>
      </w:numPr>
      <w:spacing w:before="240" w:after="120"/>
      <w:outlineLvl w:val="1"/>
    </w:pPr>
    <w:rPr>
      <w:rFonts w:ascii="Work Sans Medium" w:eastAsiaTheme="majorEastAsia" w:hAnsi="Work Sans Medium" w:cstheme="majorBidi"/>
      <w:color w:val="00368F" w:themeColor="accent3"/>
      <w:szCs w:val="26"/>
    </w:rPr>
  </w:style>
  <w:style w:type="paragraph" w:styleId="Heading3">
    <w:name w:val="heading 3"/>
    <w:basedOn w:val="Normal"/>
    <w:next w:val="BodyText"/>
    <w:link w:val="Heading3Char"/>
    <w:qFormat/>
    <w:rsid w:val="0089732C"/>
    <w:pPr>
      <w:keepNext/>
      <w:keepLines/>
      <w:numPr>
        <w:ilvl w:val="2"/>
        <w:numId w:val="15"/>
      </w:numPr>
      <w:tabs>
        <w:tab w:val="clear" w:pos="2552"/>
        <w:tab w:val="num" w:pos="851"/>
      </w:tabs>
      <w:spacing w:before="240" w:after="120"/>
      <w:ind w:left="851"/>
      <w:outlineLvl w:val="2"/>
    </w:pPr>
    <w:rPr>
      <w:rFonts w:ascii="Work Sans Medium" w:eastAsiaTheme="majorEastAsia" w:hAnsi="Work Sans Medium" w:cstheme="majorBidi"/>
      <w:color w:val="353643"/>
      <w:szCs w:val="24"/>
    </w:rPr>
  </w:style>
  <w:style w:type="paragraph" w:styleId="Heading4">
    <w:name w:val="heading 4"/>
    <w:basedOn w:val="Normal"/>
    <w:next w:val="BodyText"/>
    <w:link w:val="Heading4Char"/>
    <w:qFormat/>
    <w:rsid w:val="00C004AD"/>
    <w:pPr>
      <w:keepNext/>
      <w:keepLines/>
      <w:numPr>
        <w:ilvl w:val="3"/>
        <w:numId w:val="15"/>
      </w:numPr>
      <w:spacing w:before="240" w:after="120"/>
      <w:outlineLvl w:val="3"/>
    </w:pPr>
    <w:rPr>
      <w:rFonts w:eastAsiaTheme="majorEastAsia" w:cstheme="majorBidi"/>
      <w:iCs/>
      <w:color w:val="353643"/>
    </w:rPr>
  </w:style>
  <w:style w:type="paragraph" w:styleId="Heading5">
    <w:name w:val="heading 5"/>
    <w:basedOn w:val="Normal"/>
    <w:next w:val="BodyText"/>
    <w:link w:val="Heading5Char"/>
    <w:qFormat/>
    <w:rsid w:val="00C004AD"/>
    <w:pPr>
      <w:keepNext/>
      <w:keepLines/>
      <w:numPr>
        <w:ilvl w:val="4"/>
        <w:numId w:val="15"/>
      </w:numPr>
      <w:spacing w:before="240" w:after="120"/>
      <w:outlineLvl w:val="4"/>
    </w:pPr>
    <w:rPr>
      <w:rFonts w:eastAsiaTheme="majorEastAsia" w:cstheme="majorBidi"/>
      <w:i/>
      <w:color w:val="353643"/>
    </w:rPr>
  </w:style>
  <w:style w:type="paragraph" w:styleId="Heading9">
    <w:name w:val="heading 9"/>
    <w:basedOn w:val="Normal"/>
    <w:next w:val="BodyText"/>
    <w:link w:val="Heading9Char"/>
    <w:uiPriority w:val="99"/>
    <w:semiHidden/>
    <w:qFormat/>
    <w:rsid w:val="00A602BE"/>
    <w:pPr>
      <w:pageBreakBefore/>
      <w:spacing w:after="240" w:line="288" w:lineRule="auto"/>
      <w:outlineLvl w:val="8"/>
    </w:pPr>
    <w:rPr>
      <w:rFonts w:asciiTheme="majorHAnsi" w:hAnsiTheme="maj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6F7AD8"/>
    <w:pPr>
      <w:numPr>
        <w:numId w:val="5"/>
      </w:numPr>
      <w:spacing w:before="60" w:after="60"/>
    </w:pPr>
  </w:style>
  <w:style w:type="paragraph" w:customStyle="1" w:styleId="ListParagraph2">
    <w:name w:val="List Paragraph 2"/>
    <w:basedOn w:val="ListParagraph0"/>
    <w:uiPriority w:val="19"/>
    <w:rsid w:val="005E7363"/>
    <w:pPr>
      <w:numPr>
        <w:ilvl w:val="1"/>
      </w:numPr>
    </w:pPr>
  </w:style>
  <w:style w:type="paragraph" w:customStyle="1" w:styleId="ListParagraph3">
    <w:name w:val="List Paragraph 3"/>
    <w:basedOn w:val="ListParagraph0"/>
    <w:uiPriority w:val="19"/>
    <w:rsid w:val="005E7363"/>
    <w:pPr>
      <w:numPr>
        <w:ilvl w:val="2"/>
      </w:numPr>
    </w:pPr>
  </w:style>
  <w:style w:type="paragraph" w:customStyle="1" w:styleId="ListParagraph4">
    <w:name w:val="List Paragraph 4"/>
    <w:basedOn w:val="ListParagraph0"/>
    <w:uiPriority w:val="19"/>
    <w:rsid w:val="005E7363"/>
    <w:pPr>
      <w:numPr>
        <w:ilvl w:val="3"/>
      </w:numPr>
    </w:pPr>
  </w:style>
  <w:style w:type="paragraph" w:customStyle="1" w:styleId="ListParagraph5">
    <w:name w:val="List Paragraph 5"/>
    <w:basedOn w:val="ListParagraph0"/>
    <w:uiPriority w:val="19"/>
    <w:rsid w:val="005E7363"/>
    <w:pPr>
      <w:numPr>
        <w:ilvl w:val="4"/>
      </w:numPr>
    </w:pPr>
  </w:style>
  <w:style w:type="character" w:customStyle="1" w:styleId="Heading1Char">
    <w:name w:val="Heading 1 Char"/>
    <w:basedOn w:val="DefaultParagraphFont"/>
    <w:link w:val="Heading1"/>
    <w:rsid w:val="00562193"/>
    <w:rPr>
      <w:rFonts w:asciiTheme="majorHAnsi" w:eastAsiaTheme="majorEastAsia" w:hAnsiTheme="majorHAnsi" w:cstheme="majorBidi"/>
      <w:color w:val="F37044" w:themeColor="accent2"/>
      <w:sz w:val="32"/>
      <w:szCs w:val="32"/>
    </w:rPr>
  </w:style>
  <w:style w:type="paragraph" w:customStyle="1" w:styleId="AltHeading1">
    <w:name w:val="Alt Heading 1"/>
    <w:basedOn w:val="Heading1"/>
    <w:next w:val="BodyText"/>
    <w:uiPriority w:val="9"/>
    <w:qFormat/>
    <w:rsid w:val="008274CF"/>
    <w:pPr>
      <w:numPr>
        <w:numId w:val="0"/>
      </w:numPr>
    </w:pPr>
  </w:style>
  <w:style w:type="character" w:customStyle="1" w:styleId="Heading2Char">
    <w:name w:val="Heading 2 Char"/>
    <w:basedOn w:val="DefaultParagraphFont"/>
    <w:link w:val="Heading2"/>
    <w:rsid w:val="00874D39"/>
    <w:rPr>
      <w:rFonts w:ascii="Work Sans Medium" w:eastAsiaTheme="majorEastAsia" w:hAnsi="Work Sans Medium" w:cstheme="majorBidi"/>
      <w:color w:val="00368F" w:themeColor="accent3"/>
      <w:sz w:val="24"/>
      <w:szCs w:val="26"/>
    </w:rPr>
  </w:style>
  <w:style w:type="paragraph" w:customStyle="1" w:styleId="AltHeading2">
    <w:name w:val="Alt Heading 2"/>
    <w:basedOn w:val="Heading2"/>
    <w:next w:val="BodyText"/>
    <w:uiPriority w:val="9"/>
    <w:qFormat/>
    <w:rsid w:val="00742683"/>
    <w:pPr>
      <w:numPr>
        <w:ilvl w:val="0"/>
        <w:numId w:val="0"/>
      </w:numPr>
    </w:pPr>
  </w:style>
  <w:style w:type="character" w:customStyle="1" w:styleId="Heading3Char">
    <w:name w:val="Heading 3 Char"/>
    <w:basedOn w:val="DefaultParagraphFont"/>
    <w:link w:val="Heading3"/>
    <w:rsid w:val="0089732C"/>
    <w:rPr>
      <w:rFonts w:ascii="Work Sans Medium" w:eastAsiaTheme="majorEastAsia" w:hAnsi="Work Sans Medium" w:cstheme="majorBidi"/>
      <w:color w:val="353643"/>
      <w:sz w:val="24"/>
      <w:szCs w:val="24"/>
    </w:rPr>
  </w:style>
  <w:style w:type="paragraph" w:customStyle="1" w:styleId="AltHeading3">
    <w:name w:val="Alt Heading 3"/>
    <w:basedOn w:val="Heading3"/>
    <w:next w:val="BodyText"/>
    <w:uiPriority w:val="1"/>
    <w:qFormat/>
    <w:rsid w:val="0089118A"/>
    <w:pPr>
      <w:numPr>
        <w:ilvl w:val="0"/>
        <w:numId w:val="0"/>
      </w:numPr>
    </w:pPr>
  </w:style>
  <w:style w:type="character" w:customStyle="1" w:styleId="Heading4Char">
    <w:name w:val="Heading 4 Char"/>
    <w:basedOn w:val="DefaultParagraphFont"/>
    <w:link w:val="Heading4"/>
    <w:rsid w:val="00C004AD"/>
    <w:rPr>
      <w:rFonts w:eastAsiaTheme="majorEastAsia" w:cstheme="majorBidi"/>
      <w:iCs/>
      <w:color w:val="353643"/>
      <w:sz w:val="24"/>
    </w:rPr>
  </w:style>
  <w:style w:type="paragraph" w:customStyle="1" w:styleId="AltHeading4">
    <w:name w:val="Alt Heading 4"/>
    <w:basedOn w:val="Heading4"/>
    <w:next w:val="BodyText"/>
    <w:uiPriority w:val="1"/>
    <w:qFormat/>
    <w:rsid w:val="00685BEC"/>
    <w:pPr>
      <w:numPr>
        <w:ilvl w:val="0"/>
        <w:numId w:val="0"/>
      </w:numPr>
    </w:pPr>
  </w:style>
  <w:style w:type="character" w:customStyle="1" w:styleId="Heading5Char">
    <w:name w:val="Heading 5 Char"/>
    <w:basedOn w:val="DefaultParagraphFont"/>
    <w:link w:val="Heading5"/>
    <w:rsid w:val="00C004AD"/>
    <w:rPr>
      <w:rFonts w:eastAsiaTheme="majorEastAsia" w:cstheme="majorBidi"/>
      <w:i/>
      <w:color w:val="353643"/>
      <w:sz w:val="24"/>
    </w:rPr>
  </w:style>
  <w:style w:type="paragraph" w:customStyle="1" w:styleId="AltHeading5">
    <w:name w:val="Alt Heading 5"/>
    <w:basedOn w:val="Heading5"/>
    <w:next w:val="BodyText"/>
    <w:uiPriority w:val="9"/>
    <w:qFormat/>
    <w:rsid w:val="00685BEC"/>
    <w:pPr>
      <w:numPr>
        <w:ilvl w:val="0"/>
        <w:numId w:val="0"/>
      </w:numPr>
    </w:pPr>
  </w:style>
  <w:style w:type="paragraph" w:styleId="Caption">
    <w:name w:val="caption"/>
    <w:aliases w:val="Figure Caption"/>
    <w:basedOn w:val="Normal"/>
    <w:next w:val="FigureStyle"/>
    <w:uiPriority w:val="6"/>
    <w:qFormat/>
    <w:rsid w:val="00B222FD"/>
    <w:pPr>
      <w:keepNext/>
      <w:tabs>
        <w:tab w:val="left" w:pos="1134"/>
      </w:tabs>
      <w:spacing w:before="240" w:after="120"/>
      <w:ind w:left="1134" w:hanging="1134"/>
    </w:pPr>
    <w:rPr>
      <w:i/>
      <w:iCs/>
      <w:color w:val="00A59B" w:themeColor="accent1"/>
      <w:szCs w:val="18"/>
    </w:rPr>
  </w:style>
  <w:style w:type="paragraph" w:customStyle="1" w:styleId="TableCaption">
    <w:name w:val="Table Caption"/>
    <w:basedOn w:val="Caption"/>
    <w:next w:val="BodyText"/>
    <w:uiPriority w:val="6"/>
    <w:qFormat/>
    <w:rsid w:val="00B222FD"/>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C004AD"/>
    <w:pPr>
      <w:spacing w:before="120" w:after="120"/>
    </w:pPr>
    <w:rPr>
      <w:color w:val="3B4244" w:themeColor="text2"/>
    </w:rPr>
  </w:style>
  <w:style w:type="character" w:customStyle="1" w:styleId="BodyTextChar">
    <w:name w:val="Body Text Char"/>
    <w:basedOn w:val="DefaultParagraphFont"/>
    <w:link w:val="BodyText"/>
    <w:rsid w:val="00C004AD"/>
    <w:rPr>
      <w:color w:val="3B4244" w:themeColor="text2"/>
      <w:sz w:val="24"/>
    </w:rPr>
  </w:style>
  <w:style w:type="paragraph" w:customStyle="1" w:styleId="FigureStyle">
    <w:name w:val="Figure Style"/>
    <w:basedOn w:val="Normal"/>
    <w:next w:val="BodyText"/>
    <w:uiPriority w:val="6"/>
    <w:qFormat/>
    <w:rsid w:val="00CE383E"/>
    <w:pPr>
      <w:spacing w:before="120" w:after="240"/>
    </w:pPr>
  </w:style>
  <w:style w:type="paragraph" w:styleId="ListBullet0">
    <w:name w:val="List Bullet"/>
    <w:basedOn w:val="BodyText"/>
    <w:uiPriority w:val="2"/>
    <w:qFormat/>
    <w:rsid w:val="006F7AD8"/>
    <w:pPr>
      <w:tabs>
        <w:tab w:val="num" w:pos="425"/>
      </w:tabs>
      <w:spacing w:before="60" w:after="60"/>
      <w:ind w:left="425" w:hanging="425"/>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tabs>
        <w:tab w:val="num" w:pos="425"/>
      </w:tabs>
      <w:ind w:left="425" w:hanging="425"/>
    </w:pPr>
  </w:style>
  <w:style w:type="paragraph" w:styleId="ListBullet2">
    <w:name w:val="List Bullet 2"/>
    <w:basedOn w:val="ListBullet0"/>
    <w:uiPriority w:val="19"/>
    <w:rsid w:val="006C0E44"/>
    <w:pPr>
      <w:numPr>
        <w:ilvl w:val="1"/>
      </w:numPr>
      <w:tabs>
        <w:tab w:val="num" w:pos="425"/>
      </w:tabs>
      <w:ind w:left="425" w:hanging="425"/>
    </w:pPr>
  </w:style>
  <w:style w:type="paragraph" w:styleId="ListBullet3">
    <w:name w:val="List Bullet 3"/>
    <w:basedOn w:val="ListBullet0"/>
    <w:uiPriority w:val="19"/>
    <w:rsid w:val="006C0E44"/>
    <w:pPr>
      <w:numPr>
        <w:ilvl w:val="2"/>
      </w:numPr>
      <w:tabs>
        <w:tab w:val="num" w:pos="425"/>
      </w:tabs>
      <w:ind w:left="425" w:hanging="425"/>
    </w:pPr>
  </w:style>
  <w:style w:type="paragraph" w:styleId="ListBullet4">
    <w:name w:val="List Bullet 4"/>
    <w:basedOn w:val="ListBullet0"/>
    <w:uiPriority w:val="19"/>
    <w:rsid w:val="006C0E44"/>
    <w:pPr>
      <w:numPr>
        <w:ilvl w:val="3"/>
      </w:numPr>
      <w:tabs>
        <w:tab w:val="num" w:pos="425"/>
      </w:tabs>
      <w:ind w:left="425" w:hanging="425"/>
    </w:pPr>
  </w:style>
  <w:style w:type="paragraph" w:styleId="ListBullet5">
    <w:name w:val="List Bullet 5"/>
    <w:basedOn w:val="ListBullet0"/>
    <w:uiPriority w:val="19"/>
    <w:rsid w:val="006C0E44"/>
    <w:pPr>
      <w:numPr>
        <w:ilvl w:val="4"/>
      </w:numPr>
      <w:tabs>
        <w:tab w:val="num" w:pos="425"/>
      </w:tabs>
      <w:ind w:left="425" w:hanging="425"/>
    </w:pPr>
  </w:style>
  <w:style w:type="paragraph" w:styleId="ListNumber0">
    <w:name w:val="List Number"/>
    <w:basedOn w:val="BodyText"/>
    <w:uiPriority w:val="2"/>
    <w:qFormat/>
    <w:rsid w:val="006F7AD8"/>
    <w:pPr>
      <w:numPr>
        <w:numId w:val="14"/>
      </w:numPr>
      <w:spacing w:before="60" w:after="60"/>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6F7AD8"/>
    <w:pPr>
      <w:numPr>
        <w:numId w:val="13"/>
      </w:numPr>
      <w:spacing w:before="60" w:after="60"/>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FE49F0"/>
    <w:pPr>
      <w:numPr>
        <w:numId w:val="6"/>
      </w:numPr>
    </w:pPr>
  </w:style>
  <w:style w:type="paragraph" w:styleId="Title">
    <w:name w:val="Title"/>
    <w:basedOn w:val="Normal"/>
    <w:next w:val="BodyText"/>
    <w:link w:val="TitleChar"/>
    <w:uiPriority w:val="10"/>
    <w:qFormat/>
    <w:rsid w:val="00EA59D6"/>
    <w:pPr>
      <w:spacing w:line="216" w:lineRule="auto"/>
      <w:ind w:left="-567" w:right="1134"/>
    </w:pPr>
    <w:rPr>
      <w:rFonts w:asciiTheme="majorHAnsi" w:eastAsiaTheme="majorEastAsia" w:hAnsiTheme="majorHAnsi" w:cstheme="majorBidi"/>
      <w:color w:val="FFFFFF" w:themeColor="background1"/>
      <w:sz w:val="72"/>
      <w:szCs w:val="56"/>
    </w:rPr>
  </w:style>
  <w:style w:type="character" w:customStyle="1" w:styleId="TitleChar">
    <w:name w:val="Title Char"/>
    <w:basedOn w:val="DefaultParagraphFont"/>
    <w:link w:val="Title"/>
    <w:uiPriority w:val="10"/>
    <w:rsid w:val="00EA59D6"/>
    <w:rPr>
      <w:rFonts w:asciiTheme="majorHAnsi" w:eastAsiaTheme="majorEastAsia" w:hAnsiTheme="majorHAnsi" w:cstheme="majorBidi"/>
      <w:color w:val="FFFFFF" w:themeColor="background1"/>
      <w:sz w:val="72"/>
      <w:szCs w:val="56"/>
    </w:rPr>
  </w:style>
  <w:style w:type="paragraph" w:styleId="Subtitle">
    <w:name w:val="Subtitle"/>
    <w:basedOn w:val="Normal"/>
    <w:next w:val="BodyText"/>
    <w:link w:val="SubtitleChar"/>
    <w:uiPriority w:val="11"/>
    <w:qFormat/>
    <w:rsid w:val="00EA59D6"/>
    <w:pPr>
      <w:numPr>
        <w:ilvl w:val="1"/>
      </w:numPr>
      <w:spacing w:after="480"/>
      <w:ind w:left="-567" w:right="1134"/>
    </w:pPr>
    <w:rPr>
      <w:rFonts w:eastAsiaTheme="minorEastAsia"/>
      <w:color w:val="FFFFFF" w:themeColor="background1"/>
      <w:sz w:val="40"/>
    </w:rPr>
  </w:style>
  <w:style w:type="character" w:customStyle="1" w:styleId="SubtitleChar">
    <w:name w:val="Subtitle Char"/>
    <w:basedOn w:val="DefaultParagraphFont"/>
    <w:link w:val="Subtitle"/>
    <w:uiPriority w:val="11"/>
    <w:rsid w:val="00EA59D6"/>
    <w:rPr>
      <w:rFonts w:eastAsiaTheme="minorEastAsia"/>
      <w:color w:val="FFFFFF" w:themeColor="background1"/>
      <w:sz w:val="40"/>
    </w:rPr>
  </w:style>
  <w:style w:type="paragraph" w:styleId="TOCHeading">
    <w:name w:val="TOC Heading"/>
    <w:basedOn w:val="Normal"/>
    <w:next w:val="Normal"/>
    <w:uiPriority w:val="39"/>
    <w:rsid w:val="0089732C"/>
    <w:pPr>
      <w:spacing w:before="480" w:after="240"/>
    </w:pPr>
    <w:rPr>
      <w:rFonts w:asciiTheme="majorHAnsi" w:hAnsiTheme="majorHAnsi"/>
      <w:color w:val="F37044" w:themeColor="accent2"/>
      <w:sz w:val="32"/>
    </w:rPr>
  </w:style>
  <w:style w:type="paragraph" w:styleId="TOC4">
    <w:name w:val="toc 4"/>
    <w:basedOn w:val="TOC1"/>
    <w:next w:val="Normal"/>
    <w:uiPriority w:val="39"/>
    <w:rsid w:val="00670B05"/>
    <w:pPr>
      <w:tabs>
        <w:tab w:val="left" w:pos="851"/>
      </w:tabs>
      <w:ind w:left="851" w:hanging="851"/>
    </w:pPr>
  </w:style>
  <w:style w:type="paragraph" w:styleId="TOC5">
    <w:name w:val="toc 5"/>
    <w:basedOn w:val="TOC2"/>
    <w:next w:val="Normal"/>
    <w:uiPriority w:val="39"/>
    <w:rsid w:val="004C09EC"/>
    <w:pPr>
      <w:tabs>
        <w:tab w:val="left" w:pos="1701"/>
      </w:tabs>
      <w:ind w:left="1701" w:hanging="851"/>
    </w:pPr>
    <w:rPr>
      <w:noProof/>
    </w:rPr>
  </w:style>
  <w:style w:type="paragraph" w:styleId="TOC1">
    <w:name w:val="toc 1"/>
    <w:basedOn w:val="Normal"/>
    <w:next w:val="Normal"/>
    <w:uiPriority w:val="39"/>
    <w:rsid w:val="004C09EC"/>
    <w:pPr>
      <w:tabs>
        <w:tab w:val="right" w:pos="9072"/>
      </w:tabs>
      <w:spacing w:before="120" w:after="120"/>
    </w:pPr>
    <w:rPr>
      <w:color w:val="353643"/>
    </w:rPr>
  </w:style>
  <w:style w:type="paragraph" w:styleId="TOC6">
    <w:name w:val="toc 6"/>
    <w:basedOn w:val="TOC3"/>
    <w:next w:val="Normal"/>
    <w:uiPriority w:val="39"/>
    <w:rsid w:val="00670B05"/>
    <w:pPr>
      <w:tabs>
        <w:tab w:val="left" w:pos="851"/>
      </w:tabs>
      <w:ind w:left="851" w:hanging="851"/>
    </w:pPr>
  </w:style>
  <w:style w:type="paragraph" w:styleId="Quote">
    <w:name w:val="Quote"/>
    <w:basedOn w:val="BodyText"/>
    <w:next w:val="Normal"/>
    <w:link w:val="QuoteChar"/>
    <w:uiPriority w:val="8"/>
    <w:rsid w:val="00AD15D6"/>
    <w:pPr>
      <w:spacing w:before="180" w:after="180"/>
    </w:pPr>
    <w:rPr>
      <w:i/>
      <w:iCs/>
      <w:color w:val="001A47" w:themeColor="accent3" w:themeShade="80"/>
    </w:rPr>
  </w:style>
  <w:style w:type="paragraph" w:styleId="TOC2">
    <w:name w:val="toc 2"/>
    <w:basedOn w:val="Normal"/>
    <w:next w:val="Normal"/>
    <w:uiPriority w:val="39"/>
    <w:rsid w:val="004C09EC"/>
    <w:pPr>
      <w:tabs>
        <w:tab w:val="right" w:pos="9072"/>
      </w:tabs>
      <w:spacing w:before="60" w:after="60"/>
      <w:ind w:left="851"/>
    </w:pPr>
    <w:rPr>
      <w:color w:val="353643"/>
    </w:rPr>
  </w:style>
  <w:style w:type="paragraph" w:styleId="TOC3">
    <w:name w:val="toc 3"/>
    <w:basedOn w:val="Normal"/>
    <w:next w:val="Normal"/>
    <w:uiPriority w:val="39"/>
    <w:rsid w:val="00E337C6"/>
    <w:pPr>
      <w:tabs>
        <w:tab w:val="right" w:pos="9072"/>
      </w:tabs>
      <w:spacing w:before="20" w:after="20"/>
    </w:pPr>
    <w:rPr>
      <w:sz w:val="20"/>
    </w:rPr>
  </w:style>
  <w:style w:type="character" w:customStyle="1" w:styleId="QuoteChar">
    <w:name w:val="Quote Char"/>
    <w:basedOn w:val="DefaultParagraphFont"/>
    <w:link w:val="Quote"/>
    <w:uiPriority w:val="8"/>
    <w:rsid w:val="00AD15D6"/>
    <w:rPr>
      <w:i/>
      <w:iCs/>
      <w:color w:val="001A47" w:themeColor="accent3" w:themeShade="80"/>
      <w:sz w:val="20"/>
    </w:rPr>
  </w:style>
  <w:style w:type="paragraph" w:styleId="Footer">
    <w:name w:val="footer"/>
    <w:basedOn w:val="Normal"/>
    <w:link w:val="FooterChar"/>
    <w:uiPriority w:val="99"/>
    <w:rsid w:val="004C09EC"/>
    <w:pPr>
      <w:pBdr>
        <w:top w:val="single" w:sz="8" w:space="9" w:color="F37044" w:themeColor="accent2"/>
      </w:pBdr>
      <w:tabs>
        <w:tab w:val="left" w:pos="426"/>
      </w:tabs>
      <w:ind w:right="282"/>
    </w:pPr>
    <w:rPr>
      <w:sz w:val="14"/>
    </w:rPr>
  </w:style>
  <w:style w:type="character" w:customStyle="1" w:styleId="FooterChar">
    <w:name w:val="Footer Char"/>
    <w:basedOn w:val="DefaultParagraphFont"/>
    <w:link w:val="Footer"/>
    <w:uiPriority w:val="99"/>
    <w:rsid w:val="004C09EC"/>
    <w:rPr>
      <w:color w:val="3B4244" w:themeColor="text2"/>
      <w:sz w:val="14"/>
    </w:rPr>
  </w:style>
  <w:style w:type="paragraph" w:styleId="Header">
    <w:name w:val="header"/>
    <w:basedOn w:val="Normal"/>
    <w:link w:val="HeaderChar"/>
    <w:uiPriority w:val="99"/>
    <w:rsid w:val="00B91B99"/>
    <w:rPr>
      <w:color w:val="FFFFFF" w:themeColor="background1"/>
      <w:sz w:val="20"/>
    </w:rPr>
  </w:style>
  <w:style w:type="character" w:customStyle="1" w:styleId="HeaderChar">
    <w:name w:val="Header Char"/>
    <w:basedOn w:val="DefaultParagraphFont"/>
    <w:link w:val="Header"/>
    <w:uiPriority w:val="99"/>
    <w:rsid w:val="00B91B99"/>
    <w:rPr>
      <w:color w:val="FFFFFF" w:themeColor="background1"/>
      <w:sz w:val="20"/>
    </w:rPr>
  </w:style>
  <w:style w:type="table" w:styleId="TableGrid">
    <w:name w:val="Table Grid"/>
    <w:aliases w:val="Table No Border,JLT Basic"/>
    <w:basedOn w:val="TableNormal"/>
    <w:uiPriority w:val="39"/>
    <w:rsid w:val="00A34437"/>
    <w:pPr>
      <w:spacing w:after="0" w:line="240" w:lineRule="auto"/>
    </w:pPr>
    <w:tblPr>
      <w:tblCellMar>
        <w:left w:w="0" w:type="dxa"/>
        <w:right w:w="0" w:type="dxa"/>
      </w:tblCellMar>
    </w:tblPr>
  </w:style>
  <w:style w:type="table" w:customStyle="1" w:styleId="TealTable">
    <w:name w:val="Teal Table"/>
    <w:basedOn w:val="TableNormal"/>
    <w:uiPriority w:val="99"/>
    <w:rsid w:val="00F44CD9"/>
    <w:pPr>
      <w:spacing w:after="0" w:line="240" w:lineRule="auto"/>
    </w:pPr>
    <w:tblPr>
      <w:tblStyleRowBandSize w:val="1"/>
      <w:tblStyleColBandSize w:val="1"/>
      <w:tblBorders>
        <w:top w:val="single" w:sz="4" w:space="0" w:color="00A59B" w:themeColor="accent1"/>
        <w:bottom w:val="single" w:sz="4" w:space="0" w:color="00A59B" w:themeColor="accent1"/>
        <w:insideH w:val="single" w:sz="4" w:space="0" w:color="00A59B" w:themeColor="accent1"/>
        <w:insideV w:val="single" w:sz="4" w:space="0" w:color="00A59B" w:themeColor="accent1"/>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A59B" w:themeFill="accent1"/>
      </w:tcPr>
    </w:tblStylePr>
    <w:tblStylePr w:type="lastRow">
      <w:tblPr/>
      <w:tcPr>
        <w:shd w:val="clear" w:color="auto" w:fill="F7F5F1" w:themeFill="background2"/>
      </w:tcPr>
    </w:tblStylePr>
    <w:tblStylePr w:type="firstCol">
      <w:rPr>
        <w:color w:val="FFFFFF" w:themeColor="background1"/>
      </w:rPr>
      <w:tblPr/>
      <w:tcPr>
        <w:tcBorders>
          <w:top w:val="nil"/>
          <w:left w:val="nil"/>
          <w:bottom w:val="single" w:sz="4" w:space="0" w:color="00A59B" w:themeColor="accent1"/>
          <w:right w:val="nil"/>
          <w:insideH w:val="single" w:sz="4" w:space="0" w:color="FFFFFF" w:themeColor="background1"/>
          <w:insideV w:val="nil"/>
          <w:tl2br w:val="nil"/>
          <w:tr2bl w:val="nil"/>
        </w:tcBorders>
        <w:shd w:val="clear" w:color="auto" w:fill="00A59B" w:themeFill="accent1"/>
      </w:tcPr>
    </w:tblStylePr>
    <w:tblStylePr w:type="lastCol">
      <w:tblPr/>
      <w:tcPr>
        <w:shd w:val="clear" w:color="auto" w:fill="F7F5F1" w:themeFill="background2"/>
      </w:tcPr>
    </w:tblStylePr>
    <w:tblStylePr w:type="band2Vert">
      <w:tblPr/>
      <w:tcPr>
        <w:shd w:val="clear" w:color="auto" w:fill="F7F5F1" w:themeFill="background2"/>
      </w:tcPr>
    </w:tblStylePr>
    <w:tblStylePr w:type="band2Horz">
      <w:tblPr/>
      <w:tcPr>
        <w:shd w:val="clear" w:color="auto" w:fill="F7F5F1" w:themeFill="background2"/>
      </w:tcPr>
    </w:tblStylePr>
  </w:style>
  <w:style w:type="table" w:customStyle="1" w:styleId="OrangeFeatureTable">
    <w:name w:val="Orange Feature Table"/>
    <w:basedOn w:val="TableNormal"/>
    <w:uiPriority w:val="99"/>
    <w:rsid w:val="00C004AD"/>
    <w:pPr>
      <w:spacing w:after="0" w:line="240" w:lineRule="auto"/>
    </w:pPr>
    <w:tblPr>
      <w:tblStyleRowBandSize w:val="1"/>
      <w:tblStyleColBandSize w:val="1"/>
      <w:tblBorders>
        <w:top w:val="single" w:sz="18" w:space="0" w:color="F37044" w:themeColor="accent2"/>
        <w:bottom w:val="single" w:sz="18" w:space="0" w:color="F37044" w:themeColor="accent2"/>
      </w:tblBorders>
      <w:tblCellMar>
        <w:left w:w="0" w:type="dxa"/>
        <w:right w:w="0" w:type="dxa"/>
      </w:tblCellMar>
    </w:tblPr>
    <w:tblStylePr w:type="firstRow">
      <w:tblPr/>
      <w:tcPr>
        <w:tcBorders>
          <w:bottom w:val="single" w:sz="18" w:space="0" w:color="F37044" w:themeColor="accent2"/>
        </w:tcBorders>
        <w:shd w:val="clear" w:color="auto" w:fill="FFFFFF" w:themeFill="background1"/>
      </w:tcPr>
    </w:tblStylePr>
    <w:tblStylePr w:type="lastRow">
      <w:tblPr/>
      <w:tcPr>
        <w:shd w:val="clear" w:color="auto" w:fill="F7F5F1" w:themeFill="background2"/>
      </w:tcPr>
    </w:tblStylePr>
    <w:tblStylePr w:type="lastCol">
      <w:rPr>
        <w:color w:val="auto"/>
      </w:rPr>
      <w:tblPr/>
      <w:tcPr>
        <w:shd w:val="clear" w:color="auto" w:fill="F7F5F1" w:themeFill="background2"/>
      </w:tcPr>
    </w:tblStylePr>
    <w:tblStylePr w:type="band2Vert">
      <w:tblPr/>
      <w:tcPr>
        <w:shd w:val="clear" w:color="auto" w:fill="F7F5F1" w:themeFill="background2"/>
      </w:tcPr>
    </w:tblStylePr>
    <w:tblStylePr w:type="band2Horz">
      <w:tblPr/>
      <w:tcPr>
        <w:shd w:val="clear" w:color="auto" w:fill="F7F5F1" w:themeFill="background2"/>
      </w:tcPr>
    </w:tblStylePr>
  </w:style>
  <w:style w:type="table" w:customStyle="1" w:styleId="TealFeatureTable">
    <w:name w:val="Teal Feature Table"/>
    <w:basedOn w:val="TableNormal"/>
    <w:uiPriority w:val="99"/>
    <w:rsid w:val="00181107"/>
    <w:pPr>
      <w:spacing w:after="0" w:line="240" w:lineRule="auto"/>
    </w:pPr>
    <w:tblPr>
      <w:tblStyleRowBandSize w:val="1"/>
      <w:tblStyleColBandSize w:val="1"/>
      <w:tblBorders>
        <w:top w:val="single" w:sz="18" w:space="0" w:color="00A59B" w:themeColor="accent1"/>
        <w:bottom w:val="single" w:sz="18" w:space="0" w:color="00A59B" w:themeColor="accent1"/>
      </w:tblBorders>
      <w:tblCellMar>
        <w:left w:w="0" w:type="dxa"/>
        <w:right w:w="0" w:type="dxa"/>
      </w:tblCellMar>
    </w:tblPr>
    <w:tblStylePr w:type="firstRow">
      <w:rPr>
        <w:color w:val="3B3844"/>
      </w:rPr>
      <w:tblPr/>
      <w:tcPr>
        <w:tcBorders>
          <w:top w:val="single" w:sz="18" w:space="0" w:color="00A59B" w:themeColor="accent1"/>
          <w:left w:val="nil"/>
          <w:bottom w:val="single" w:sz="18" w:space="0" w:color="00A59B" w:themeColor="accent1"/>
          <w:right w:val="nil"/>
          <w:insideH w:val="nil"/>
          <w:insideV w:val="nil"/>
          <w:tl2br w:val="nil"/>
          <w:tr2bl w:val="nil"/>
        </w:tcBorders>
        <w:shd w:val="clear" w:color="auto" w:fill="FFFFFF" w:themeFill="background1"/>
      </w:tcPr>
    </w:tblStylePr>
    <w:tblStylePr w:type="lastRow">
      <w:tblPr/>
      <w:tcPr>
        <w:shd w:val="clear" w:color="auto" w:fill="F7F5F1" w:themeFill="background2"/>
      </w:tcPr>
    </w:tblStylePr>
    <w:tblStylePr w:type="lastCol">
      <w:tblPr/>
      <w:tcPr>
        <w:shd w:val="clear" w:color="auto" w:fill="F7F5F1" w:themeFill="background2"/>
      </w:tcPr>
    </w:tblStylePr>
    <w:tblStylePr w:type="band2Vert">
      <w:tblPr/>
      <w:tcPr>
        <w:shd w:val="clear" w:color="auto" w:fill="F7F5F1" w:themeFill="background2"/>
      </w:tcPr>
    </w:tblStylePr>
    <w:tblStylePr w:type="band2Horz">
      <w:tblPr/>
      <w:tcPr>
        <w:shd w:val="clear" w:color="auto" w:fill="F7F5F1" w:themeFill="background2"/>
      </w:tcPr>
    </w:tblStylePr>
  </w:style>
  <w:style w:type="paragraph" w:customStyle="1" w:styleId="PulloutText">
    <w:name w:val="Pullout Text"/>
    <w:basedOn w:val="Normal"/>
    <w:uiPriority w:val="7"/>
    <w:qFormat/>
    <w:rsid w:val="00AD15D6"/>
    <w:pPr>
      <w:spacing w:before="180" w:after="180"/>
    </w:pPr>
    <w:rPr>
      <w:color w:val="001A47" w:themeColor="accent3" w:themeShade="80"/>
    </w:rPr>
  </w:style>
  <w:style w:type="character" w:styleId="UnresolvedMention">
    <w:name w:val="Unresolved Mention"/>
    <w:basedOn w:val="DefaultParagraphFont"/>
    <w:uiPriority w:val="99"/>
    <w:semiHidden/>
    <w:unhideWhenUsed/>
    <w:rsid w:val="00035585"/>
    <w:rPr>
      <w:color w:val="605E5C"/>
      <w:shd w:val="clear" w:color="auto" w:fill="E1DFDD"/>
    </w:rPr>
  </w:style>
  <w:style w:type="table" w:customStyle="1" w:styleId="OrangeTable">
    <w:name w:val="Orange Table"/>
    <w:basedOn w:val="TableNormal"/>
    <w:uiPriority w:val="99"/>
    <w:rsid w:val="00F44CD9"/>
    <w:pPr>
      <w:spacing w:after="0" w:line="240" w:lineRule="auto"/>
    </w:pPr>
    <w:tblPr>
      <w:tblStyleRowBandSize w:val="1"/>
      <w:tblStyleColBandSize w:val="1"/>
      <w:tblBorders>
        <w:top w:val="single" w:sz="4" w:space="0" w:color="F37044" w:themeColor="accent2"/>
        <w:bottom w:val="single" w:sz="4" w:space="0" w:color="F37044" w:themeColor="accent2"/>
        <w:insideH w:val="single" w:sz="4" w:space="0" w:color="F37044" w:themeColor="accent2"/>
        <w:insideV w:val="single" w:sz="4" w:space="0" w:color="F37044" w:themeColor="accent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F37044" w:themeFill="accent2"/>
      </w:tcPr>
    </w:tblStylePr>
    <w:tblStylePr w:type="lastRow">
      <w:tblPr/>
      <w:tcPr>
        <w:tcBorders>
          <w:insideH w:val="single" w:sz="4" w:space="0" w:color="00A59B" w:themeColor="accent1"/>
        </w:tcBorders>
        <w:shd w:val="clear" w:color="auto" w:fill="F7F5F1" w:themeFill="background2"/>
      </w:tcPr>
    </w:tblStylePr>
    <w:tblStylePr w:type="firstCol">
      <w:rPr>
        <w:color w:val="FFFFFF" w:themeColor="background1"/>
      </w:rPr>
      <w:tblPr/>
      <w:tcPr>
        <w:tcBorders>
          <w:insideH w:val="single" w:sz="4" w:space="0" w:color="FFFFFF" w:themeColor="background1"/>
        </w:tcBorders>
        <w:shd w:val="clear" w:color="auto" w:fill="F37044" w:themeFill="accent2"/>
      </w:tcPr>
    </w:tblStylePr>
    <w:tblStylePr w:type="lastCol">
      <w:tblPr/>
      <w:tcPr>
        <w:shd w:val="clear" w:color="auto" w:fill="F7F5F1" w:themeFill="background2"/>
      </w:tcPr>
    </w:tblStylePr>
    <w:tblStylePr w:type="band2Vert">
      <w:tblPr/>
      <w:tcPr>
        <w:shd w:val="clear" w:color="auto" w:fill="F7F5F1" w:themeFill="background2"/>
      </w:tcPr>
    </w:tblStylePr>
    <w:tblStylePr w:type="band2Horz">
      <w:tblPr/>
      <w:tcPr>
        <w:shd w:val="clear" w:color="auto" w:fill="F7F5F1" w:themeFill="background2"/>
      </w:tcPr>
    </w:tblStylePr>
  </w:style>
  <w:style w:type="paragraph" w:customStyle="1" w:styleId="Photocaption">
    <w:name w:val="Photo caption"/>
    <w:basedOn w:val="Normal"/>
    <w:uiPriority w:val="7"/>
    <w:qFormat/>
    <w:rsid w:val="0089118A"/>
    <w:pPr>
      <w:spacing w:before="60" w:after="60"/>
      <w:contextualSpacing/>
    </w:pPr>
    <w:rPr>
      <w:color w:val="3B383A"/>
      <w:sz w:val="16"/>
    </w:rPr>
  </w:style>
  <w:style w:type="paragraph" w:customStyle="1" w:styleId="TableText">
    <w:name w:val="Table Text"/>
    <w:basedOn w:val="Normal"/>
    <w:uiPriority w:val="3"/>
    <w:qFormat/>
    <w:rsid w:val="00661D4E"/>
    <w:pPr>
      <w:spacing w:before="60" w:after="60"/>
      <w:ind w:left="113" w:right="113"/>
    </w:pPr>
    <w:rPr>
      <w:color w:val="353643"/>
    </w:rPr>
  </w:style>
  <w:style w:type="paragraph" w:customStyle="1" w:styleId="TableHeading">
    <w:name w:val="Table Heading"/>
    <w:basedOn w:val="TableText"/>
    <w:link w:val="TableHeadingChar"/>
    <w:qFormat/>
    <w:rsid w:val="00661D4E"/>
    <w:rPr>
      <w:color w:val="FFFFFF" w:themeColor="background1"/>
    </w:rPr>
  </w:style>
  <w:style w:type="paragraph" w:customStyle="1" w:styleId="TableBullet">
    <w:name w:val="Table Bullet"/>
    <w:basedOn w:val="TableText"/>
    <w:link w:val="TableBulletChar"/>
    <w:uiPriority w:val="4"/>
    <w:qFormat/>
    <w:rsid w:val="00B025B0"/>
    <w:pPr>
      <w:numPr>
        <w:numId w:val="10"/>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rsid w:val="00EA59D6"/>
    <w:pPr>
      <w:spacing w:before="240" w:line="264" w:lineRule="auto"/>
    </w:pPr>
    <w:rPr>
      <w:color w:val="FFFFFF" w:themeColor="background1"/>
      <w:sz w:val="32"/>
    </w:rPr>
  </w:style>
  <w:style w:type="paragraph" w:customStyle="1" w:styleId="AppendixH2">
    <w:name w:val="Appendix H2"/>
    <w:basedOn w:val="Heading2"/>
    <w:next w:val="BodyText"/>
    <w:uiPriority w:val="14"/>
    <w:qFormat/>
    <w:rsid w:val="00A602BE"/>
    <w:pPr>
      <w:numPr>
        <w:numId w:val="16"/>
      </w:numPr>
    </w:pPr>
    <w:rPr>
      <w:sz w:val="28"/>
    </w:rPr>
  </w:style>
  <w:style w:type="paragraph" w:customStyle="1" w:styleId="AppendixH3">
    <w:name w:val="Appendix H3"/>
    <w:basedOn w:val="Heading3"/>
    <w:next w:val="BodyText"/>
    <w:uiPriority w:val="14"/>
    <w:qFormat/>
    <w:rsid w:val="00A602BE"/>
    <w:pPr>
      <w:numPr>
        <w:numId w:val="16"/>
      </w:numPr>
    </w:pPr>
    <w:rPr>
      <w:color w:val="3B4244" w:themeColor="text2"/>
    </w:rPr>
  </w:style>
  <w:style w:type="numbering" w:customStyle="1" w:styleId="ListAppendix">
    <w:name w:val="List_Appendix"/>
    <w:uiPriority w:val="99"/>
    <w:rsid w:val="00A602BE"/>
    <w:pPr>
      <w:numPr>
        <w:numId w:val="12"/>
      </w:numPr>
    </w:pPr>
  </w:style>
  <w:style w:type="paragraph" w:styleId="TOC8">
    <w:name w:val="toc 8"/>
    <w:basedOn w:val="TOC2"/>
    <w:next w:val="Normal"/>
    <w:uiPriority w:val="39"/>
    <w:rsid w:val="005D17D9"/>
    <w:pPr>
      <w:tabs>
        <w:tab w:val="left" w:pos="1134"/>
      </w:tabs>
      <w:ind w:left="1134" w:hanging="1134"/>
    </w:pPr>
  </w:style>
  <w:style w:type="paragraph" w:styleId="TableofFigures">
    <w:name w:val="table of figures"/>
    <w:basedOn w:val="Normal"/>
    <w:next w:val="Normal"/>
    <w:uiPriority w:val="99"/>
    <w:semiHidden/>
    <w:rsid w:val="00742683"/>
    <w:pPr>
      <w:tabs>
        <w:tab w:val="left" w:pos="1134"/>
        <w:tab w:val="right" w:leader="dot" w:pos="9628"/>
      </w:tabs>
      <w:spacing w:before="60" w:after="60"/>
      <w:ind w:left="1134" w:hanging="1134"/>
    </w:pPr>
    <w:rPr>
      <w:color w:val="F37044" w:themeColor="accent2"/>
    </w:rPr>
  </w:style>
  <w:style w:type="character" w:styleId="Hyperlink">
    <w:name w:val="Hyperlink"/>
    <w:basedOn w:val="DefaultParagraphFont"/>
    <w:uiPriority w:val="99"/>
    <w:rsid w:val="00B742E4"/>
    <w:rPr>
      <w:color w:val="F37044" w:themeColor="hyperlink"/>
      <w:u w:val="single"/>
    </w:rPr>
  </w:style>
  <w:style w:type="character" w:customStyle="1" w:styleId="Heading9Char">
    <w:name w:val="Heading 9 Char"/>
    <w:basedOn w:val="DefaultParagraphFont"/>
    <w:link w:val="Heading9"/>
    <w:uiPriority w:val="99"/>
    <w:semiHidden/>
    <w:rsid w:val="00A602BE"/>
    <w:rPr>
      <w:rFonts w:asciiTheme="majorHAnsi" w:hAnsiTheme="majorHAnsi"/>
      <w:sz w:val="20"/>
    </w:rPr>
  </w:style>
  <w:style w:type="paragraph" w:styleId="FootnoteText">
    <w:name w:val="footnote text"/>
    <w:basedOn w:val="Normal"/>
    <w:link w:val="FootnoteTextChar"/>
    <w:uiPriority w:val="99"/>
    <w:rsid w:val="005D17D9"/>
    <w:pPr>
      <w:tabs>
        <w:tab w:val="left" w:pos="170"/>
      </w:tabs>
      <w:ind w:left="170" w:hanging="170"/>
    </w:pPr>
    <w:rPr>
      <w:color w:val="3B3844"/>
      <w:szCs w:val="20"/>
    </w:rPr>
  </w:style>
  <w:style w:type="character" w:customStyle="1" w:styleId="FootnoteTextChar">
    <w:name w:val="Footnote Text Char"/>
    <w:basedOn w:val="DefaultParagraphFont"/>
    <w:link w:val="FootnoteText"/>
    <w:uiPriority w:val="99"/>
    <w:rsid w:val="005D17D9"/>
    <w:rPr>
      <w:color w:val="3B3844"/>
      <w:sz w:val="18"/>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00A59B" w:themeColor="followedHyperlink"/>
      <w:u w:val="single"/>
    </w:rPr>
  </w:style>
  <w:style w:type="table" w:customStyle="1" w:styleId="NeutralTable">
    <w:name w:val="Neutral Table"/>
    <w:basedOn w:val="TableNormal"/>
    <w:uiPriority w:val="99"/>
    <w:rsid w:val="00C004AD"/>
    <w:pPr>
      <w:spacing w:after="0" w:line="240" w:lineRule="auto"/>
    </w:pPr>
    <w:tblPr>
      <w:tblStyleRowBandSize w:val="1"/>
      <w:tblStyleColBandSize w:val="1"/>
      <w:tblBorders>
        <w:top w:val="single" w:sz="4" w:space="0" w:color="C2B59B"/>
        <w:bottom w:val="single" w:sz="4" w:space="0" w:color="C2B59B"/>
        <w:insideH w:val="single" w:sz="4" w:space="0" w:color="C2B59B"/>
        <w:insideV w:val="single" w:sz="4" w:space="0" w:color="C2B59B"/>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C2B59B"/>
      </w:tcPr>
    </w:tblStylePr>
    <w:tblStylePr w:type="lastRow">
      <w:tblPr/>
      <w:tcPr>
        <w:shd w:val="clear" w:color="auto" w:fill="F7F5F1" w:themeFill="background2"/>
      </w:tcPr>
    </w:tblStylePr>
    <w:tblStylePr w:type="firstCol">
      <w:rPr>
        <w:color w:val="FFFFFF" w:themeColor="background1"/>
      </w:rPr>
      <w:tblPr/>
      <w:tcPr>
        <w:tcBorders>
          <w:insideH w:val="single" w:sz="4" w:space="0" w:color="FFFFFF" w:themeColor="background1"/>
        </w:tcBorders>
        <w:shd w:val="clear" w:color="auto" w:fill="C2B59B"/>
      </w:tcPr>
    </w:tblStylePr>
    <w:tblStylePr w:type="lastCol">
      <w:tblPr/>
      <w:tcPr>
        <w:shd w:val="clear" w:color="auto" w:fill="F7F5F1" w:themeFill="background2"/>
      </w:tcPr>
    </w:tblStylePr>
    <w:tblStylePr w:type="band2Vert">
      <w:tblPr/>
      <w:tcPr>
        <w:shd w:val="clear" w:color="auto" w:fill="F7F5F1" w:themeFill="background2"/>
      </w:tcPr>
    </w:tblStylePr>
    <w:tblStylePr w:type="band2Horz">
      <w:tblPr/>
      <w:tcPr>
        <w:shd w:val="clear" w:color="auto" w:fill="F7F5F1" w:themeFill="background2"/>
      </w:tcPr>
    </w:tblStylePr>
  </w:style>
  <w:style w:type="table" w:customStyle="1" w:styleId="NeutralFeatureTable">
    <w:name w:val="Neutral Feature Table"/>
    <w:basedOn w:val="TableNormal"/>
    <w:uiPriority w:val="99"/>
    <w:rsid w:val="00C004AD"/>
    <w:pPr>
      <w:spacing w:after="0" w:line="240" w:lineRule="auto"/>
    </w:pPr>
    <w:tblPr>
      <w:tblStyleRowBandSize w:val="1"/>
      <w:tblStyleColBandSize w:val="1"/>
      <w:tblBorders>
        <w:top w:val="single" w:sz="18" w:space="0" w:color="C2B59B"/>
        <w:bottom w:val="single" w:sz="18" w:space="0" w:color="C2B59B"/>
      </w:tblBorders>
      <w:tblCellMar>
        <w:left w:w="0" w:type="dxa"/>
        <w:right w:w="0" w:type="dxa"/>
      </w:tblCellMar>
    </w:tblPr>
    <w:tblStylePr w:type="firstRow">
      <w:rPr>
        <w:color w:val="auto"/>
      </w:rPr>
      <w:tblPr/>
      <w:tcPr>
        <w:tcBorders>
          <w:bottom w:val="single" w:sz="18" w:space="0" w:color="C2B59B"/>
        </w:tcBorders>
        <w:shd w:val="clear" w:color="auto" w:fill="FFFFFF" w:themeFill="background1"/>
      </w:tcPr>
    </w:tblStylePr>
    <w:tblStylePr w:type="lastRow">
      <w:tblPr/>
      <w:tcPr>
        <w:shd w:val="clear" w:color="auto" w:fill="F7F5F1" w:themeFill="background2"/>
      </w:tcPr>
    </w:tblStylePr>
    <w:tblStylePr w:type="firstCol">
      <w:rPr>
        <w:color w:val="auto"/>
      </w:rPr>
      <w:tblPr/>
      <w:tcPr>
        <w:tcBorders>
          <w:right w:val="nil"/>
        </w:tcBorders>
      </w:tcPr>
    </w:tblStylePr>
    <w:tblStylePr w:type="lastCol">
      <w:tblPr/>
      <w:tcPr>
        <w:shd w:val="clear" w:color="auto" w:fill="F7F5F1" w:themeFill="background2"/>
      </w:tcPr>
    </w:tblStylePr>
    <w:tblStylePr w:type="band2Vert">
      <w:tblPr/>
      <w:tcPr>
        <w:shd w:val="clear" w:color="auto" w:fill="F7F5F1" w:themeFill="background2"/>
      </w:tcPr>
    </w:tblStylePr>
    <w:tblStylePr w:type="band2Horz">
      <w:tblPr/>
      <w:tcPr>
        <w:shd w:val="clear" w:color="auto" w:fill="F7F5F1" w:themeFill="background2"/>
      </w:tcPr>
    </w:tblStylePr>
  </w:style>
  <w:style w:type="paragraph" w:customStyle="1" w:styleId="PulloutTextLarge">
    <w:name w:val="Pullout Text Large"/>
    <w:basedOn w:val="PulloutText"/>
    <w:uiPriority w:val="7"/>
    <w:qFormat/>
    <w:rsid w:val="0016611E"/>
    <w:rPr>
      <w:sz w:val="28"/>
    </w:rPr>
  </w:style>
  <w:style w:type="paragraph" w:customStyle="1" w:styleId="QuoteLarge">
    <w:name w:val="Quote Large"/>
    <w:basedOn w:val="Quote"/>
    <w:uiPriority w:val="8"/>
    <w:qFormat/>
    <w:rsid w:val="0016611E"/>
    <w:rPr>
      <w:sz w:val="28"/>
    </w:rPr>
  </w:style>
  <w:style w:type="paragraph" w:customStyle="1" w:styleId="IntroText">
    <w:name w:val="Intro Text"/>
    <w:basedOn w:val="Normal"/>
    <w:next w:val="BodyText"/>
    <w:qFormat/>
    <w:rsid w:val="00C004AD"/>
    <w:pPr>
      <w:spacing w:before="480" w:after="480"/>
    </w:pPr>
    <w:rPr>
      <w:color w:val="F37044" w:themeColor="accent2"/>
      <w:sz w:val="28"/>
    </w:rPr>
  </w:style>
  <w:style w:type="paragraph" w:styleId="Date">
    <w:name w:val="Date"/>
    <w:basedOn w:val="Normal"/>
    <w:next w:val="Normal"/>
    <w:link w:val="DateChar"/>
    <w:uiPriority w:val="99"/>
    <w:semiHidden/>
    <w:rsid w:val="00FF0CFE"/>
    <w:rPr>
      <w:rFonts w:ascii="Work Sans SemiBold" w:hAnsi="Work Sans SemiBold"/>
      <w:caps/>
    </w:rPr>
  </w:style>
  <w:style w:type="character" w:customStyle="1" w:styleId="DateChar">
    <w:name w:val="Date Char"/>
    <w:basedOn w:val="DefaultParagraphFont"/>
    <w:link w:val="Date"/>
    <w:uiPriority w:val="99"/>
    <w:semiHidden/>
    <w:rsid w:val="00A602BE"/>
    <w:rPr>
      <w:rFonts w:ascii="Work Sans SemiBold" w:hAnsi="Work Sans SemiBold"/>
      <w:caps/>
      <w:sz w:val="24"/>
    </w:rPr>
  </w:style>
  <w:style w:type="character" w:customStyle="1" w:styleId="TableBulletChar">
    <w:name w:val="Table Bullet Char"/>
    <w:link w:val="TableBullet"/>
    <w:uiPriority w:val="4"/>
    <w:rsid w:val="00C004AD"/>
    <w:rPr>
      <w:color w:val="353643"/>
      <w:sz w:val="24"/>
    </w:rPr>
  </w:style>
  <w:style w:type="character" w:customStyle="1" w:styleId="TableHeadingChar">
    <w:name w:val="Table Heading Char"/>
    <w:link w:val="TableHeading"/>
    <w:rsid w:val="00661D4E"/>
    <w:rPr>
      <w:color w:val="FFFFFF" w:themeColor="background1"/>
      <w:sz w:val="24"/>
    </w:rPr>
  </w:style>
  <w:style w:type="paragraph" w:customStyle="1" w:styleId="AppendixHeading1">
    <w:name w:val="Appendix Heading 1"/>
    <w:basedOn w:val="Normal"/>
    <w:uiPriority w:val="13"/>
    <w:qFormat/>
    <w:rsid w:val="0089732C"/>
    <w:pPr>
      <w:pageBreakBefore/>
      <w:numPr>
        <w:numId w:val="16"/>
      </w:numPr>
      <w:spacing w:before="240" w:after="240" w:line="288" w:lineRule="auto"/>
    </w:pPr>
    <w:rPr>
      <w:rFonts w:ascii="Work Sans Medium" w:hAnsi="Work Sans Medium"/>
      <w:color w:val="00368F" w:themeColor="accent3"/>
    </w:rPr>
  </w:style>
  <w:style w:type="character" w:styleId="CommentReference">
    <w:name w:val="annotation reference"/>
    <w:basedOn w:val="DefaultParagraphFont"/>
    <w:uiPriority w:val="99"/>
    <w:semiHidden/>
    <w:unhideWhenUsed/>
    <w:rsid w:val="006A41E4"/>
    <w:rPr>
      <w:sz w:val="16"/>
      <w:szCs w:val="16"/>
    </w:rPr>
  </w:style>
  <w:style w:type="paragraph" w:styleId="CommentText">
    <w:name w:val="annotation text"/>
    <w:basedOn w:val="Normal"/>
    <w:link w:val="CommentTextChar"/>
    <w:uiPriority w:val="99"/>
    <w:unhideWhenUsed/>
    <w:rsid w:val="006A41E4"/>
    <w:rPr>
      <w:sz w:val="20"/>
      <w:szCs w:val="20"/>
    </w:rPr>
  </w:style>
  <w:style w:type="character" w:customStyle="1" w:styleId="CommentTextChar">
    <w:name w:val="Comment Text Char"/>
    <w:basedOn w:val="DefaultParagraphFont"/>
    <w:link w:val="CommentText"/>
    <w:uiPriority w:val="99"/>
    <w:rsid w:val="006A41E4"/>
    <w:rPr>
      <w:sz w:val="20"/>
      <w:szCs w:val="20"/>
    </w:rPr>
  </w:style>
  <w:style w:type="paragraph" w:styleId="CommentSubject">
    <w:name w:val="annotation subject"/>
    <w:basedOn w:val="CommentText"/>
    <w:next w:val="CommentText"/>
    <w:link w:val="CommentSubjectChar"/>
    <w:uiPriority w:val="99"/>
    <w:semiHidden/>
    <w:unhideWhenUsed/>
    <w:rsid w:val="006A41E4"/>
    <w:rPr>
      <w:b/>
      <w:bCs/>
    </w:rPr>
  </w:style>
  <w:style w:type="character" w:customStyle="1" w:styleId="CommentSubjectChar">
    <w:name w:val="Comment Subject Char"/>
    <w:basedOn w:val="CommentTextChar"/>
    <w:link w:val="CommentSubject"/>
    <w:uiPriority w:val="99"/>
    <w:semiHidden/>
    <w:rsid w:val="006A41E4"/>
    <w:rPr>
      <w:b/>
      <w:bCs/>
      <w:sz w:val="20"/>
      <w:szCs w:val="20"/>
    </w:rPr>
  </w:style>
  <w:style w:type="paragraph" w:customStyle="1" w:styleId="Customisation">
    <w:name w:val="Customisation"/>
    <w:basedOn w:val="Normal"/>
    <w:link w:val="CustomisationChar"/>
    <w:qFormat/>
    <w:rsid w:val="001E3703"/>
    <w:pPr>
      <w:spacing w:after="240"/>
    </w:pPr>
    <w:rPr>
      <w:rFonts w:ascii="Calibri" w:eastAsia="Calibri" w:hAnsi="Calibri" w:cs="Times New Roman"/>
      <w:i/>
      <w:color w:val="FF0000"/>
      <w:sz w:val="22"/>
    </w:rPr>
  </w:style>
  <w:style w:type="character" w:customStyle="1" w:styleId="CustomisationChar">
    <w:name w:val="Customisation Char"/>
    <w:link w:val="Customisation"/>
    <w:rsid w:val="001E3703"/>
    <w:rPr>
      <w:rFonts w:ascii="Calibri" w:eastAsia="Calibri" w:hAnsi="Calibri" w:cs="Times New Roman"/>
      <w:i/>
      <w:color w:val="FF0000"/>
    </w:rPr>
  </w:style>
  <w:style w:type="paragraph" w:styleId="Revision">
    <w:name w:val="Revision"/>
    <w:hidden/>
    <w:uiPriority w:val="99"/>
    <w:semiHidden/>
    <w:rsid w:val="00741A1B"/>
    <w:pPr>
      <w:spacing w:after="0" w:line="240" w:lineRule="auto"/>
    </w:pPr>
    <w:rPr>
      <w:sz w:val="24"/>
    </w:rPr>
  </w:style>
  <w:style w:type="character" w:customStyle="1" w:styleId="cf01">
    <w:name w:val="cf01"/>
    <w:basedOn w:val="DefaultParagraphFont"/>
    <w:rsid w:val="005949BC"/>
    <w:rPr>
      <w:rFonts w:ascii="Segoe UI" w:hAnsi="Segoe UI" w:cs="Segoe UI" w:hint="default"/>
      <w:sz w:val="18"/>
      <w:szCs w:val="18"/>
    </w:rPr>
  </w:style>
  <w:style w:type="table" w:styleId="PlainTable5">
    <w:name w:val="Plain Table 5"/>
    <w:basedOn w:val="TableNormal"/>
    <w:uiPriority w:val="45"/>
    <w:rsid w:val="009C25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66A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B66A8D"/>
    <w:rPr>
      <w:i/>
      <w:iCs/>
    </w:rPr>
  </w:style>
  <w:style w:type="paragraph" w:customStyle="1" w:styleId="pf0">
    <w:name w:val="pf0"/>
    <w:basedOn w:val="Normal"/>
    <w:rsid w:val="00E2137E"/>
    <w:pPr>
      <w:spacing w:before="100" w:beforeAutospacing="1" w:after="100" w:afterAutospacing="1"/>
    </w:pPr>
    <w:rPr>
      <w:rFonts w:ascii="Times New Roman" w:eastAsia="Times New Roman" w:hAnsi="Times New Roman" w:cs="Times New Roman"/>
      <w:szCs w:val="24"/>
      <w:lang w:eastAsia="en-AU"/>
    </w:rPr>
  </w:style>
  <w:style w:type="character" w:customStyle="1" w:styleId="cf11">
    <w:name w:val="cf11"/>
    <w:basedOn w:val="DefaultParagraphFont"/>
    <w:rsid w:val="00E2137E"/>
    <w:rPr>
      <w:rFonts w:ascii="Segoe UI" w:hAnsi="Segoe UI" w:cs="Segoe UI" w:hint="default"/>
      <w:i/>
      <w:iCs/>
      <w:color w:val="FF0000"/>
      <w:sz w:val="18"/>
      <w:szCs w:val="18"/>
    </w:rPr>
  </w:style>
  <w:style w:type="paragraph" w:styleId="NormalWeb">
    <w:name w:val="Normal (Web)"/>
    <w:basedOn w:val="Normal"/>
    <w:uiPriority w:val="99"/>
    <w:semiHidden/>
    <w:unhideWhenUsed/>
    <w:rsid w:val="00E2137E"/>
    <w:pPr>
      <w:spacing w:before="100" w:beforeAutospacing="1" w:after="100" w:afterAutospacing="1"/>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771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sChild>
        <w:div w:id="1844973498">
          <w:marLeft w:val="850"/>
          <w:marRight w:val="0"/>
          <w:marTop w:val="60"/>
          <w:marBottom w:val="60"/>
          <w:divBdr>
            <w:top w:val="none" w:sz="0" w:space="0" w:color="auto"/>
            <w:left w:val="none" w:sz="0" w:space="0" w:color="auto"/>
            <w:bottom w:val="none" w:sz="0" w:space="0" w:color="auto"/>
            <w:right w:val="none" w:sz="0" w:space="0" w:color="auto"/>
          </w:divBdr>
        </w:div>
        <w:div w:id="60373919">
          <w:marLeft w:val="850"/>
          <w:marRight w:val="0"/>
          <w:marTop w:val="60"/>
          <w:marBottom w:val="60"/>
          <w:divBdr>
            <w:top w:val="none" w:sz="0" w:space="0" w:color="auto"/>
            <w:left w:val="none" w:sz="0" w:space="0" w:color="auto"/>
            <w:bottom w:val="none" w:sz="0" w:space="0" w:color="auto"/>
            <w:right w:val="none" w:sz="0" w:space="0" w:color="auto"/>
          </w:divBdr>
        </w:div>
        <w:div w:id="526718344">
          <w:marLeft w:val="850"/>
          <w:marRight w:val="0"/>
          <w:marTop w:val="60"/>
          <w:marBottom w:val="60"/>
          <w:divBdr>
            <w:top w:val="none" w:sz="0" w:space="0" w:color="auto"/>
            <w:left w:val="none" w:sz="0" w:space="0" w:color="auto"/>
            <w:bottom w:val="none" w:sz="0" w:space="0" w:color="auto"/>
            <w:right w:val="none" w:sz="0" w:space="0" w:color="auto"/>
          </w:divBdr>
        </w:div>
      </w:divsChild>
    </w:div>
    <w:div w:id="638388758">
      <w:bodyDiv w:val="1"/>
      <w:marLeft w:val="0"/>
      <w:marRight w:val="0"/>
      <w:marTop w:val="0"/>
      <w:marBottom w:val="0"/>
      <w:divBdr>
        <w:top w:val="none" w:sz="0" w:space="0" w:color="auto"/>
        <w:left w:val="none" w:sz="0" w:space="0" w:color="auto"/>
        <w:bottom w:val="none" w:sz="0" w:space="0" w:color="auto"/>
        <w:right w:val="none" w:sz="0" w:space="0" w:color="auto"/>
      </w:divBdr>
      <w:divsChild>
        <w:div w:id="1792355639">
          <w:marLeft w:val="418"/>
          <w:marRight w:val="0"/>
          <w:marTop w:val="60"/>
          <w:marBottom w:val="60"/>
          <w:divBdr>
            <w:top w:val="none" w:sz="0" w:space="0" w:color="auto"/>
            <w:left w:val="none" w:sz="0" w:space="0" w:color="auto"/>
            <w:bottom w:val="none" w:sz="0" w:space="0" w:color="auto"/>
            <w:right w:val="none" w:sz="0" w:space="0" w:color="auto"/>
          </w:divBdr>
        </w:div>
        <w:div w:id="1199390649">
          <w:marLeft w:val="418"/>
          <w:marRight w:val="0"/>
          <w:marTop w:val="60"/>
          <w:marBottom w:val="60"/>
          <w:divBdr>
            <w:top w:val="none" w:sz="0" w:space="0" w:color="auto"/>
            <w:left w:val="none" w:sz="0" w:space="0" w:color="auto"/>
            <w:bottom w:val="none" w:sz="0" w:space="0" w:color="auto"/>
            <w:right w:val="none" w:sz="0" w:space="0" w:color="auto"/>
          </w:divBdr>
        </w:div>
        <w:div w:id="1955549790">
          <w:marLeft w:val="418"/>
          <w:marRight w:val="0"/>
          <w:marTop w:val="60"/>
          <w:marBottom w:val="60"/>
          <w:divBdr>
            <w:top w:val="none" w:sz="0" w:space="0" w:color="auto"/>
            <w:left w:val="none" w:sz="0" w:space="0" w:color="auto"/>
            <w:bottom w:val="none" w:sz="0" w:space="0" w:color="auto"/>
            <w:right w:val="none" w:sz="0" w:space="0" w:color="auto"/>
          </w:divBdr>
        </w:div>
        <w:div w:id="1952546302">
          <w:marLeft w:val="418"/>
          <w:marRight w:val="0"/>
          <w:marTop w:val="60"/>
          <w:marBottom w:val="60"/>
          <w:divBdr>
            <w:top w:val="none" w:sz="0" w:space="0" w:color="auto"/>
            <w:left w:val="none" w:sz="0" w:space="0" w:color="auto"/>
            <w:bottom w:val="none" w:sz="0" w:space="0" w:color="auto"/>
            <w:right w:val="none" w:sz="0" w:space="0" w:color="auto"/>
          </w:divBdr>
        </w:div>
        <w:div w:id="1394769052">
          <w:marLeft w:val="418"/>
          <w:marRight w:val="0"/>
          <w:marTop w:val="60"/>
          <w:marBottom w:val="60"/>
          <w:divBdr>
            <w:top w:val="none" w:sz="0" w:space="0" w:color="auto"/>
            <w:left w:val="none" w:sz="0" w:space="0" w:color="auto"/>
            <w:bottom w:val="none" w:sz="0" w:space="0" w:color="auto"/>
            <w:right w:val="none" w:sz="0" w:space="0" w:color="auto"/>
          </w:divBdr>
        </w:div>
      </w:divsChild>
    </w:div>
    <w:div w:id="667636228">
      <w:bodyDiv w:val="1"/>
      <w:marLeft w:val="0"/>
      <w:marRight w:val="0"/>
      <w:marTop w:val="0"/>
      <w:marBottom w:val="0"/>
      <w:divBdr>
        <w:top w:val="none" w:sz="0" w:space="0" w:color="auto"/>
        <w:left w:val="none" w:sz="0" w:space="0" w:color="auto"/>
        <w:bottom w:val="none" w:sz="0" w:space="0" w:color="auto"/>
        <w:right w:val="none" w:sz="0" w:space="0" w:color="auto"/>
      </w:divBdr>
    </w:div>
    <w:div w:id="674265808">
      <w:bodyDiv w:val="1"/>
      <w:marLeft w:val="0"/>
      <w:marRight w:val="0"/>
      <w:marTop w:val="0"/>
      <w:marBottom w:val="0"/>
      <w:divBdr>
        <w:top w:val="none" w:sz="0" w:space="0" w:color="auto"/>
        <w:left w:val="none" w:sz="0" w:space="0" w:color="auto"/>
        <w:bottom w:val="none" w:sz="0" w:space="0" w:color="auto"/>
        <w:right w:val="none" w:sz="0" w:space="0" w:color="auto"/>
      </w:divBdr>
    </w:div>
    <w:div w:id="940114536">
      <w:bodyDiv w:val="1"/>
      <w:marLeft w:val="0"/>
      <w:marRight w:val="0"/>
      <w:marTop w:val="0"/>
      <w:marBottom w:val="0"/>
      <w:divBdr>
        <w:top w:val="none" w:sz="0" w:space="0" w:color="auto"/>
        <w:left w:val="none" w:sz="0" w:space="0" w:color="auto"/>
        <w:bottom w:val="none" w:sz="0" w:space="0" w:color="auto"/>
        <w:right w:val="none" w:sz="0" w:space="0" w:color="auto"/>
      </w:divBdr>
      <w:divsChild>
        <w:div w:id="1185710024">
          <w:marLeft w:val="418"/>
          <w:marRight w:val="0"/>
          <w:marTop w:val="60"/>
          <w:marBottom w:val="60"/>
          <w:divBdr>
            <w:top w:val="none" w:sz="0" w:space="0" w:color="auto"/>
            <w:left w:val="none" w:sz="0" w:space="0" w:color="auto"/>
            <w:bottom w:val="none" w:sz="0" w:space="0" w:color="auto"/>
            <w:right w:val="none" w:sz="0" w:space="0" w:color="auto"/>
          </w:divBdr>
        </w:div>
      </w:divsChild>
    </w:div>
    <w:div w:id="1153374878">
      <w:bodyDiv w:val="1"/>
      <w:marLeft w:val="0"/>
      <w:marRight w:val="0"/>
      <w:marTop w:val="0"/>
      <w:marBottom w:val="0"/>
      <w:divBdr>
        <w:top w:val="none" w:sz="0" w:space="0" w:color="auto"/>
        <w:left w:val="none" w:sz="0" w:space="0" w:color="auto"/>
        <w:bottom w:val="none" w:sz="0" w:space="0" w:color="auto"/>
        <w:right w:val="none" w:sz="0" w:space="0" w:color="auto"/>
      </w:divBdr>
    </w:div>
    <w:div w:id="1156340319">
      <w:bodyDiv w:val="1"/>
      <w:marLeft w:val="0"/>
      <w:marRight w:val="0"/>
      <w:marTop w:val="0"/>
      <w:marBottom w:val="0"/>
      <w:divBdr>
        <w:top w:val="none" w:sz="0" w:space="0" w:color="auto"/>
        <w:left w:val="none" w:sz="0" w:space="0" w:color="auto"/>
        <w:bottom w:val="none" w:sz="0" w:space="0" w:color="auto"/>
        <w:right w:val="none" w:sz="0" w:space="0" w:color="auto"/>
      </w:divBdr>
    </w:div>
    <w:div w:id="1160073564">
      <w:bodyDiv w:val="1"/>
      <w:marLeft w:val="0"/>
      <w:marRight w:val="0"/>
      <w:marTop w:val="0"/>
      <w:marBottom w:val="0"/>
      <w:divBdr>
        <w:top w:val="none" w:sz="0" w:space="0" w:color="auto"/>
        <w:left w:val="none" w:sz="0" w:space="0" w:color="auto"/>
        <w:bottom w:val="none" w:sz="0" w:space="0" w:color="auto"/>
        <w:right w:val="none" w:sz="0" w:space="0" w:color="auto"/>
      </w:divBdr>
    </w:div>
    <w:div w:id="1258445523">
      <w:bodyDiv w:val="1"/>
      <w:marLeft w:val="0"/>
      <w:marRight w:val="0"/>
      <w:marTop w:val="0"/>
      <w:marBottom w:val="0"/>
      <w:divBdr>
        <w:top w:val="none" w:sz="0" w:space="0" w:color="auto"/>
        <w:left w:val="none" w:sz="0" w:space="0" w:color="auto"/>
        <w:bottom w:val="none" w:sz="0" w:space="0" w:color="auto"/>
        <w:right w:val="none" w:sz="0" w:space="0" w:color="auto"/>
      </w:divBdr>
    </w:div>
    <w:div w:id="1293052087">
      <w:bodyDiv w:val="1"/>
      <w:marLeft w:val="0"/>
      <w:marRight w:val="0"/>
      <w:marTop w:val="0"/>
      <w:marBottom w:val="0"/>
      <w:divBdr>
        <w:top w:val="none" w:sz="0" w:space="0" w:color="auto"/>
        <w:left w:val="none" w:sz="0" w:space="0" w:color="auto"/>
        <w:bottom w:val="none" w:sz="0" w:space="0" w:color="auto"/>
        <w:right w:val="none" w:sz="0" w:space="0" w:color="auto"/>
      </w:divBdr>
    </w:div>
    <w:div w:id="1414815021">
      <w:bodyDiv w:val="1"/>
      <w:marLeft w:val="0"/>
      <w:marRight w:val="0"/>
      <w:marTop w:val="0"/>
      <w:marBottom w:val="0"/>
      <w:divBdr>
        <w:top w:val="none" w:sz="0" w:space="0" w:color="auto"/>
        <w:left w:val="none" w:sz="0" w:space="0" w:color="auto"/>
        <w:bottom w:val="none" w:sz="0" w:space="0" w:color="auto"/>
        <w:right w:val="none" w:sz="0" w:space="0" w:color="auto"/>
      </w:divBdr>
    </w:div>
    <w:div w:id="1416509995">
      <w:bodyDiv w:val="1"/>
      <w:marLeft w:val="0"/>
      <w:marRight w:val="0"/>
      <w:marTop w:val="0"/>
      <w:marBottom w:val="0"/>
      <w:divBdr>
        <w:top w:val="none" w:sz="0" w:space="0" w:color="auto"/>
        <w:left w:val="none" w:sz="0" w:space="0" w:color="auto"/>
        <w:bottom w:val="none" w:sz="0" w:space="0" w:color="auto"/>
        <w:right w:val="none" w:sz="0" w:space="0" w:color="auto"/>
      </w:divBdr>
    </w:div>
    <w:div w:id="1518544294">
      <w:bodyDiv w:val="1"/>
      <w:marLeft w:val="0"/>
      <w:marRight w:val="0"/>
      <w:marTop w:val="0"/>
      <w:marBottom w:val="0"/>
      <w:divBdr>
        <w:top w:val="none" w:sz="0" w:space="0" w:color="auto"/>
        <w:left w:val="none" w:sz="0" w:space="0" w:color="auto"/>
        <w:bottom w:val="none" w:sz="0" w:space="0" w:color="auto"/>
        <w:right w:val="none" w:sz="0" w:space="0" w:color="auto"/>
      </w:divBdr>
    </w:div>
    <w:div w:id="1598753923">
      <w:bodyDiv w:val="1"/>
      <w:marLeft w:val="0"/>
      <w:marRight w:val="0"/>
      <w:marTop w:val="0"/>
      <w:marBottom w:val="0"/>
      <w:divBdr>
        <w:top w:val="none" w:sz="0" w:space="0" w:color="auto"/>
        <w:left w:val="none" w:sz="0" w:space="0" w:color="auto"/>
        <w:bottom w:val="none" w:sz="0" w:space="0" w:color="auto"/>
        <w:right w:val="none" w:sz="0" w:space="0" w:color="auto"/>
      </w:divBdr>
    </w:div>
    <w:div w:id="1641038532">
      <w:bodyDiv w:val="1"/>
      <w:marLeft w:val="0"/>
      <w:marRight w:val="0"/>
      <w:marTop w:val="0"/>
      <w:marBottom w:val="0"/>
      <w:divBdr>
        <w:top w:val="none" w:sz="0" w:space="0" w:color="auto"/>
        <w:left w:val="none" w:sz="0" w:space="0" w:color="auto"/>
        <w:bottom w:val="none" w:sz="0" w:space="0" w:color="auto"/>
        <w:right w:val="none" w:sz="0" w:space="0" w:color="auto"/>
      </w:divBdr>
      <w:divsChild>
        <w:div w:id="1599605166">
          <w:marLeft w:val="418"/>
          <w:marRight w:val="0"/>
          <w:marTop w:val="60"/>
          <w:marBottom w:val="60"/>
          <w:divBdr>
            <w:top w:val="none" w:sz="0" w:space="0" w:color="auto"/>
            <w:left w:val="none" w:sz="0" w:space="0" w:color="auto"/>
            <w:bottom w:val="none" w:sz="0" w:space="0" w:color="auto"/>
            <w:right w:val="none" w:sz="0" w:space="0" w:color="auto"/>
          </w:divBdr>
        </w:div>
      </w:divsChild>
    </w:div>
    <w:div w:id="1780442962">
      <w:bodyDiv w:val="1"/>
      <w:marLeft w:val="0"/>
      <w:marRight w:val="0"/>
      <w:marTop w:val="0"/>
      <w:marBottom w:val="0"/>
      <w:divBdr>
        <w:top w:val="none" w:sz="0" w:space="0" w:color="auto"/>
        <w:left w:val="none" w:sz="0" w:space="0" w:color="auto"/>
        <w:bottom w:val="none" w:sz="0" w:space="0" w:color="auto"/>
        <w:right w:val="none" w:sz="0" w:space="0" w:color="auto"/>
      </w:divBdr>
    </w:div>
    <w:div w:id="19038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statecover.com.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sandw@statecover.net.au" TargetMode="External"/><Relationship Id="rId2" Type="http://schemas.openxmlformats.org/officeDocument/2006/relationships/customXml" Target="../customXml/item2.xml"/><Relationship Id="rId16" Type="http://schemas.openxmlformats.org/officeDocument/2006/relationships/hyperlink" Target="http://www.statecover.com.au"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sandw@statecover.net.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74BED056F40E4AE6F9039C6B565A5"/>
        <w:category>
          <w:name w:val="General"/>
          <w:gallery w:val="placeholder"/>
        </w:category>
        <w:types>
          <w:type w:val="bbPlcHdr"/>
        </w:types>
        <w:behaviors>
          <w:behavior w:val="content"/>
        </w:behaviors>
        <w:guid w:val="{57F91FFC-8294-4A37-A8FA-C459654B1A30}"/>
      </w:docPartPr>
      <w:docPartBody>
        <w:p w:rsidR="00454696" w:rsidRDefault="00454696">
          <w:pPr>
            <w:pStyle w:val="A7974BED056F40E4AE6F9039C6B565A5"/>
          </w:pPr>
          <w:r w:rsidRPr="00F75FF0">
            <w:rPr>
              <w:shd w:val="clear" w:color="auto" w:fill="D9D9D9" w:themeFill="background1" w:themeFillShade="D9"/>
            </w:rPr>
            <w:t>[</w:t>
          </w:r>
          <w:r>
            <w:rPr>
              <w:shd w:val="clear" w:color="auto" w:fill="D9D9D9" w:themeFill="background1" w:themeFillShade="D9"/>
            </w:rPr>
            <w:t xml:space="preserve">Procedure </w:t>
          </w:r>
          <w:r w:rsidRPr="00F75FF0">
            <w:rPr>
              <w:shd w:val="clear" w:color="auto" w:fill="D9D9D9" w:themeFill="background1" w:themeFillShade="D9"/>
            </w:rPr>
            <w:t>Title</w:t>
          </w:r>
          <w:r>
            <w:rPr>
              <w:shd w:val="clear" w:color="auto" w:fill="D9D9D9" w:themeFill="background1" w:themeFillShade="D9"/>
            </w:rPr>
            <w:t xml:space="preserve"> (Title Case Only)</w:t>
          </w:r>
          <w:r w:rsidRPr="00F75FF0">
            <w:rPr>
              <w:shd w:val="clear" w:color="auto" w:fill="D9D9D9" w:themeFill="background1" w:themeFillShade="D9"/>
            </w:rPr>
            <w:t>]</w:t>
          </w:r>
        </w:p>
      </w:docPartBody>
    </w:docPart>
    <w:docPart>
      <w:docPartPr>
        <w:name w:val="CC8F7261E54545DEB5270128C31646A8"/>
        <w:category>
          <w:name w:val="General"/>
          <w:gallery w:val="placeholder"/>
        </w:category>
        <w:types>
          <w:type w:val="bbPlcHdr"/>
        </w:types>
        <w:behaviors>
          <w:behavior w:val="content"/>
        </w:behaviors>
        <w:guid w:val="{A690CE3B-05C8-4C54-894F-209419D7AD53}"/>
      </w:docPartPr>
      <w:docPartBody>
        <w:p w:rsidR="00454696" w:rsidRDefault="00454696">
          <w:pPr>
            <w:pStyle w:val="CC8F7261E54545DEB5270128C31646A8"/>
          </w:pPr>
          <w:r w:rsidRPr="00B671B1">
            <w:rPr>
              <w:rStyle w:val="PlaceholderText"/>
              <w:color w:val="FFFFFF" w:themeColor="background1"/>
              <w:shd w:val="clear" w:color="auto" w:fill="D9D9D9" w:themeFill="background1" w:themeFillShade="D9"/>
            </w:rPr>
            <w:t>[Version No.]</w:t>
          </w:r>
        </w:p>
      </w:docPartBody>
    </w:docPart>
    <w:docPart>
      <w:docPartPr>
        <w:name w:val="4A1CD145247540158F930C90593969BA"/>
        <w:category>
          <w:name w:val="General"/>
          <w:gallery w:val="placeholder"/>
        </w:category>
        <w:types>
          <w:type w:val="bbPlcHdr"/>
        </w:types>
        <w:behaviors>
          <w:behavior w:val="content"/>
        </w:behaviors>
        <w:guid w:val="{C4706A03-A1D3-4DA3-9D41-4C3A1D4AA38A}"/>
      </w:docPartPr>
      <w:docPartBody>
        <w:p w:rsidR="00454696" w:rsidRDefault="00454696">
          <w:pPr>
            <w:pStyle w:val="4A1CD145247540158F930C90593969BA"/>
          </w:pPr>
          <w:r w:rsidRPr="00B671B1">
            <w:rPr>
              <w:shd w:val="clear" w:color="auto" w:fill="D9D9D9" w:themeFill="background1" w:themeFillShade="D9"/>
            </w:rPr>
            <w:t>[Choose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panose1 w:val="000006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Work Sans">
    <w:panose1 w:val="00000500000000000000"/>
    <w:charset w:val="00"/>
    <w:family w:val="auto"/>
    <w:pitch w:val="variable"/>
    <w:sig w:usb0="A00000FF" w:usb1="5000E07B" w:usb2="00000000" w:usb3="00000000" w:csb0="00000193" w:csb1="00000000"/>
  </w:font>
  <w:font w:name="Noe Display Bold">
    <w:altName w:val="Cambria"/>
    <w:panose1 w:val="020A0800090400000002"/>
    <w:charset w:val="00"/>
    <w:family w:val="roman"/>
    <w:notTrueType/>
    <w:pitch w:val="variable"/>
    <w:sig w:usb0="A000002F" w:usb1="40000072" w:usb2="00000000" w:usb3="00000000" w:csb0="00000093" w:csb1="00000000"/>
  </w:font>
  <w:font w:name="Work Sans SemiBold">
    <w:panose1 w:val="000007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96"/>
    <w:rsid w:val="00043E30"/>
    <w:rsid w:val="00237137"/>
    <w:rsid w:val="00285C23"/>
    <w:rsid w:val="0042277A"/>
    <w:rsid w:val="00454696"/>
    <w:rsid w:val="004552AD"/>
    <w:rsid w:val="00495A63"/>
    <w:rsid w:val="004A4361"/>
    <w:rsid w:val="00543636"/>
    <w:rsid w:val="005C7178"/>
    <w:rsid w:val="00691700"/>
    <w:rsid w:val="006A181D"/>
    <w:rsid w:val="00840866"/>
    <w:rsid w:val="008D5442"/>
    <w:rsid w:val="00990030"/>
    <w:rsid w:val="00A2325D"/>
    <w:rsid w:val="00A47F60"/>
    <w:rsid w:val="00C03896"/>
    <w:rsid w:val="00C22770"/>
    <w:rsid w:val="00CF34AC"/>
    <w:rsid w:val="00D14805"/>
    <w:rsid w:val="00E115AF"/>
    <w:rsid w:val="00EC6290"/>
    <w:rsid w:val="00FA0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974BED056F40E4AE6F9039C6B565A5">
    <w:name w:val="A7974BED056F40E4AE6F9039C6B565A5"/>
  </w:style>
  <w:style w:type="character" w:styleId="PlaceholderText">
    <w:name w:val="Placeholder Text"/>
    <w:basedOn w:val="DefaultParagraphFont"/>
    <w:uiPriority w:val="99"/>
    <w:semiHidden/>
    <w:rsid w:val="00495A63"/>
    <w:rPr>
      <w:color w:val="808080"/>
    </w:rPr>
  </w:style>
  <w:style w:type="paragraph" w:customStyle="1" w:styleId="CC8F7261E54545DEB5270128C31646A8">
    <w:name w:val="CC8F7261E54545DEB5270128C31646A8"/>
  </w:style>
  <w:style w:type="paragraph" w:customStyle="1" w:styleId="4A1CD145247540158F930C90593969BA">
    <w:name w:val="4A1CD145247540158F930C9059396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tatecover">
      <a:dk1>
        <a:sysClr val="windowText" lastClr="000000"/>
      </a:dk1>
      <a:lt1>
        <a:sysClr val="window" lastClr="FFFFFF"/>
      </a:lt1>
      <a:dk2>
        <a:srgbClr val="3B4244"/>
      </a:dk2>
      <a:lt2>
        <a:srgbClr val="F7F5F1"/>
      </a:lt2>
      <a:accent1>
        <a:srgbClr val="00A59B"/>
      </a:accent1>
      <a:accent2>
        <a:srgbClr val="F37044"/>
      </a:accent2>
      <a:accent3>
        <a:srgbClr val="00368F"/>
      </a:accent3>
      <a:accent4>
        <a:srgbClr val="AED136"/>
      </a:accent4>
      <a:accent5>
        <a:srgbClr val="00CAB0"/>
      </a:accent5>
      <a:accent6>
        <a:srgbClr val="E5DDCF"/>
      </a:accent6>
      <a:hlink>
        <a:srgbClr val="F37044"/>
      </a:hlink>
      <a:folHlink>
        <a:srgbClr val="00A59B"/>
      </a:folHlink>
    </a:clrScheme>
    <a:fontScheme name="Noe Display Work Sans">
      <a:majorFont>
        <a:latin typeface="Noe Display Bold"/>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ln/>
      </a:spPr>
      <a:bodyPr rot="0" spcFirstLastPara="0" vertOverflow="overflow" horzOverflow="overflow" vert="horz" wrap="square" lIns="288000" tIns="72000" rIns="288000" bIns="72000" numCol="1" spcCol="0" rtlCol="0" fromWordArt="0" anchor="t" anchorCtr="0" forceAA="0" compatLnSpc="1">
        <a:prstTxWarp prst="textNoShape">
          <a:avLst/>
        </a:prstTxWarp>
        <a:spAutoFit/>
      </a:bodyPr>
      <a:lstStyle/>
      <a:style>
        <a:lnRef idx="1">
          <a:schemeClr val="accent3"/>
        </a:lnRef>
        <a:fillRef idx="2">
          <a:schemeClr val="accent3"/>
        </a:fillRef>
        <a:effectRef idx="1">
          <a:schemeClr val="accent3"/>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2022-03-18T00:00:00</PublishDate>
  <Abstract>PR38 v1.0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7C5148-CA3E-4F59-B007-0CFC1FF0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7146</Words>
  <Characters>40735</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Fitness for Work Assistance Procedure</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Fitness for Work Assistance Procedure</dc:title>
  <dc:subject/>
  <dc:creator>Heather Williams</dc:creator>
  <cp:keywords/>
  <dc:description/>
  <cp:lastModifiedBy>Miriam Hill</cp:lastModifiedBy>
  <cp:revision>2</cp:revision>
  <cp:lastPrinted>2021-11-18T03:22:00Z</cp:lastPrinted>
  <dcterms:created xsi:type="dcterms:W3CDTF">2022-07-04T23:20:00Z</dcterms:created>
  <dcterms:modified xsi:type="dcterms:W3CDTF">2022-07-04T23:20:00Z</dcterms:modified>
  <cp:contentStatus>(Name of Council)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22,23,24</vt:lpwstr>
  </property>
  <property fmtid="{D5CDD505-2E9C-101B-9397-08002B2CF9AE}" pid="3" name="ClassificationContentMarkingFooterFontProps">
    <vt:lpwstr>#000000,10,Calibri</vt:lpwstr>
  </property>
  <property fmtid="{D5CDD505-2E9C-101B-9397-08002B2CF9AE}" pid="4" name="ClassificationContentMarkingFooterText">
    <vt:lpwstr>Data Classification: General</vt:lpwstr>
  </property>
  <property fmtid="{D5CDD505-2E9C-101B-9397-08002B2CF9AE}" pid="5" name="MSIP_Label_149a61ea-3c4a-4598-b417-f29bd6d5d945_Enabled">
    <vt:lpwstr>true</vt:lpwstr>
  </property>
  <property fmtid="{D5CDD505-2E9C-101B-9397-08002B2CF9AE}" pid="6" name="MSIP_Label_149a61ea-3c4a-4598-b417-f29bd6d5d945_SetDate">
    <vt:lpwstr>2022-05-04T02:28:18Z</vt:lpwstr>
  </property>
  <property fmtid="{D5CDD505-2E9C-101B-9397-08002B2CF9AE}" pid="7" name="MSIP_Label_149a61ea-3c4a-4598-b417-f29bd6d5d945_Method">
    <vt:lpwstr>Privileged</vt:lpwstr>
  </property>
  <property fmtid="{D5CDD505-2E9C-101B-9397-08002B2CF9AE}" pid="8" name="MSIP_Label_149a61ea-3c4a-4598-b417-f29bd6d5d945_Name">
    <vt:lpwstr>General</vt:lpwstr>
  </property>
  <property fmtid="{D5CDD505-2E9C-101B-9397-08002B2CF9AE}" pid="9" name="MSIP_Label_149a61ea-3c4a-4598-b417-f29bd6d5d945_SiteId">
    <vt:lpwstr>3d884e10-0d3a-4b4a-862a-dc1392f4945d</vt:lpwstr>
  </property>
  <property fmtid="{D5CDD505-2E9C-101B-9397-08002B2CF9AE}" pid="10" name="MSIP_Label_149a61ea-3c4a-4598-b417-f29bd6d5d945_ActionId">
    <vt:lpwstr>67029d0f-2573-4a90-8a80-712ad40af1f9</vt:lpwstr>
  </property>
  <property fmtid="{D5CDD505-2E9C-101B-9397-08002B2CF9AE}" pid="11" name="MSIP_Label_149a61ea-3c4a-4598-b417-f29bd6d5d945_ContentBits">
    <vt:lpwstr>2</vt:lpwstr>
  </property>
</Properties>
</file>